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D9C" w:rsidRPr="002F10CE" w:rsidRDefault="003428FC" w:rsidP="008E5166">
      <w:pPr>
        <w:tabs>
          <w:tab w:val="left" w:pos="2550"/>
          <w:tab w:val="center" w:pos="4819"/>
        </w:tabs>
        <w:rPr>
          <w:lang w:val="uk-UA"/>
        </w:rPr>
      </w:pPr>
      <w:r>
        <w:rPr>
          <w:lang w:val="uk-UA"/>
        </w:rPr>
        <w:tab/>
      </w:r>
      <w:r w:rsidR="003A17A1" w:rsidRPr="002F10CE">
        <w:rPr>
          <w:lang w:val="uk-UA"/>
        </w:rPr>
        <w:t xml:space="preserve"> </w:t>
      </w:r>
    </w:p>
    <w:p w:rsidR="00A701D1" w:rsidRPr="0077284E" w:rsidRDefault="00285A38" w:rsidP="00A701D1">
      <w:pPr>
        <w:shd w:val="clear" w:color="auto" w:fill="FFFFFF"/>
        <w:jc w:val="center"/>
        <w:rPr>
          <w:b/>
          <w:sz w:val="28"/>
          <w:szCs w:val="28"/>
          <w:lang w:val="uk-UA"/>
        </w:rPr>
      </w:pPr>
      <w:r w:rsidRPr="0077284E">
        <w:rPr>
          <w:b/>
          <w:sz w:val="28"/>
          <w:szCs w:val="28"/>
          <w:lang w:val="uk-UA"/>
        </w:rPr>
        <w:t xml:space="preserve">Звіт </w:t>
      </w:r>
      <w:r w:rsidR="003322AE" w:rsidRPr="0077284E">
        <w:rPr>
          <w:b/>
          <w:sz w:val="28"/>
          <w:szCs w:val="28"/>
          <w:lang w:val="uk-UA"/>
        </w:rPr>
        <w:t xml:space="preserve">про </w:t>
      </w:r>
      <w:r w:rsidRPr="0077284E">
        <w:rPr>
          <w:b/>
          <w:sz w:val="28"/>
          <w:szCs w:val="28"/>
          <w:lang w:val="uk-UA"/>
        </w:rPr>
        <w:t>здійснення державної регуляторної політики в</w:t>
      </w:r>
      <w:r w:rsidR="009E2C1A">
        <w:rPr>
          <w:b/>
          <w:sz w:val="28"/>
          <w:szCs w:val="28"/>
          <w:lang w:val="uk-UA"/>
        </w:rPr>
        <w:t>иконавчими органами Володимир</w:t>
      </w:r>
      <w:r w:rsidRPr="0077284E">
        <w:rPr>
          <w:b/>
          <w:sz w:val="28"/>
          <w:szCs w:val="28"/>
          <w:lang w:val="uk-UA"/>
        </w:rPr>
        <w:t>ської міської ради</w:t>
      </w:r>
      <w:r w:rsidR="003A5513">
        <w:rPr>
          <w:b/>
          <w:sz w:val="28"/>
          <w:szCs w:val="28"/>
          <w:lang w:val="uk-UA"/>
        </w:rPr>
        <w:t xml:space="preserve"> </w:t>
      </w:r>
      <w:r w:rsidR="00DC0B65">
        <w:rPr>
          <w:b/>
          <w:sz w:val="28"/>
          <w:szCs w:val="28"/>
          <w:lang w:val="uk-UA"/>
        </w:rPr>
        <w:t xml:space="preserve">за </w:t>
      </w:r>
      <w:r w:rsidR="003D7974">
        <w:rPr>
          <w:b/>
          <w:sz w:val="28"/>
          <w:szCs w:val="28"/>
          <w:lang w:val="uk-UA"/>
        </w:rPr>
        <w:t>9 місяців</w:t>
      </w:r>
      <w:r w:rsidR="006575B8">
        <w:rPr>
          <w:b/>
          <w:sz w:val="28"/>
          <w:szCs w:val="28"/>
          <w:lang w:val="uk-UA"/>
        </w:rPr>
        <w:t xml:space="preserve"> </w:t>
      </w:r>
      <w:r w:rsidR="009E2C1A" w:rsidRPr="009E2C1A">
        <w:rPr>
          <w:b/>
          <w:sz w:val="28"/>
          <w:szCs w:val="28"/>
        </w:rPr>
        <w:t>202</w:t>
      </w:r>
      <w:r w:rsidR="006575B8">
        <w:rPr>
          <w:b/>
          <w:sz w:val="28"/>
          <w:szCs w:val="28"/>
          <w:lang w:val="uk-UA"/>
        </w:rPr>
        <w:t>2</w:t>
      </w:r>
      <w:r w:rsidRPr="0077284E">
        <w:rPr>
          <w:b/>
          <w:sz w:val="28"/>
          <w:szCs w:val="28"/>
          <w:lang w:val="uk-UA"/>
        </w:rPr>
        <w:t xml:space="preserve"> </w:t>
      </w:r>
      <w:r w:rsidR="009E2C1A">
        <w:rPr>
          <w:b/>
          <w:sz w:val="28"/>
          <w:szCs w:val="28"/>
          <w:lang w:val="uk-UA"/>
        </w:rPr>
        <w:t>р</w:t>
      </w:r>
      <w:r w:rsidR="006575B8">
        <w:rPr>
          <w:b/>
          <w:sz w:val="28"/>
          <w:szCs w:val="28"/>
          <w:lang w:val="uk-UA"/>
        </w:rPr>
        <w:t>оку</w:t>
      </w:r>
    </w:p>
    <w:p w:rsidR="00234069" w:rsidRPr="003A5513" w:rsidRDefault="00234069" w:rsidP="00A701D1">
      <w:pPr>
        <w:shd w:val="clear" w:color="auto" w:fill="FFFFFF"/>
        <w:jc w:val="center"/>
        <w:rPr>
          <w:b/>
          <w:sz w:val="28"/>
          <w:szCs w:val="28"/>
          <w:lang w:val="uk-UA"/>
        </w:rPr>
      </w:pPr>
    </w:p>
    <w:p w:rsidR="00B44F75" w:rsidRPr="0077284E" w:rsidRDefault="00B44F75" w:rsidP="00B44F75">
      <w:pPr>
        <w:ind w:firstLine="708"/>
        <w:jc w:val="both"/>
        <w:rPr>
          <w:position w:val="32"/>
          <w:sz w:val="28"/>
          <w:szCs w:val="28"/>
          <w:lang w:val="uk-UA"/>
        </w:rPr>
      </w:pPr>
      <w:r w:rsidRPr="0077284E">
        <w:rPr>
          <w:sz w:val="28"/>
          <w:szCs w:val="28"/>
          <w:lang w:val="uk-UA"/>
        </w:rPr>
        <w:t xml:space="preserve">Реалізація державної регуляторної політики </w:t>
      </w:r>
      <w:r w:rsidR="0006283E">
        <w:rPr>
          <w:sz w:val="28"/>
          <w:szCs w:val="28"/>
          <w:lang w:val="uk-UA"/>
        </w:rPr>
        <w:t xml:space="preserve">за </w:t>
      </w:r>
      <w:r w:rsidR="00D238C3">
        <w:rPr>
          <w:sz w:val="28"/>
          <w:szCs w:val="28"/>
          <w:lang w:val="uk-UA"/>
        </w:rPr>
        <w:t>9</w:t>
      </w:r>
      <w:r w:rsidR="0045577E">
        <w:rPr>
          <w:sz w:val="28"/>
          <w:szCs w:val="28"/>
          <w:lang w:val="uk-UA"/>
        </w:rPr>
        <w:t xml:space="preserve"> </w:t>
      </w:r>
      <w:r w:rsidR="00D238C3">
        <w:rPr>
          <w:sz w:val="28"/>
          <w:szCs w:val="28"/>
          <w:lang w:val="uk-UA"/>
        </w:rPr>
        <w:t>місяців</w:t>
      </w:r>
      <w:r w:rsidR="000A7F02">
        <w:rPr>
          <w:sz w:val="28"/>
          <w:szCs w:val="28"/>
          <w:lang w:val="uk-UA"/>
        </w:rPr>
        <w:t xml:space="preserve"> 2022 року</w:t>
      </w:r>
      <w:r w:rsidRPr="0077284E">
        <w:rPr>
          <w:sz w:val="28"/>
          <w:szCs w:val="28"/>
          <w:lang w:val="uk-UA"/>
        </w:rPr>
        <w:t xml:space="preserve"> здійснювалась у відповідності до вимог Закону України «Про засади державної регуляторної політики у сфері господарської діяльності»</w:t>
      </w:r>
      <w:r w:rsidR="00A622DE">
        <w:rPr>
          <w:sz w:val="28"/>
          <w:szCs w:val="28"/>
          <w:lang w:val="uk-UA"/>
        </w:rPr>
        <w:t xml:space="preserve"> (далі-Закон)</w:t>
      </w:r>
      <w:r w:rsidRPr="0077284E">
        <w:rPr>
          <w:sz w:val="28"/>
          <w:szCs w:val="28"/>
          <w:lang w:val="uk-UA"/>
        </w:rPr>
        <w:t xml:space="preserve">,  Постанови Кабінету Міністрів України від 11 березня 2004 року №308 «Про затвердження методик проведення аналізу впливу та відстеження результативності регуляторного акта», </w:t>
      </w:r>
      <w:r w:rsidRPr="0077284E">
        <w:rPr>
          <w:bCs/>
          <w:sz w:val="28"/>
          <w:szCs w:val="28"/>
          <w:lang w:val="uk-UA"/>
        </w:rPr>
        <w:t xml:space="preserve">Порядку підготовки та прийняття регуляторних актів Володимирською міською радою та виконавчими органами ради, </w:t>
      </w:r>
      <w:r w:rsidR="00775990" w:rsidRPr="00C503FA">
        <w:rPr>
          <w:sz w:val="28"/>
          <w:szCs w:val="28"/>
          <w:lang w:val="uk-UA"/>
        </w:rPr>
        <w:t>затвердженого рішенням міської ради від 07.09.2018 року №28/7</w:t>
      </w:r>
      <w:r w:rsidR="00775990">
        <w:rPr>
          <w:sz w:val="28"/>
          <w:szCs w:val="28"/>
          <w:lang w:val="uk-UA"/>
        </w:rPr>
        <w:t xml:space="preserve">, </w:t>
      </w:r>
      <w:r w:rsidRPr="0077284E">
        <w:rPr>
          <w:bCs/>
          <w:sz w:val="28"/>
          <w:szCs w:val="28"/>
          <w:lang w:val="uk-UA"/>
        </w:rPr>
        <w:t>і</w:t>
      </w:r>
      <w:r w:rsidRPr="0077284E">
        <w:rPr>
          <w:sz w:val="28"/>
          <w:szCs w:val="28"/>
          <w:lang w:val="uk-UA"/>
        </w:rPr>
        <w:t>нших нормативних актів, що регулюють взаємовідносини у сфері господарської</w:t>
      </w:r>
      <w:r w:rsidR="00B7467E">
        <w:rPr>
          <w:sz w:val="28"/>
          <w:szCs w:val="28"/>
          <w:lang w:val="uk-UA"/>
        </w:rPr>
        <w:t xml:space="preserve"> діяльності, здійснюють правове </w:t>
      </w:r>
      <w:r w:rsidRPr="0077284E">
        <w:rPr>
          <w:sz w:val="28"/>
          <w:szCs w:val="28"/>
          <w:lang w:val="uk-UA"/>
        </w:rPr>
        <w:t>регулювання господарських і адміністративних відносин між регуляторними органами та суб’єктами господарювання.</w:t>
      </w:r>
    </w:p>
    <w:p w:rsidR="00FD10FA" w:rsidRPr="0077284E" w:rsidRDefault="001817BE" w:rsidP="00F440E5">
      <w:pPr>
        <w:autoSpaceDE w:val="0"/>
        <w:autoSpaceDN w:val="0"/>
        <w:adjustRightInd w:val="0"/>
        <w:ind w:firstLine="708"/>
        <w:jc w:val="both"/>
        <w:rPr>
          <w:rStyle w:val="ab"/>
          <w:i w:val="0"/>
          <w:sz w:val="28"/>
          <w:szCs w:val="28"/>
          <w:lang w:val="uk-UA"/>
        </w:rPr>
      </w:pPr>
      <w:r w:rsidRPr="003A22FE">
        <w:rPr>
          <w:rStyle w:val="ab"/>
          <w:i w:val="0"/>
          <w:sz w:val="28"/>
          <w:szCs w:val="28"/>
          <w:lang w:val="uk-UA"/>
        </w:rPr>
        <w:t>Планування регуляторної діяльності здійснювалось ві</w:t>
      </w:r>
      <w:r w:rsidR="00D238C3">
        <w:rPr>
          <w:rStyle w:val="ab"/>
          <w:i w:val="0"/>
          <w:sz w:val="28"/>
          <w:szCs w:val="28"/>
          <w:lang w:val="uk-UA"/>
        </w:rPr>
        <w:t>дповідно до статті </w:t>
      </w:r>
      <w:r w:rsidRPr="003A22FE">
        <w:rPr>
          <w:rStyle w:val="ab"/>
          <w:i w:val="0"/>
          <w:sz w:val="28"/>
          <w:szCs w:val="28"/>
          <w:lang w:val="uk-UA"/>
        </w:rPr>
        <w:t xml:space="preserve">7 Закону України </w:t>
      </w:r>
      <w:r w:rsidR="000A7F02" w:rsidRPr="003A22FE">
        <w:rPr>
          <w:rStyle w:val="ab"/>
          <w:i w:val="0"/>
          <w:sz w:val="28"/>
          <w:szCs w:val="28"/>
          <w:lang w:val="uk-UA"/>
        </w:rPr>
        <w:t>"</w:t>
      </w:r>
      <w:r w:rsidRPr="003A22FE">
        <w:rPr>
          <w:rStyle w:val="ab"/>
          <w:i w:val="0"/>
          <w:sz w:val="28"/>
          <w:szCs w:val="28"/>
          <w:lang w:val="uk-UA"/>
        </w:rPr>
        <w:t>Про засади державної регуляторної політики у сфері господарської діяльності</w:t>
      </w:r>
      <w:r w:rsidR="000A7F02" w:rsidRPr="003A22FE">
        <w:rPr>
          <w:rStyle w:val="ab"/>
          <w:i w:val="0"/>
          <w:sz w:val="28"/>
          <w:szCs w:val="28"/>
          <w:lang w:val="uk-UA"/>
        </w:rPr>
        <w:t>"</w:t>
      </w:r>
      <w:r w:rsidRPr="003A22FE">
        <w:rPr>
          <w:rStyle w:val="ab"/>
          <w:i w:val="0"/>
          <w:sz w:val="28"/>
          <w:szCs w:val="28"/>
          <w:lang w:val="uk-UA"/>
        </w:rPr>
        <w:t>.</w:t>
      </w:r>
      <w:r w:rsidRPr="0077284E">
        <w:rPr>
          <w:rStyle w:val="ab"/>
          <w:i w:val="0"/>
          <w:sz w:val="28"/>
          <w:szCs w:val="28"/>
          <w:lang w:val="uk-UA"/>
        </w:rPr>
        <w:t xml:space="preserve"> </w:t>
      </w:r>
    </w:p>
    <w:p w:rsidR="00766C49" w:rsidRDefault="00800A32" w:rsidP="00766C49">
      <w:pPr>
        <w:autoSpaceDE w:val="0"/>
        <w:autoSpaceDN w:val="0"/>
        <w:adjustRightInd w:val="0"/>
        <w:ind w:firstLine="709"/>
        <w:jc w:val="both"/>
        <w:rPr>
          <w:sz w:val="28"/>
          <w:szCs w:val="28"/>
          <w:lang w:val="uk-UA"/>
        </w:rPr>
      </w:pPr>
      <w:r w:rsidRPr="0077284E">
        <w:rPr>
          <w:rStyle w:val="ab"/>
          <w:i w:val="0"/>
          <w:sz w:val="28"/>
          <w:szCs w:val="28"/>
          <w:lang w:val="uk-UA"/>
        </w:rPr>
        <w:t>Зокрема</w:t>
      </w:r>
      <w:r w:rsidR="00A622DE">
        <w:rPr>
          <w:rStyle w:val="ab"/>
          <w:i w:val="0"/>
          <w:sz w:val="28"/>
          <w:szCs w:val="28"/>
          <w:lang w:val="uk-UA"/>
        </w:rPr>
        <w:t>,</w:t>
      </w:r>
      <w:r w:rsidRPr="0077284E">
        <w:rPr>
          <w:rStyle w:val="ab"/>
          <w:i w:val="0"/>
          <w:sz w:val="28"/>
          <w:szCs w:val="28"/>
          <w:lang w:val="uk-UA"/>
        </w:rPr>
        <w:t xml:space="preserve"> </w:t>
      </w:r>
      <w:r w:rsidR="00585E72">
        <w:rPr>
          <w:rStyle w:val="ab"/>
          <w:i w:val="0"/>
          <w:sz w:val="28"/>
          <w:szCs w:val="28"/>
          <w:lang w:val="uk-UA"/>
        </w:rPr>
        <w:t>П</w:t>
      </w:r>
      <w:r w:rsidR="001817BE" w:rsidRPr="0077284E">
        <w:rPr>
          <w:rStyle w:val="ab"/>
          <w:i w:val="0"/>
          <w:sz w:val="28"/>
          <w:szCs w:val="28"/>
          <w:lang w:val="uk-UA"/>
        </w:rPr>
        <w:t xml:space="preserve">лан діяльності </w:t>
      </w:r>
      <w:r w:rsidR="00184FAB">
        <w:rPr>
          <w:rStyle w:val="ab"/>
          <w:i w:val="0"/>
          <w:sz w:val="28"/>
          <w:szCs w:val="28"/>
          <w:lang w:val="uk-UA"/>
        </w:rPr>
        <w:t>Володимир</w:t>
      </w:r>
      <w:r w:rsidR="00184FAB" w:rsidRPr="0077284E">
        <w:rPr>
          <w:rStyle w:val="ab"/>
          <w:i w:val="0"/>
          <w:sz w:val="28"/>
          <w:szCs w:val="28"/>
          <w:lang w:val="uk-UA"/>
        </w:rPr>
        <w:t xml:space="preserve">ської міської ради </w:t>
      </w:r>
      <w:r w:rsidR="001817BE" w:rsidRPr="0077284E">
        <w:rPr>
          <w:rStyle w:val="ab"/>
          <w:i w:val="0"/>
          <w:sz w:val="28"/>
          <w:szCs w:val="28"/>
          <w:lang w:val="uk-UA"/>
        </w:rPr>
        <w:t>з підготовки про</w:t>
      </w:r>
      <w:r w:rsidR="00FD10FA" w:rsidRPr="0077284E">
        <w:rPr>
          <w:rStyle w:val="ab"/>
          <w:i w:val="0"/>
          <w:sz w:val="28"/>
          <w:szCs w:val="28"/>
          <w:lang w:val="uk-UA"/>
        </w:rPr>
        <w:t>є</w:t>
      </w:r>
      <w:r w:rsidR="001817BE" w:rsidRPr="0077284E">
        <w:rPr>
          <w:rStyle w:val="ab"/>
          <w:i w:val="0"/>
          <w:sz w:val="28"/>
          <w:szCs w:val="28"/>
          <w:lang w:val="uk-UA"/>
        </w:rPr>
        <w:t>кт</w:t>
      </w:r>
      <w:r w:rsidR="00184FAB">
        <w:rPr>
          <w:rStyle w:val="ab"/>
          <w:i w:val="0"/>
          <w:sz w:val="28"/>
          <w:szCs w:val="28"/>
          <w:lang w:val="uk-UA"/>
        </w:rPr>
        <w:t>ів регуляторних актів у 202</w:t>
      </w:r>
      <w:r w:rsidR="003852B7">
        <w:rPr>
          <w:rStyle w:val="ab"/>
          <w:i w:val="0"/>
          <w:sz w:val="28"/>
          <w:szCs w:val="28"/>
          <w:lang w:val="uk-UA"/>
        </w:rPr>
        <w:t>2</w:t>
      </w:r>
      <w:r w:rsidR="00184FAB">
        <w:rPr>
          <w:rStyle w:val="ab"/>
          <w:i w:val="0"/>
          <w:sz w:val="28"/>
          <w:szCs w:val="28"/>
          <w:lang w:val="uk-UA"/>
        </w:rPr>
        <w:t xml:space="preserve"> році</w:t>
      </w:r>
      <w:r w:rsidR="001817BE" w:rsidRPr="0077284E">
        <w:rPr>
          <w:rStyle w:val="ab"/>
          <w:i w:val="0"/>
          <w:sz w:val="28"/>
          <w:szCs w:val="28"/>
          <w:lang w:val="uk-UA"/>
        </w:rPr>
        <w:t xml:space="preserve">  (далі-План) затверджено</w:t>
      </w:r>
      <w:r w:rsidR="00FD10FA" w:rsidRPr="0077284E">
        <w:rPr>
          <w:rStyle w:val="ab"/>
          <w:i w:val="0"/>
          <w:sz w:val="28"/>
          <w:szCs w:val="28"/>
          <w:lang w:val="uk-UA"/>
        </w:rPr>
        <w:t xml:space="preserve"> рішенням міської ради від </w:t>
      </w:r>
      <w:r w:rsidR="003852B7">
        <w:rPr>
          <w:rStyle w:val="ab"/>
          <w:i w:val="0"/>
          <w:sz w:val="28"/>
          <w:szCs w:val="28"/>
          <w:lang w:val="uk-UA"/>
        </w:rPr>
        <w:t>26</w:t>
      </w:r>
      <w:r w:rsidR="00EA7BFC">
        <w:rPr>
          <w:rStyle w:val="ab"/>
          <w:i w:val="0"/>
          <w:sz w:val="28"/>
          <w:szCs w:val="28"/>
          <w:lang w:val="uk-UA"/>
        </w:rPr>
        <w:t>.1</w:t>
      </w:r>
      <w:r w:rsidR="003852B7">
        <w:rPr>
          <w:rStyle w:val="ab"/>
          <w:i w:val="0"/>
          <w:sz w:val="28"/>
          <w:szCs w:val="28"/>
          <w:lang w:val="uk-UA"/>
        </w:rPr>
        <w:t>1</w:t>
      </w:r>
      <w:r w:rsidR="00EA7BFC">
        <w:rPr>
          <w:rStyle w:val="ab"/>
          <w:i w:val="0"/>
          <w:sz w:val="28"/>
          <w:szCs w:val="28"/>
          <w:lang w:val="uk-UA"/>
        </w:rPr>
        <w:t>.</w:t>
      </w:r>
      <w:r w:rsidR="001817BE" w:rsidRPr="0077284E">
        <w:rPr>
          <w:rStyle w:val="ab"/>
          <w:i w:val="0"/>
          <w:sz w:val="28"/>
          <w:szCs w:val="28"/>
          <w:lang w:val="uk-UA"/>
        </w:rPr>
        <w:t>20</w:t>
      </w:r>
      <w:r w:rsidR="0010071F">
        <w:rPr>
          <w:rStyle w:val="ab"/>
          <w:i w:val="0"/>
          <w:sz w:val="28"/>
          <w:szCs w:val="28"/>
          <w:lang w:val="uk-UA"/>
        </w:rPr>
        <w:t>2</w:t>
      </w:r>
      <w:r w:rsidR="003852B7">
        <w:rPr>
          <w:rStyle w:val="ab"/>
          <w:i w:val="0"/>
          <w:sz w:val="28"/>
          <w:szCs w:val="28"/>
          <w:lang w:val="uk-UA"/>
        </w:rPr>
        <w:t>1</w:t>
      </w:r>
      <w:r w:rsidR="001817BE" w:rsidRPr="0077284E">
        <w:rPr>
          <w:rStyle w:val="ab"/>
          <w:i w:val="0"/>
          <w:sz w:val="28"/>
          <w:szCs w:val="28"/>
          <w:lang w:val="uk-UA"/>
        </w:rPr>
        <w:t>р</w:t>
      </w:r>
      <w:r w:rsidR="00EA7BFC">
        <w:rPr>
          <w:rStyle w:val="ab"/>
          <w:i w:val="0"/>
          <w:sz w:val="28"/>
          <w:szCs w:val="28"/>
          <w:lang w:val="uk-UA"/>
        </w:rPr>
        <w:t>.</w:t>
      </w:r>
      <w:r w:rsidR="001817BE" w:rsidRPr="0077284E">
        <w:rPr>
          <w:rStyle w:val="ab"/>
          <w:i w:val="0"/>
          <w:sz w:val="28"/>
          <w:szCs w:val="28"/>
          <w:lang w:val="uk-UA"/>
        </w:rPr>
        <w:t xml:space="preserve"> № </w:t>
      </w:r>
      <w:r w:rsidR="003852B7">
        <w:rPr>
          <w:rStyle w:val="ab"/>
          <w:i w:val="0"/>
          <w:sz w:val="28"/>
          <w:szCs w:val="28"/>
          <w:lang w:val="uk-UA"/>
        </w:rPr>
        <w:t>11</w:t>
      </w:r>
      <w:r w:rsidR="0010071F">
        <w:rPr>
          <w:rStyle w:val="ab"/>
          <w:i w:val="0"/>
          <w:sz w:val="28"/>
          <w:szCs w:val="28"/>
          <w:lang w:val="uk-UA"/>
        </w:rPr>
        <w:t>/</w:t>
      </w:r>
      <w:r w:rsidR="003852B7">
        <w:rPr>
          <w:rStyle w:val="ab"/>
          <w:i w:val="0"/>
          <w:sz w:val="28"/>
          <w:szCs w:val="28"/>
          <w:lang w:val="uk-UA"/>
        </w:rPr>
        <w:t>24</w:t>
      </w:r>
      <w:r w:rsidR="00A701D1" w:rsidRPr="0077284E">
        <w:rPr>
          <w:sz w:val="28"/>
          <w:szCs w:val="28"/>
          <w:lang w:val="uk-UA"/>
        </w:rPr>
        <w:t xml:space="preserve">, який </w:t>
      </w:r>
      <w:proofErr w:type="spellStart"/>
      <w:r w:rsidR="00A701D1" w:rsidRPr="0077284E">
        <w:rPr>
          <w:sz w:val="28"/>
          <w:szCs w:val="28"/>
          <w:lang w:val="uk-UA"/>
        </w:rPr>
        <w:t>оприлюднено</w:t>
      </w:r>
      <w:proofErr w:type="spellEnd"/>
      <w:r w:rsidR="00A701D1" w:rsidRPr="0077284E">
        <w:rPr>
          <w:sz w:val="28"/>
          <w:szCs w:val="28"/>
          <w:lang w:val="uk-UA"/>
        </w:rPr>
        <w:t xml:space="preserve"> н</w:t>
      </w:r>
      <w:r w:rsidR="008B2DD8" w:rsidRPr="0077284E">
        <w:rPr>
          <w:sz w:val="28"/>
          <w:szCs w:val="28"/>
          <w:lang w:val="uk-UA"/>
        </w:rPr>
        <w:t xml:space="preserve">а сайті міської ради в розділі </w:t>
      </w:r>
      <w:proofErr w:type="spellStart"/>
      <w:r w:rsidR="008B2DD8" w:rsidRPr="0077284E">
        <w:rPr>
          <w:sz w:val="28"/>
          <w:szCs w:val="28"/>
          <w:lang w:val="uk-UA"/>
        </w:rPr>
        <w:t>“</w:t>
      </w:r>
      <w:r w:rsidR="00215CD9">
        <w:rPr>
          <w:sz w:val="28"/>
          <w:szCs w:val="28"/>
          <w:lang w:val="uk-UA"/>
        </w:rPr>
        <w:t>Регуляторна</w:t>
      </w:r>
      <w:proofErr w:type="spellEnd"/>
      <w:r w:rsidR="00215CD9">
        <w:rPr>
          <w:sz w:val="28"/>
          <w:szCs w:val="28"/>
          <w:lang w:val="uk-UA"/>
        </w:rPr>
        <w:t xml:space="preserve"> </w:t>
      </w:r>
      <w:proofErr w:type="spellStart"/>
      <w:r w:rsidR="00215CD9">
        <w:rPr>
          <w:sz w:val="28"/>
          <w:szCs w:val="28"/>
          <w:lang w:val="uk-UA"/>
        </w:rPr>
        <w:t>політика”</w:t>
      </w:r>
      <w:proofErr w:type="spellEnd"/>
      <w:r w:rsidR="00215CD9">
        <w:rPr>
          <w:sz w:val="28"/>
          <w:szCs w:val="28"/>
          <w:lang w:val="uk-UA"/>
        </w:rPr>
        <w:t xml:space="preserve"> </w:t>
      </w:r>
      <w:r w:rsidR="008B2DD8" w:rsidRPr="0077284E">
        <w:rPr>
          <w:sz w:val="28"/>
          <w:szCs w:val="28"/>
          <w:lang w:val="uk-UA"/>
        </w:rPr>
        <w:t>–</w:t>
      </w:r>
      <w:r w:rsidR="00215CD9">
        <w:rPr>
          <w:sz w:val="28"/>
          <w:szCs w:val="28"/>
          <w:lang w:val="uk-UA"/>
        </w:rPr>
        <w:t xml:space="preserve"> </w:t>
      </w:r>
      <w:proofErr w:type="spellStart"/>
      <w:r w:rsidR="008B2DD8" w:rsidRPr="0077284E">
        <w:rPr>
          <w:sz w:val="28"/>
          <w:szCs w:val="28"/>
          <w:lang w:val="uk-UA"/>
        </w:rPr>
        <w:t>“</w:t>
      </w:r>
      <w:r w:rsidR="00A701D1" w:rsidRPr="0077284E">
        <w:rPr>
          <w:sz w:val="28"/>
          <w:szCs w:val="28"/>
          <w:lang w:val="uk-UA"/>
        </w:rPr>
        <w:t>Плани</w:t>
      </w:r>
      <w:proofErr w:type="spellEnd"/>
      <w:r w:rsidR="00A701D1" w:rsidRPr="0077284E">
        <w:rPr>
          <w:sz w:val="28"/>
          <w:szCs w:val="28"/>
          <w:lang w:val="uk-UA"/>
        </w:rPr>
        <w:t xml:space="preserve"> діяльності з підготовки регуляторних </w:t>
      </w:r>
      <w:proofErr w:type="spellStart"/>
      <w:r w:rsidR="00A701D1" w:rsidRPr="0077284E">
        <w:rPr>
          <w:sz w:val="28"/>
          <w:szCs w:val="28"/>
          <w:lang w:val="uk-UA"/>
        </w:rPr>
        <w:t>актів”</w:t>
      </w:r>
      <w:proofErr w:type="spellEnd"/>
      <w:r w:rsidR="00A701D1" w:rsidRPr="0077284E">
        <w:rPr>
          <w:sz w:val="28"/>
          <w:szCs w:val="28"/>
          <w:lang w:val="uk-UA"/>
        </w:rPr>
        <w:t xml:space="preserve"> та </w:t>
      </w:r>
      <w:r w:rsidR="00FD10FA" w:rsidRPr="0077284E">
        <w:rPr>
          <w:sz w:val="28"/>
          <w:szCs w:val="28"/>
          <w:lang w:val="uk-UA"/>
        </w:rPr>
        <w:t>у</w:t>
      </w:r>
      <w:r w:rsidR="00A701D1" w:rsidRPr="0077284E">
        <w:rPr>
          <w:sz w:val="28"/>
          <w:szCs w:val="28"/>
          <w:lang w:val="uk-UA"/>
        </w:rPr>
        <w:t xml:space="preserve"> газеті </w:t>
      </w:r>
      <w:proofErr w:type="spellStart"/>
      <w:r w:rsidR="008B2DD8" w:rsidRPr="0077284E">
        <w:rPr>
          <w:sz w:val="28"/>
          <w:szCs w:val="28"/>
          <w:lang w:val="uk-UA"/>
        </w:rPr>
        <w:t>“</w:t>
      </w:r>
      <w:r w:rsidR="00A701D1" w:rsidRPr="0077284E">
        <w:rPr>
          <w:sz w:val="28"/>
          <w:szCs w:val="28"/>
          <w:lang w:val="uk-UA"/>
        </w:rPr>
        <w:t>Слово</w:t>
      </w:r>
      <w:proofErr w:type="spellEnd"/>
      <w:r w:rsidR="00A701D1" w:rsidRPr="0077284E">
        <w:rPr>
          <w:sz w:val="28"/>
          <w:szCs w:val="28"/>
          <w:lang w:val="uk-UA"/>
        </w:rPr>
        <w:t xml:space="preserve"> </w:t>
      </w:r>
      <w:proofErr w:type="spellStart"/>
      <w:r w:rsidR="00A701D1" w:rsidRPr="0077284E">
        <w:rPr>
          <w:sz w:val="28"/>
          <w:szCs w:val="28"/>
          <w:lang w:val="uk-UA"/>
        </w:rPr>
        <w:t>правди”</w:t>
      </w:r>
      <w:proofErr w:type="spellEnd"/>
      <w:r w:rsidR="00A701D1" w:rsidRPr="0077284E">
        <w:rPr>
          <w:sz w:val="28"/>
          <w:szCs w:val="28"/>
          <w:lang w:val="uk-UA"/>
        </w:rPr>
        <w:t xml:space="preserve"> від</w:t>
      </w:r>
      <w:r w:rsidR="00FD10FA" w:rsidRPr="0077284E">
        <w:rPr>
          <w:sz w:val="28"/>
          <w:szCs w:val="28"/>
          <w:lang w:val="uk-UA"/>
        </w:rPr>
        <w:t xml:space="preserve"> </w:t>
      </w:r>
      <w:r w:rsidR="0010071F">
        <w:rPr>
          <w:sz w:val="28"/>
          <w:szCs w:val="28"/>
          <w:lang w:val="uk-UA"/>
        </w:rPr>
        <w:t>0</w:t>
      </w:r>
      <w:r w:rsidR="003A22FE">
        <w:rPr>
          <w:sz w:val="28"/>
          <w:szCs w:val="28"/>
          <w:lang w:val="uk-UA"/>
        </w:rPr>
        <w:t>2</w:t>
      </w:r>
      <w:r w:rsidR="001E2779">
        <w:rPr>
          <w:sz w:val="28"/>
          <w:szCs w:val="28"/>
          <w:lang w:val="uk-UA"/>
        </w:rPr>
        <w:t>.</w:t>
      </w:r>
      <w:r w:rsidR="00215CD9">
        <w:rPr>
          <w:sz w:val="28"/>
          <w:szCs w:val="28"/>
          <w:lang w:val="uk-UA"/>
        </w:rPr>
        <w:t>1</w:t>
      </w:r>
      <w:r w:rsidR="003A22FE">
        <w:rPr>
          <w:sz w:val="28"/>
          <w:szCs w:val="28"/>
          <w:lang w:val="uk-UA"/>
        </w:rPr>
        <w:t>2</w:t>
      </w:r>
      <w:r w:rsidR="00215CD9">
        <w:rPr>
          <w:sz w:val="28"/>
          <w:szCs w:val="28"/>
          <w:lang w:val="uk-UA"/>
        </w:rPr>
        <w:t>.202</w:t>
      </w:r>
      <w:r w:rsidR="003A22FE">
        <w:rPr>
          <w:sz w:val="28"/>
          <w:szCs w:val="28"/>
          <w:lang w:val="uk-UA"/>
        </w:rPr>
        <w:t>1</w:t>
      </w:r>
      <w:r w:rsidR="00234069" w:rsidRPr="0077284E">
        <w:rPr>
          <w:sz w:val="28"/>
          <w:szCs w:val="28"/>
          <w:lang w:val="uk-UA"/>
        </w:rPr>
        <w:t>р</w:t>
      </w:r>
      <w:r w:rsidR="00215CD9">
        <w:rPr>
          <w:sz w:val="28"/>
          <w:szCs w:val="28"/>
          <w:lang w:val="uk-UA"/>
        </w:rPr>
        <w:t xml:space="preserve">. </w:t>
      </w:r>
      <w:r w:rsidR="00FC1F83">
        <w:rPr>
          <w:sz w:val="28"/>
          <w:szCs w:val="28"/>
          <w:lang w:val="uk-UA"/>
        </w:rPr>
        <w:t>№</w:t>
      </w:r>
      <w:r w:rsidR="0010071F">
        <w:rPr>
          <w:sz w:val="28"/>
          <w:szCs w:val="28"/>
          <w:lang w:val="uk-UA"/>
        </w:rPr>
        <w:t>4</w:t>
      </w:r>
      <w:r w:rsidR="003A22FE">
        <w:rPr>
          <w:sz w:val="28"/>
          <w:szCs w:val="28"/>
          <w:lang w:val="uk-UA"/>
        </w:rPr>
        <w:t>8</w:t>
      </w:r>
      <w:r w:rsidR="00A701D1" w:rsidRPr="0077284E">
        <w:rPr>
          <w:sz w:val="28"/>
          <w:szCs w:val="28"/>
          <w:lang w:val="uk-UA"/>
        </w:rPr>
        <w:t xml:space="preserve">. </w:t>
      </w:r>
      <w:r w:rsidR="00445208">
        <w:rPr>
          <w:sz w:val="28"/>
          <w:szCs w:val="28"/>
          <w:lang w:val="uk-UA"/>
        </w:rPr>
        <w:t xml:space="preserve">Рішенням міської ради від </w:t>
      </w:r>
      <w:r w:rsidR="00037C6F">
        <w:rPr>
          <w:sz w:val="28"/>
          <w:szCs w:val="28"/>
          <w:lang w:val="uk-UA"/>
        </w:rPr>
        <w:t>23</w:t>
      </w:r>
      <w:r w:rsidR="00445208">
        <w:rPr>
          <w:sz w:val="28"/>
          <w:szCs w:val="28"/>
          <w:lang w:val="uk-UA"/>
        </w:rPr>
        <w:t>.</w:t>
      </w:r>
      <w:r w:rsidR="00037C6F">
        <w:rPr>
          <w:sz w:val="28"/>
          <w:szCs w:val="28"/>
          <w:lang w:val="uk-UA"/>
        </w:rPr>
        <w:t>02</w:t>
      </w:r>
      <w:r w:rsidR="00445208">
        <w:rPr>
          <w:sz w:val="28"/>
          <w:szCs w:val="28"/>
          <w:lang w:val="uk-UA"/>
        </w:rPr>
        <w:t>.202</w:t>
      </w:r>
      <w:r w:rsidR="00037C6F">
        <w:rPr>
          <w:sz w:val="28"/>
          <w:szCs w:val="28"/>
          <w:lang w:val="uk-UA"/>
        </w:rPr>
        <w:t xml:space="preserve">2р. №13/35 </w:t>
      </w:r>
      <w:r w:rsidR="00766C49">
        <w:rPr>
          <w:sz w:val="28"/>
          <w:szCs w:val="28"/>
          <w:lang w:val="uk-UA"/>
        </w:rPr>
        <w:t>до Плану були внесені зміни, що були оприлюдненні на сайті міської ради в вищезазначеному розділі</w:t>
      </w:r>
      <w:r w:rsidR="00766C49" w:rsidRPr="00037C6F">
        <w:rPr>
          <w:sz w:val="28"/>
          <w:szCs w:val="28"/>
          <w:lang w:val="uk-UA"/>
        </w:rPr>
        <w:t>.</w:t>
      </w:r>
    </w:p>
    <w:p w:rsidR="00E31458" w:rsidRDefault="00E31458" w:rsidP="00E31458">
      <w:pPr>
        <w:ind w:firstLine="709"/>
        <w:jc w:val="both"/>
        <w:rPr>
          <w:rStyle w:val="ab"/>
          <w:i w:val="0"/>
          <w:sz w:val="28"/>
          <w:szCs w:val="28"/>
          <w:lang w:val="uk-UA"/>
        </w:rPr>
      </w:pPr>
      <w:r w:rsidRPr="00E31458">
        <w:rPr>
          <w:rStyle w:val="ab"/>
          <w:i w:val="0"/>
          <w:sz w:val="28"/>
          <w:szCs w:val="28"/>
          <w:lang w:val="uk-UA"/>
        </w:rPr>
        <w:t xml:space="preserve">У </w:t>
      </w:r>
      <w:proofErr w:type="spellStart"/>
      <w:r w:rsidRPr="00E31458">
        <w:rPr>
          <w:rStyle w:val="ab"/>
          <w:i w:val="0"/>
          <w:sz w:val="28"/>
          <w:szCs w:val="28"/>
          <w:lang w:val="uk-UA"/>
        </w:rPr>
        <w:t>звітному</w:t>
      </w:r>
      <w:proofErr w:type="spellEnd"/>
      <w:r w:rsidRPr="00E31458">
        <w:rPr>
          <w:rStyle w:val="ab"/>
          <w:i w:val="0"/>
          <w:sz w:val="28"/>
          <w:szCs w:val="28"/>
          <w:lang w:val="uk-UA"/>
        </w:rPr>
        <w:t xml:space="preserve"> </w:t>
      </w:r>
      <w:proofErr w:type="spellStart"/>
      <w:r w:rsidRPr="00E31458">
        <w:rPr>
          <w:rStyle w:val="ab"/>
          <w:i w:val="0"/>
          <w:sz w:val="28"/>
          <w:szCs w:val="28"/>
          <w:lang w:val="uk-UA"/>
        </w:rPr>
        <w:t>періоді</w:t>
      </w:r>
      <w:proofErr w:type="spellEnd"/>
      <w:r w:rsidRPr="00E31458">
        <w:rPr>
          <w:rStyle w:val="ab"/>
          <w:i w:val="0"/>
          <w:sz w:val="28"/>
          <w:szCs w:val="28"/>
          <w:lang w:val="uk-UA"/>
        </w:rPr>
        <w:t xml:space="preserve"> </w:t>
      </w:r>
      <w:proofErr w:type="spellStart"/>
      <w:r w:rsidRPr="00E31458">
        <w:rPr>
          <w:rStyle w:val="ab"/>
          <w:i w:val="0"/>
          <w:sz w:val="28"/>
          <w:szCs w:val="28"/>
          <w:lang w:val="uk-UA"/>
        </w:rPr>
        <w:t>прийнятий</w:t>
      </w:r>
      <w:proofErr w:type="spellEnd"/>
      <w:r w:rsidRPr="00E31458">
        <w:rPr>
          <w:rStyle w:val="ab"/>
          <w:i w:val="0"/>
          <w:sz w:val="28"/>
          <w:szCs w:val="28"/>
          <w:lang w:val="uk-UA"/>
        </w:rPr>
        <w:t xml:space="preserve"> один </w:t>
      </w:r>
      <w:proofErr w:type="spellStart"/>
      <w:r w:rsidRPr="00E31458">
        <w:rPr>
          <w:rStyle w:val="ab"/>
          <w:i w:val="0"/>
          <w:sz w:val="28"/>
          <w:szCs w:val="28"/>
          <w:lang w:val="uk-UA"/>
        </w:rPr>
        <w:t>регуляторний</w:t>
      </w:r>
      <w:proofErr w:type="spellEnd"/>
      <w:r w:rsidRPr="00E31458">
        <w:rPr>
          <w:rStyle w:val="ab"/>
          <w:i w:val="0"/>
          <w:sz w:val="28"/>
          <w:szCs w:val="28"/>
          <w:lang w:val="uk-UA"/>
        </w:rPr>
        <w:t xml:space="preserve"> акт – рішення виконавчого комітету від 22.09.2022р. №314 «Про затвердження Правил </w:t>
      </w:r>
      <w:proofErr w:type="spellStart"/>
      <w:r w:rsidRPr="00E31458">
        <w:rPr>
          <w:rStyle w:val="ab"/>
          <w:i w:val="0"/>
          <w:sz w:val="28"/>
          <w:szCs w:val="28"/>
          <w:lang w:val="uk-UA"/>
        </w:rPr>
        <w:t>користування</w:t>
      </w:r>
      <w:proofErr w:type="spellEnd"/>
      <w:r w:rsidRPr="00E31458">
        <w:rPr>
          <w:rStyle w:val="ab"/>
          <w:i w:val="0"/>
          <w:sz w:val="28"/>
          <w:szCs w:val="28"/>
          <w:lang w:val="uk-UA"/>
        </w:rPr>
        <w:t xml:space="preserve"> </w:t>
      </w:r>
      <w:proofErr w:type="spellStart"/>
      <w:r w:rsidRPr="00E31458">
        <w:rPr>
          <w:rStyle w:val="ab"/>
          <w:i w:val="0"/>
          <w:sz w:val="28"/>
          <w:szCs w:val="28"/>
          <w:lang w:val="uk-UA"/>
        </w:rPr>
        <w:t>міським</w:t>
      </w:r>
      <w:proofErr w:type="spellEnd"/>
      <w:r w:rsidRPr="00E31458">
        <w:rPr>
          <w:rStyle w:val="ab"/>
          <w:i w:val="0"/>
          <w:sz w:val="28"/>
          <w:szCs w:val="28"/>
          <w:lang w:val="uk-UA"/>
        </w:rPr>
        <w:t xml:space="preserve"> </w:t>
      </w:r>
      <w:proofErr w:type="spellStart"/>
      <w:r w:rsidRPr="00E31458">
        <w:rPr>
          <w:rStyle w:val="ab"/>
          <w:i w:val="0"/>
          <w:sz w:val="28"/>
          <w:szCs w:val="28"/>
          <w:lang w:val="uk-UA"/>
        </w:rPr>
        <w:t>пасажирським</w:t>
      </w:r>
      <w:proofErr w:type="spellEnd"/>
      <w:r w:rsidRPr="00E31458">
        <w:rPr>
          <w:rStyle w:val="ab"/>
          <w:i w:val="0"/>
          <w:sz w:val="28"/>
          <w:szCs w:val="28"/>
          <w:lang w:val="uk-UA"/>
        </w:rPr>
        <w:t xml:space="preserve"> транспортом на </w:t>
      </w:r>
      <w:proofErr w:type="spellStart"/>
      <w:r w:rsidRPr="00E31458">
        <w:rPr>
          <w:rStyle w:val="ab"/>
          <w:i w:val="0"/>
          <w:sz w:val="28"/>
          <w:szCs w:val="28"/>
          <w:lang w:val="uk-UA"/>
        </w:rPr>
        <w:t>міських</w:t>
      </w:r>
      <w:proofErr w:type="spellEnd"/>
      <w:r w:rsidRPr="00E31458">
        <w:rPr>
          <w:rStyle w:val="ab"/>
          <w:i w:val="0"/>
          <w:sz w:val="28"/>
          <w:szCs w:val="28"/>
          <w:lang w:val="uk-UA"/>
        </w:rPr>
        <w:t xml:space="preserve"> </w:t>
      </w:r>
      <w:proofErr w:type="spellStart"/>
      <w:r w:rsidRPr="00E31458">
        <w:rPr>
          <w:rStyle w:val="ab"/>
          <w:i w:val="0"/>
          <w:sz w:val="28"/>
          <w:szCs w:val="28"/>
          <w:lang w:val="uk-UA"/>
        </w:rPr>
        <w:t>автобусних</w:t>
      </w:r>
      <w:proofErr w:type="spellEnd"/>
      <w:r w:rsidRPr="00E31458">
        <w:rPr>
          <w:rStyle w:val="ab"/>
          <w:i w:val="0"/>
          <w:sz w:val="28"/>
          <w:szCs w:val="28"/>
          <w:lang w:val="uk-UA"/>
        </w:rPr>
        <w:t xml:space="preserve"> маршрутах </w:t>
      </w:r>
      <w:proofErr w:type="spellStart"/>
      <w:r w:rsidRPr="00E31458">
        <w:rPr>
          <w:rStyle w:val="ab"/>
          <w:i w:val="0"/>
          <w:sz w:val="28"/>
          <w:szCs w:val="28"/>
          <w:lang w:val="uk-UA"/>
        </w:rPr>
        <w:t>загального</w:t>
      </w:r>
      <w:proofErr w:type="spellEnd"/>
      <w:r w:rsidRPr="00E31458">
        <w:rPr>
          <w:rStyle w:val="ab"/>
          <w:i w:val="0"/>
          <w:sz w:val="28"/>
          <w:szCs w:val="28"/>
          <w:lang w:val="uk-UA"/>
        </w:rPr>
        <w:t xml:space="preserve"> </w:t>
      </w:r>
      <w:proofErr w:type="spellStart"/>
      <w:r w:rsidRPr="00E31458">
        <w:rPr>
          <w:rStyle w:val="ab"/>
          <w:i w:val="0"/>
          <w:sz w:val="28"/>
          <w:szCs w:val="28"/>
          <w:lang w:val="uk-UA"/>
        </w:rPr>
        <w:t>користування</w:t>
      </w:r>
      <w:proofErr w:type="spellEnd"/>
      <w:r w:rsidRPr="00E31458">
        <w:rPr>
          <w:rStyle w:val="ab"/>
          <w:i w:val="0"/>
          <w:sz w:val="28"/>
          <w:szCs w:val="28"/>
          <w:lang w:val="uk-UA"/>
        </w:rPr>
        <w:t xml:space="preserve">, </w:t>
      </w:r>
      <w:proofErr w:type="spellStart"/>
      <w:r w:rsidRPr="00E31458">
        <w:rPr>
          <w:rStyle w:val="ab"/>
          <w:i w:val="0"/>
          <w:sz w:val="28"/>
          <w:szCs w:val="28"/>
          <w:lang w:val="uk-UA"/>
        </w:rPr>
        <w:t>що</w:t>
      </w:r>
      <w:proofErr w:type="spellEnd"/>
      <w:r w:rsidRPr="00E31458">
        <w:rPr>
          <w:rStyle w:val="ab"/>
          <w:i w:val="0"/>
          <w:sz w:val="28"/>
          <w:szCs w:val="28"/>
          <w:lang w:val="uk-UA"/>
        </w:rPr>
        <w:t xml:space="preserve"> не </w:t>
      </w:r>
      <w:proofErr w:type="spellStart"/>
      <w:r w:rsidRPr="00E31458">
        <w:rPr>
          <w:rStyle w:val="ab"/>
          <w:i w:val="0"/>
          <w:sz w:val="28"/>
          <w:szCs w:val="28"/>
          <w:lang w:val="uk-UA"/>
        </w:rPr>
        <w:t>виходять</w:t>
      </w:r>
      <w:proofErr w:type="spellEnd"/>
      <w:r w:rsidRPr="00E31458">
        <w:rPr>
          <w:rStyle w:val="ab"/>
          <w:i w:val="0"/>
          <w:sz w:val="28"/>
          <w:szCs w:val="28"/>
          <w:lang w:val="uk-UA"/>
        </w:rPr>
        <w:t xml:space="preserve"> за </w:t>
      </w:r>
      <w:proofErr w:type="spellStart"/>
      <w:r w:rsidRPr="00E31458">
        <w:rPr>
          <w:rStyle w:val="ab"/>
          <w:i w:val="0"/>
          <w:sz w:val="28"/>
          <w:szCs w:val="28"/>
          <w:lang w:val="uk-UA"/>
        </w:rPr>
        <w:t>межі</w:t>
      </w:r>
      <w:proofErr w:type="spellEnd"/>
      <w:r w:rsidRPr="00E31458">
        <w:rPr>
          <w:rStyle w:val="ab"/>
          <w:i w:val="0"/>
          <w:sz w:val="28"/>
          <w:szCs w:val="28"/>
          <w:lang w:val="uk-UA"/>
        </w:rPr>
        <w:t xml:space="preserve"> Володимир-Волинської міської територіальної громади». </w:t>
      </w:r>
    </w:p>
    <w:p w:rsidR="00E31458" w:rsidRPr="00E31458" w:rsidRDefault="00E31458" w:rsidP="00E31458">
      <w:pPr>
        <w:ind w:firstLine="709"/>
        <w:jc w:val="both"/>
        <w:rPr>
          <w:rStyle w:val="ab"/>
          <w:i w:val="0"/>
          <w:sz w:val="28"/>
          <w:szCs w:val="28"/>
          <w:lang w:val="uk-UA"/>
        </w:rPr>
      </w:pPr>
      <w:r w:rsidRPr="00E31458">
        <w:rPr>
          <w:rStyle w:val="ab"/>
          <w:i w:val="0"/>
          <w:sz w:val="28"/>
          <w:szCs w:val="28"/>
          <w:lang w:val="uk-UA"/>
        </w:rPr>
        <w:t>Відповідно до Закону України №2259-IX від 12.05.2022р. «Про внесення змін до деяких законів України щодо функціонування державної служби та місцевого самоврядування у період дії воєнного стану», на акти органів місцевого самоврядування під час дії воєнного стану не поширюються вимоги Закону «Про засади державної регуляторної політики у сфері господарської діяльності»</w:t>
      </w:r>
      <w:r>
        <w:rPr>
          <w:rStyle w:val="ab"/>
          <w:i w:val="0"/>
          <w:sz w:val="28"/>
          <w:szCs w:val="28"/>
          <w:lang w:val="uk-UA"/>
        </w:rPr>
        <w:t xml:space="preserve">. </w:t>
      </w:r>
      <w:r w:rsidRPr="00E31458">
        <w:rPr>
          <w:rStyle w:val="ab"/>
          <w:i w:val="0"/>
          <w:sz w:val="28"/>
          <w:szCs w:val="28"/>
          <w:lang w:val="uk-UA"/>
        </w:rPr>
        <w:t>Керуючись вищезазначеним, виконавчими органами міської ради були внесені зміни до наступних регуляторних актів без виконання всієї процедури регуляторної політики:</w:t>
      </w:r>
    </w:p>
    <w:p w:rsidR="00E31458" w:rsidRPr="00E31458" w:rsidRDefault="00E31458" w:rsidP="00E31458">
      <w:pPr>
        <w:numPr>
          <w:ilvl w:val="0"/>
          <w:numId w:val="13"/>
        </w:numPr>
        <w:tabs>
          <w:tab w:val="left" w:pos="993"/>
        </w:tabs>
        <w:ind w:left="0" w:firstLine="709"/>
        <w:jc w:val="both"/>
        <w:rPr>
          <w:rStyle w:val="ab"/>
          <w:i w:val="0"/>
          <w:sz w:val="28"/>
          <w:szCs w:val="28"/>
          <w:lang w:val="uk-UA"/>
        </w:rPr>
      </w:pPr>
      <w:r w:rsidRPr="00E31458">
        <w:rPr>
          <w:rStyle w:val="ab"/>
          <w:i w:val="0"/>
          <w:sz w:val="28"/>
          <w:szCs w:val="28"/>
          <w:lang w:val="uk-UA"/>
        </w:rPr>
        <w:t>рішення міської ради  від 23.12.2021р. № 12/17 «Про затвердження Порядку</w:t>
      </w:r>
      <w:r>
        <w:rPr>
          <w:rStyle w:val="ab"/>
          <w:i w:val="0"/>
          <w:sz w:val="28"/>
          <w:szCs w:val="28"/>
          <w:lang w:val="uk-UA"/>
        </w:rPr>
        <w:t xml:space="preserve"> </w:t>
      </w:r>
      <w:r w:rsidRPr="00E31458">
        <w:rPr>
          <w:rStyle w:val="ab"/>
          <w:i w:val="0"/>
          <w:sz w:val="28"/>
          <w:szCs w:val="28"/>
          <w:lang w:val="uk-UA"/>
        </w:rPr>
        <w:t>розміщення зовнішньої реклами у Володимир-Волинській міській територіальній громаді» (зміни внесені 03.06.2022р.</w:t>
      </w:r>
      <w:r w:rsidR="00A40D58">
        <w:rPr>
          <w:rStyle w:val="ab"/>
          <w:i w:val="0"/>
          <w:sz w:val="28"/>
          <w:szCs w:val="28"/>
          <w:lang w:val="uk-UA"/>
        </w:rPr>
        <w:t xml:space="preserve"> </w:t>
      </w:r>
      <w:r w:rsidRPr="00E31458">
        <w:rPr>
          <w:rStyle w:val="ab"/>
          <w:i w:val="0"/>
          <w:sz w:val="28"/>
          <w:szCs w:val="28"/>
          <w:lang w:val="uk-UA"/>
        </w:rPr>
        <w:t>№ 14/39);</w:t>
      </w:r>
    </w:p>
    <w:p w:rsidR="00E31458" w:rsidRPr="00E31458" w:rsidRDefault="00E31458" w:rsidP="00E31458">
      <w:pPr>
        <w:numPr>
          <w:ilvl w:val="0"/>
          <w:numId w:val="13"/>
        </w:numPr>
        <w:tabs>
          <w:tab w:val="left" w:pos="993"/>
        </w:tabs>
        <w:ind w:left="0" w:firstLine="709"/>
        <w:jc w:val="both"/>
        <w:rPr>
          <w:rStyle w:val="ab"/>
          <w:i w:val="0"/>
          <w:sz w:val="28"/>
          <w:szCs w:val="28"/>
          <w:lang w:val="uk-UA"/>
        </w:rPr>
      </w:pPr>
      <w:r w:rsidRPr="00E31458">
        <w:rPr>
          <w:rStyle w:val="ab"/>
          <w:i w:val="0"/>
          <w:sz w:val="28"/>
          <w:szCs w:val="28"/>
          <w:lang w:val="uk-UA"/>
        </w:rPr>
        <w:t>рішення міської ради від 23.01.2015р. № 40/34 «Про встановлення на території міста Володимира-Волинського транспортного податку» (зміни внесені 27.07.2022р. № 15/5).</w:t>
      </w:r>
    </w:p>
    <w:p w:rsidR="00E31458" w:rsidRPr="00E31458" w:rsidRDefault="00E31458" w:rsidP="00E31458">
      <w:pPr>
        <w:tabs>
          <w:tab w:val="left" w:pos="993"/>
        </w:tabs>
        <w:ind w:firstLine="709"/>
        <w:jc w:val="both"/>
        <w:rPr>
          <w:rStyle w:val="ab"/>
          <w:i w:val="0"/>
          <w:sz w:val="28"/>
          <w:szCs w:val="28"/>
          <w:lang w:val="uk-UA"/>
        </w:rPr>
      </w:pPr>
      <w:r w:rsidRPr="00E31458">
        <w:rPr>
          <w:rStyle w:val="ab"/>
          <w:i w:val="0"/>
          <w:sz w:val="28"/>
          <w:szCs w:val="28"/>
          <w:lang w:val="uk-UA"/>
        </w:rPr>
        <w:t xml:space="preserve">Крім того, прийнято рішення виконавчого комітету від 15.06.2022 року №181 «Про  встановлення тарифів на перевезення пасажирів на міських маршрутах загального користування в режимі маршрутного таксі», яке діє на </w:t>
      </w:r>
      <w:r w:rsidRPr="00E31458">
        <w:rPr>
          <w:rStyle w:val="ab"/>
          <w:i w:val="0"/>
          <w:sz w:val="28"/>
          <w:szCs w:val="28"/>
          <w:lang w:val="uk-UA"/>
        </w:rPr>
        <w:lastRenderedPageBreak/>
        <w:t>час воєнного стану та протягом 6 місяців після його припинення чи скасування (за цей час буде проведена вся процедура регуляторної політики та прийняте нове рішення по тарифам на перевезення, дотримуючись вимог Закону України «Про засади державної регуляторної політики у сфері господарської діяльності»).</w:t>
      </w:r>
    </w:p>
    <w:p w:rsidR="00F05889" w:rsidRPr="005B4B44" w:rsidRDefault="00F05889" w:rsidP="00F05889">
      <w:pPr>
        <w:ind w:right="141" w:firstLine="708"/>
        <w:jc w:val="both"/>
        <w:rPr>
          <w:sz w:val="28"/>
          <w:szCs w:val="28"/>
          <w:lang w:val="uk-UA"/>
        </w:rPr>
      </w:pPr>
      <w:r w:rsidRPr="00F440E5">
        <w:rPr>
          <w:sz w:val="28"/>
          <w:szCs w:val="28"/>
          <w:lang w:val="uk-UA"/>
        </w:rPr>
        <w:t>Станом</w:t>
      </w:r>
      <w:r>
        <w:rPr>
          <w:sz w:val="28"/>
          <w:szCs w:val="28"/>
          <w:lang w:val="uk-UA"/>
        </w:rPr>
        <w:t xml:space="preserve"> </w:t>
      </w:r>
      <w:r w:rsidRPr="00F440E5">
        <w:rPr>
          <w:sz w:val="28"/>
          <w:szCs w:val="28"/>
          <w:lang w:val="uk-UA"/>
        </w:rPr>
        <w:t>на</w:t>
      </w:r>
      <w:r w:rsidR="005E148E">
        <w:rPr>
          <w:sz w:val="28"/>
          <w:szCs w:val="28"/>
          <w:lang w:val="uk-UA"/>
        </w:rPr>
        <w:t xml:space="preserve"> </w:t>
      </w:r>
      <w:r w:rsidRPr="00F440E5">
        <w:rPr>
          <w:sz w:val="28"/>
          <w:szCs w:val="28"/>
          <w:lang w:val="uk-UA"/>
        </w:rPr>
        <w:t>01.</w:t>
      </w:r>
      <w:r w:rsidR="005E148E">
        <w:rPr>
          <w:sz w:val="28"/>
          <w:szCs w:val="28"/>
          <w:lang w:val="uk-UA"/>
        </w:rPr>
        <w:t>10</w:t>
      </w:r>
      <w:r>
        <w:rPr>
          <w:sz w:val="28"/>
          <w:szCs w:val="28"/>
          <w:lang w:val="uk-UA"/>
        </w:rPr>
        <w:t>.2022р.</w:t>
      </w:r>
      <w:r w:rsidRPr="00F440E5">
        <w:rPr>
          <w:sz w:val="28"/>
          <w:szCs w:val="28"/>
          <w:lang w:val="uk-UA"/>
        </w:rPr>
        <w:t xml:space="preserve"> </w:t>
      </w:r>
      <w:r>
        <w:rPr>
          <w:sz w:val="28"/>
          <w:szCs w:val="28"/>
          <w:lang w:val="uk-UA"/>
        </w:rPr>
        <w:t>у Володимир-Волинській міськ</w:t>
      </w:r>
      <w:r w:rsidR="004C630E">
        <w:rPr>
          <w:sz w:val="28"/>
          <w:szCs w:val="28"/>
          <w:lang w:val="uk-UA"/>
        </w:rPr>
        <w:t xml:space="preserve">ій територіальній громаді </w:t>
      </w:r>
      <w:r w:rsidR="005E148E">
        <w:rPr>
          <w:sz w:val="28"/>
          <w:szCs w:val="28"/>
          <w:lang w:val="uk-UA"/>
        </w:rPr>
        <w:t>діє</w:t>
      </w:r>
      <w:r w:rsidR="004C630E">
        <w:rPr>
          <w:sz w:val="28"/>
          <w:szCs w:val="28"/>
          <w:lang w:val="uk-UA"/>
        </w:rPr>
        <w:t xml:space="preserve"> </w:t>
      </w:r>
      <w:r>
        <w:rPr>
          <w:sz w:val="28"/>
          <w:szCs w:val="28"/>
          <w:lang w:val="uk-UA"/>
        </w:rPr>
        <w:t>2</w:t>
      </w:r>
      <w:r w:rsidR="005E148E">
        <w:rPr>
          <w:sz w:val="28"/>
          <w:szCs w:val="28"/>
          <w:lang w:val="uk-UA"/>
        </w:rPr>
        <w:t>5</w:t>
      </w:r>
      <w:r w:rsidRPr="00F440E5">
        <w:rPr>
          <w:sz w:val="28"/>
          <w:szCs w:val="28"/>
          <w:lang w:val="uk-UA"/>
        </w:rPr>
        <w:t xml:space="preserve"> регуляторн</w:t>
      </w:r>
      <w:r w:rsidR="004C630E">
        <w:rPr>
          <w:sz w:val="28"/>
          <w:szCs w:val="28"/>
          <w:lang w:val="uk-UA"/>
        </w:rPr>
        <w:t xml:space="preserve">их </w:t>
      </w:r>
      <w:r w:rsidRPr="00F440E5">
        <w:rPr>
          <w:sz w:val="28"/>
          <w:szCs w:val="28"/>
          <w:lang w:val="uk-UA"/>
        </w:rPr>
        <w:t>акт</w:t>
      </w:r>
      <w:r w:rsidR="004C630E">
        <w:rPr>
          <w:sz w:val="28"/>
          <w:szCs w:val="28"/>
          <w:lang w:val="uk-UA"/>
        </w:rPr>
        <w:t>ів</w:t>
      </w:r>
      <w:r w:rsidRPr="00F440E5">
        <w:rPr>
          <w:sz w:val="28"/>
          <w:szCs w:val="28"/>
          <w:lang w:val="uk-UA"/>
        </w:rPr>
        <w:t xml:space="preserve">, </w:t>
      </w:r>
      <w:r>
        <w:rPr>
          <w:sz w:val="28"/>
          <w:szCs w:val="28"/>
          <w:lang w:val="uk-UA"/>
        </w:rPr>
        <w:t xml:space="preserve"> </w:t>
      </w:r>
      <w:r w:rsidRPr="00F440E5">
        <w:rPr>
          <w:sz w:val="28"/>
          <w:szCs w:val="28"/>
          <w:lang w:val="uk-UA"/>
        </w:rPr>
        <w:t>з</w:t>
      </w:r>
      <w:r w:rsidRPr="0077284E">
        <w:rPr>
          <w:sz w:val="28"/>
          <w:szCs w:val="28"/>
          <w:lang w:val="uk-UA"/>
        </w:rPr>
        <w:t xml:space="preserve"> </w:t>
      </w:r>
      <w:r>
        <w:rPr>
          <w:sz w:val="28"/>
          <w:szCs w:val="28"/>
          <w:lang w:val="uk-UA"/>
        </w:rPr>
        <w:t xml:space="preserve"> </w:t>
      </w:r>
      <w:r w:rsidRPr="0077284E">
        <w:rPr>
          <w:sz w:val="28"/>
          <w:szCs w:val="28"/>
          <w:lang w:val="uk-UA"/>
        </w:rPr>
        <w:t xml:space="preserve">них </w:t>
      </w:r>
      <w:r>
        <w:rPr>
          <w:sz w:val="28"/>
          <w:szCs w:val="28"/>
          <w:lang w:val="uk-UA"/>
        </w:rPr>
        <w:t xml:space="preserve">   3 - </w:t>
      </w:r>
      <w:r w:rsidRPr="0077284E">
        <w:rPr>
          <w:sz w:val="28"/>
          <w:szCs w:val="28"/>
          <w:lang w:val="uk-UA"/>
        </w:rPr>
        <w:t xml:space="preserve"> внесення змін до раніше прийнятих регуляторних актів.</w:t>
      </w:r>
      <w:r w:rsidRPr="0077284E">
        <w:rPr>
          <w:sz w:val="28"/>
          <w:szCs w:val="28"/>
        </w:rPr>
        <w:t xml:space="preserve"> </w:t>
      </w:r>
    </w:p>
    <w:p w:rsidR="0071721B" w:rsidRDefault="0011623D" w:rsidP="0071721B">
      <w:pPr>
        <w:ind w:right="141"/>
        <w:jc w:val="both"/>
        <w:rPr>
          <w:sz w:val="28"/>
          <w:szCs w:val="28"/>
          <w:lang w:val="uk-UA"/>
        </w:rPr>
      </w:pPr>
      <w:r w:rsidRPr="0077284E">
        <w:rPr>
          <w:sz w:val="28"/>
          <w:szCs w:val="28"/>
          <w:lang w:val="uk-UA"/>
        </w:rPr>
        <w:t xml:space="preserve">    </w:t>
      </w:r>
      <w:r w:rsidR="005A2A25" w:rsidRPr="0077284E">
        <w:rPr>
          <w:sz w:val="28"/>
          <w:szCs w:val="28"/>
          <w:lang w:val="uk-UA"/>
        </w:rPr>
        <w:tab/>
      </w:r>
      <w:r w:rsidR="0071721B" w:rsidRPr="0077284E">
        <w:rPr>
          <w:sz w:val="28"/>
          <w:szCs w:val="28"/>
          <w:lang w:val="uk-UA"/>
        </w:rPr>
        <w:t xml:space="preserve">З метою оцінки застосування  регуляторних актів та досягнення цими актами цілей, задекларованих при їх прийнятті та відповідно до затвердженого Плану-графіка здійснення заходів з </w:t>
      </w:r>
      <w:r w:rsidR="0071721B">
        <w:rPr>
          <w:sz w:val="28"/>
          <w:szCs w:val="28"/>
          <w:lang w:val="uk-UA"/>
        </w:rPr>
        <w:t>повторних та періодичних відстежень результативності регуляторних актів на 202</w:t>
      </w:r>
      <w:r w:rsidR="007423E5">
        <w:rPr>
          <w:sz w:val="28"/>
          <w:szCs w:val="28"/>
          <w:lang w:val="uk-UA"/>
        </w:rPr>
        <w:t>2</w:t>
      </w:r>
      <w:r w:rsidR="0071721B">
        <w:rPr>
          <w:sz w:val="28"/>
          <w:szCs w:val="28"/>
          <w:lang w:val="uk-UA"/>
        </w:rPr>
        <w:t>-202</w:t>
      </w:r>
      <w:r w:rsidR="007423E5">
        <w:rPr>
          <w:sz w:val="28"/>
          <w:szCs w:val="28"/>
          <w:lang w:val="uk-UA"/>
        </w:rPr>
        <w:t>4</w:t>
      </w:r>
      <w:r w:rsidR="0071721B">
        <w:rPr>
          <w:sz w:val="28"/>
          <w:szCs w:val="28"/>
          <w:lang w:val="uk-UA"/>
        </w:rPr>
        <w:t xml:space="preserve"> роки, </w:t>
      </w:r>
      <w:r w:rsidR="00B255A1">
        <w:rPr>
          <w:sz w:val="28"/>
          <w:szCs w:val="28"/>
          <w:lang w:val="uk-UA"/>
        </w:rPr>
        <w:t>за 9 місяців</w:t>
      </w:r>
      <w:r w:rsidR="007423E5">
        <w:rPr>
          <w:sz w:val="28"/>
          <w:szCs w:val="28"/>
          <w:lang w:val="uk-UA"/>
        </w:rPr>
        <w:t xml:space="preserve"> 2022 року було проведено </w:t>
      </w:r>
      <w:r w:rsidR="00B255A1">
        <w:rPr>
          <w:sz w:val="28"/>
          <w:szCs w:val="28"/>
          <w:lang w:val="uk-UA"/>
        </w:rPr>
        <w:t>6</w:t>
      </w:r>
      <w:r w:rsidR="0071721B">
        <w:rPr>
          <w:sz w:val="28"/>
          <w:szCs w:val="28"/>
          <w:lang w:val="uk-UA"/>
        </w:rPr>
        <w:t xml:space="preserve"> відстежен</w:t>
      </w:r>
      <w:r w:rsidR="00E051D2">
        <w:rPr>
          <w:sz w:val="28"/>
          <w:szCs w:val="28"/>
          <w:lang w:val="uk-UA"/>
        </w:rPr>
        <w:t xml:space="preserve">ь результативності, з них 1 базове, </w:t>
      </w:r>
      <w:r w:rsidR="00B255A1">
        <w:rPr>
          <w:sz w:val="28"/>
          <w:szCs w:val="28"/>
          <w:lang w:val="uk-UA"/>
        </w:rPr>
        <w:t>5</w:t>
      </w:r>
      <w:r w:rsidR="00E051D2">
        <w:rPr>
          <w:sz w:val="28"/>
          <w:szCs w:val="28"/>
          <w:lang w:val="uk-UA"/>
        </w:rPr>
        <w:t xml:space="preserve"> періодичн</w:t>
      </w:r>
      <w:r w:rsidR="00B255A1">
        <w:rPr>
          <w:sz w:val="28"/>
          <w:szCs w:val="28"/>
          <w:lang w:val="uk-UA"/>
        </w:rPr>
        <w:t>их</w:t>
      </w:r>
      <w:r w:rsidR="009E1E84">
        <w:rPr>
          <w:sz w:val="28"/>
          <w:szCs w:val="28"/>
          <w:lang w:val="uk-UA"/>
        </w:rPr>
        <w:t>:</w:t>
      </w:r>
    </w:p>
    <w:p w:rsidR="00F64058" w:rsidRDefault="00130568" w:rsidP="003435C7">
      <w:pPr>
        <w:ind w:firstLine="709"/>
        <w:jc w:val="both"/>
        <w:rPr>
          <w:sz w:val="28"/>
          <w:szCs w:val="28"/>
          <w:lang w:val="uk-UA"/>
        </w:rPr>
      </w:pPr>
      <w:r>
        <w:rPr>
          <w:sz w:val="28"/>
          <w:szCs w:val="28"/>
          <w:lang w:val="uk-UA"/>
        </w:rPr>
        <w:t xml:space="preserve">- </w:t>
      </w:r>
      <w:r w:rsidR="007423E5">
        <w:rPr>
          <w:sz w:val="28"/>
          <w:szCs w:val="28"/>
          <w:lang w:val="uk-UA"/>
        </w:rPr>
        <w:t>р</w:t>
      </w:r>
      <w:r w:rsidR="00F64058" w:rsidRPr="00F64058">
        <w:rPr>
          <w:sz w:val="28"/>
          <w:szCs w:val="28"/>
          <w:lang w:val="uk-UA"/>
        </w:rPr>
        <w:t xml:space="preserve">ішення </w:t>
      </w:r>
      <w:r w:rsidR="007423E5">
        <w:rPr>
          <w:sz w:val="28"/>
          <w:szCs w:val="28"/>
          <w:lang w:val="uk-UA"/>
        </w:rPr>
        <w:t>Зарічанської сільської</w:t>
      </w:r>
      <w:r w:rsidR="00F64058" w:rsidRPr="00F64058">
        <w:rPr>
          <w:sz w:val="28"/>
          <w:szCs w:val="28"/>
          <w:lang w:val="uk-UA"/>
        </w:rPr>
        <w:t xml:space="preserve"> ради від </w:t>
      </w:r>
      <w:r w:rsidR="007423E5">
        <w:rPr>
          <w:sz w:val="28"/>
          <w:szCs w:val="28"/>
          <w:lang w:val="uk-UA"/>
        </w:rPr>
        <w:t>31</w:t>
      </w:r>
      <w:r w:rsidR="00F64058" w:rsidRPr="00F64058">
        <w:rPr>
          <w:sz w:val="28"/>
          <w:szCs w:val="28"/>
          <w:lang w:val="uk-UA"/>
        </w:rPr>
        <w:t>.0</w:t>
      </w:r>
      <w:r w:rsidR="007423E5">
        <w:rPr>
          <w:sz w:val="28"/>
          <w:szCs w:val="28"/>
          <w:lang w:val="uk-UA"/>
        </w:rPr>
        <w:t>1</w:t>
      </w:r>
      <w:r w:rsidR="00F64058" w:rsidRPr="00F64058">
        <w:rPr>
          <w:sz w:val="28"/>
          <w:szCs w:val="28"/>
          <w:lang w:val="uk-UA"/>
        </w:rPr>
        <w:t>.201</w:t>
      </w:r>
      <w:r w:rsidR="007423E5">
        <w:rPr>
          <w:sz w:val="28"/>
          <w:szCs w:val="28"/>
          <w:lang w:val="uk-UA"/>
        </w:rPr>
        <w:t>5</w:t>
      </w:r>
      <w:r w:rsidR="00F64058" w:rsidRPr="00F64058">
        <w:rPr>
          <w:sz w:val="28"/>
          <w:szCs w:val="28"/>
          <w:lang w:val="uk-UA"/>
        </w:rPr>
        <w:t>р. №</w:t>
      </w:r>
      <w:r w:rsidR="007423E5">
        <w:rPr>
          <w:sz w:val="28"/>
          <w:szCs w:val="28"/>
          <w:lang w:val="uk-UA"/>
        </w:rPr>
        <w:t>3</w:t>
      </w:r>
      <w:r w:rsidR="00F64058" w:rsidRPr="00F64058">
        <w:rPr>
          <w:sz w:val="28"/>
          <w:szCs w:val="28"/>
          <w:lang w:val="uk-UA"/>
        </w:rPr>
        <w:t xml:space="preserve">8/4 </w:t>
      </w:r>
      <w:proofErr w:type="spellStart"/>
      <w:r w:rsidR="00F64058" w:rsidRPr="00F64058">
        <w:rPr>
          <w:sz w:val="28"/>
          <w:szCs w:val="28"/>
          <w:lang w:val="uk-UA"/>
        </w:rPr>
        <w:t>“Про</w:t>
      </w:r>
      <w:proofErr w:type="spellEnd"/>
      <w:r w:rsidR="00F64058" w:rsidRPr="00F64058">
        <w:rPr>
          <w:sz w:val="28"/>
          <w:szCs w:val="28"/>
          <w:lang w:val="uk-UA"/>
        </w:rPr>
        <w:t xml:space="preserve"> встановлення </w:t>
      </w:r>
      <w:r w:rsidR="007423E5">
        <w:rPr>
          <w:sz w:val="28"/>
          <w:szCs w:val="28"/>
          <w:lang w:val="uk-UA"/>
        </w:rPr>
        <w:t xml:space="preserve">на території Зарічанської сільської ради акцизного </w:t>
      </w:r>
      <w:proofErr w:type="spellStart"/>
      <w:r w:rsidR="007423E5">
        <w:rPr>
          <w:sz w:val="28"/>
          <w:szCs w:val="28"/>
          <w:lang w:val="uk-UA"/>
        </w:rPr>
        <w:t>податку</w:t>
      </w:r>
      <w:r w:rsidR="00F64058" w:rsidRPr="00F64058">
        <w:rPr>
          <w:sz w:val="28"/>
          <w:szCs w:val="28"/>
          <w:lang w:val="uk-UA"/>
        </w:rPr>
        <w:t>”</w:t>
      </w:r>
      <w:proofErr w:type="spellEnd"/>
      <w:r w:rsidR="00F64058" w:rsidRPr="00F64058">
        <w:rPr>
          <w:sz w:val="28"/>
          <w:szCs w:val="28"/>
          <w:lang w:val="uk-UA"/>
        </w:rPr>
        <w:t xml:space="preserve"> </w:t>
      </w:r>
      <w:r w:rsidR="00F64058">
        <w:rPr>
          <w:sz w:val="28"/>
          <w:szCs w:val="28"/>
          <w:lang w:val="uk-UA"/>
        </w:rPr>
        <w:t xml:space="preserve">- </w:t>
      </w:r>
      <w:r w:rsidR="00520568">
        <w:rPr>
          <w:sz w:val="28"/>
          <w:szCs w:val="28"/>
          <w:lang w:val="uk-UA"/>
        </w:rPr>
        <w:t xml:space="preserve">даний регуляторний акт дублює встановлені </w:t>
      </w:r>
      <w:r w:rsidR="00276457">
        <w:rPr>
          <w:sz w:val="28"/>
          <w:szCs w:val="28"/>
          <w:lang w:val="uk-UA"/>
        </w:rPr>
        <w:t xml:space="preserve">ст. 212-233 </w:t>
      </w:r>
      <w:r w:rsidR="00520568">
        <w:rPr>
          <w:sz w:val="28"/>
          <w:szCs w:val="28"/>
          <w:lang w:val="uk-UA"/>
        </w:rPr>
        <w:t>Податков</w:t>
      </w:r>
      <w:r w:rsidR="00276457">
        <w:rPr>
          <w:sz w:val="28"/>
          <w:szCs w:val="28"/>
          <w:lang w:val="uk-UA"/>
        </w:rPr>
        <w:t>ого</w:t>
      </w:r>
      <w:r w:rsidR="00520568">
        <w:rPr>
          <w:sz w:val="28"/>
          <w:szCs w:val="28"/>
          <w:lang w:val="uk-UA"/>
        </w:rPr>
        <w:t xml:space="preserve"> Кодекс</w:t>
      </w:r>
      <w:r w:rsidR="00276457">
        <w:rPr>
          <w:sz w:val="28"/>
          <w:szCs w:val="28"/>
          <w:lang w:val="uk-UA"/>
        </w:rPr>
        <w:t>у</w:t>
      </w:r>
      <w:r w:rsidR="00520568">
        <w:rPr>
          <w:sz w:val="28"/>
          <w:szCs w:val="28"/>
          <w:lang w:val="uk-UA"/>
        </w:rPr>
        <w:t xml:space="preserve"> України положення</w:t>
      </w:r>
      <w:r w:rsidR="006B08F9">
        <w:rPr>
          <w:sz w:val="28"/>
          <w:szCs w:val="28"/>
          <w:lang w:val="uk-UA"/>
        </w:rPr>
        <w:t xml:space="preserve"> та потребує перегляду</w:t>
      </w:r>
      <w:r w:rsidR="009E1E84">
        <w:rPr>
          <w:sz w:val="28"/>
          <w:szCs w:val="28"/>
          <w:lang w:val="uk-UA"/>
        </w:rPr>
        <w:t xml:space="preserve"> (періодичне)</w:t>
      </w:r>
      <w:r w:rsidR="006B08F9">
        <w:rPr>
          <w:sz w:val="28"/>
          <w:szCs w:val="28"/>
          <w:lang w:val="uk-UA"/>
        </w:rPr>
        <w:t>;</w:t>
      </w:r>
    </w:p>
    <w:p w:rsidR="00BD2C6C" w:rsidRDefault="00BD2C6C" w:rsidP="00BD2C6C">
      <w:pPr>
        <w:ind w:firstLine="709"/>
        <w:jc w:val="both"/>
        <w:rPr>
          <w:sz w:val="28"/>
          <w:szCs w:val="28"/>
          <w:lang w:val="uk-UA"/>
        </w:rPr>
      </w:pPr>
      <w:r>
        <w:rPr>
          <w:sz w:val="28"/>
          <w:szCs w:val="28"/>
          <w:lang w:val="uk-UA"/>
        </w:rPr>
        <w:t xml:space="preserve">- </w:t>
      </w:r>
      <w:r w:rsidR="00FD097E">
        <w:rPr>
          <w:sz w:val="28"/>
          <w:szCs w:val="28"/>
          <w:lang w:val="uk-UA"/>
        </w:rPr>
        <w:t>р</w:t>
      </w:r>
      <w:r w:rsidR="00FD097E" w:rsidRPr="00F64058">
        <w:rPr>
          <w:sz w:val="28"/>
          <w:szCs w:val="28"/>
          <w:lang w:val="uk-UA"/>
        </w:rPr>
        <w:t xml:space="preserve">ішення </w:t>
      </w:r>
      <w:r w:rsidR="00FD097E">
        <w:rPr>
          <w:sz w:val="28"/>
          <w:szCs w:val="28"/>
          <w:lang w:val="uk-UA"/>
        </w:rPr>
        <w:t>Зарічанської сільської</w:t>
      </w:r>
      <w:r w:rsidR="00FD097E" w:rsidRPr="00F64058">
        <w:rPr>
          <w:sz w:val="28"/>
          <w:szCs w:val="28"/>
          <w:lang w:val="uk-UA"/>
        </w:rPr>
        <w:t xml:space="preserve"> ради від </w:t>
      </w:r>
      <w:r w:rsidR="00FD097E">
        <w:rPr>
          <w:sz w:val="28"/>
          <w:szCs w:val="28"/>
          <w:lang w:val="uk-UA"/>
        </w:rPr>
        <w:t>31</w:t>
      </w:r>
      <w:r w:rsidR="00FD097E" w:rsidRPr="00F64058">
        <w:rPr>
          <w:sz w:val="28"/>
          <w:szCs w:val="28"/>
          <w:lang w:val="uk-UA"/>
        </w:rPr>
        <w:t>.0</w:t>
      </w:r>
      <w:r w:rsidR="00FD097E">
        <w:rPr>
          <w:sz w:val="28"/>
          <w:szCs w:val="28"/>
          <w:lang w:val="uk-UA"/>
        </w:rPr>
        <w:t>1</w:t>
      </w:r>
      <w:r w:rsidR="00FD097E" w:rsidRPr="00F64058">
        <w:rPr>
          <w:sz w:val="28"/>
          <w:szCs w:val="28"/>
          <w:lang w:val="uk-UA"/>
        </w:rPr>
        <w:t>.201</w:t>
      </w:r>
      <w:r w:rsidR="00FD097E">
        <w:rPr>
          <w:sz w:val="28"/>
          <w:szCs w:val="28"/>
          <w:lang w:val="uk-UA"/>
        </w:rPr>
        <w:t>5</w:t>
      </w:r>
      <w:r w:rsidR="00FD097E" w:rsidRPr="00F64058">
        <w:rPr>
          <w:sz w:val="28"/>
          <w:szCs w:val="28"/>
          <w:lang w:val="uk-UA"/>
        </w:rPr>
        <w:t>р. №</w:t>
      </w:r>
      <w:r w:rsidR="00FD097E">
        <w:rPr>
          <w:sz w:val="28"/>
          <w:szCs w:val="28"/>
          <w:lang w:val="uk-UA"/>
        </w:rPr>
        <w:t>3</w:t>
      </w:r>
      <w:r w:rsidR="00FD097E" w:rsidRPr="00F64058">
        <w:rPr>
          <w:sz w:val="28"/>
          <w:szCs w:val="28"/>
          <w:lang w:val="uk-UA"/>
        </w:rPr>
        <w:t>8/</w:t>
      </w:r>
      <w:r w:rsidR="00FD097E">
        <w:rPr>
          <w:sz w:val="28"/>
          <w:szCs w:val="28"/>
          <w:lang w:val="uk-UA"/>
        </w:rPr>
        <w:t>5</w:t>
      </w:r>
      <w:r w:rsidR="00FD097E" w:rsidRPr="00F64058">
        <w:rPr>
          <w:sz w:val="28"/>
          <w:szCs w:val="28"/>
          <w:lang w:val="uk-UA"/>
        </w:rPr>
        <w:t xml:space="preserve"> </w:t>
      </w:r>
      <w:proofErr w:type="spellStart"/>
      <w:r w:rsidR="00FD097E" w:rsidRPr="00F64058">
        <w:rPr>
          <w:sz w:val="28"/>
          <w:szCs w:val="28"/>
          <w:lang w:val="uk-UA"/>
        </w:rPr>
        <w:t>“Про</w:t>
      </w:r>
      <w:proofErr w:type="spellEnd"/>
      <w:r w:rsidR="00FD097E" w:rsidRPr="00F64058">
        <w:rPr>
          <w:sz w:val="28"/>
          <w:szCs w:val="28"/>
          <w:lang w:val="uk-UA"/>
        </w:rPr>
        <w:t xml:space="preserve"> встановлення </w:t>
      </w:r>
      <w:r w:rsidR="00FD097E">
        <w:rPr>
          <w:sz w:val="28"/>
          <w:szCs w:val="28"/>
          <w:lang w:val="uk-UA"/>
        </w:rPr>
        <w:t xml:space="preserve">на території Зарічанської сільської ради транспортного </w:t>
      </w:r>
      <w:proofErr w:type="spellStart"/>
      <w:r w:rsidR="00FD097E">
        <w:rPr>
          <w:sz w:val="28"/>
          <w:szCs w:val="28"/>
          <w:lang w:val="uk-UA"/>
        </w:rPr>
        <w:t>податку</w:t>
      </w:r>
      <w:r w:rsidR="00FD097E" w:rsidRPr="00F64058">
        <w:rPr>
          <w:sz w:val="28"/>
          <w:szCs w:val="28"/>
          <w:lang w:val="uk-UA"/>
        </w:rPr>
        <w:t>”</w:t>
      </w:r>
      <w:proofErr w:type="spellEnd"/>
      <w:r w:rsidR="00FD097E" w:rsidRPr="00F64058">
        <w:rPr>
          <w:sz w:val="28"/>
          <w:szCs w:val="28"/>
          <w:lang w:val="uk-UA"/>
        </w:rPr>
        <w:t xml:space="preserve"> </w:t>
      </w:r>
      <w:r w:rsidR="00FD097E">
        <w:rPr>
          <w:sz w:val="28"/>
          <w:szCs w:val="28"/>
          <w:lang w:val="uk-UA"/>
        </w:rPr>
        <w:t xml:space="preserve">- </w:t>
      </w:r>
      <w:r w:rsidR="00276457">
        <w:rPr>
          <w:sz w:val="28"/>
          <w:szCs w:val="28"/>
          <w:lang w:val="uk-UA"/>
        </w:rPr>
        <w:t>даний регуляторний акт дублює встановлені ст. 267 Податкового Кодексу України положення та потребує перегляду</w:t>
      </w:r>
      <w:r w:rsidR="009E1E84">
        <w:rPr>
          <w:sz w:val="28"/>
          <w:szCs w:val="28"/>
          <w:lang w:val="uk-UA"/>
        </w:rPr>
        <w:t xml:space="preserve"> (періодичне)</w:t>
      </w:r>
      <w:r w:rsidR="00276457">
        <w:rPr>
          <w:sz w:val="28"/>
          <w:szCs w:val="28"/>
          <w:lang w:val="uk-UA"/>
        </w:rPr>
        <w:t>;</w:t>
      </w:r>
    </w:p>
    <w:p w:rsidR="00CD7882" w:rsidRDefault="00CD7882" w:rsidP="00CD7882">
      <w:pPr>
        <w:ind w:firstLine="709"/>
        <w:jc w:val="both"/>
        <w:rPr>
          <w:sz w:val="28"/>
          <w:szCs w:val="28"/>
          <w:lang w:val="uk-UA"/>
        </w:rPr>
      </w:pPr>
      <w:r>
        <w:rPr>
          <w:sz w:val="28"/>
          <w:szCs w:val="28"/>
          <w:lang w:val="uk-UA"/>
        </w:rPr>
        <w:t xml:space="preserve">- </w:t>
      </w:r>
      <w:r w:rsidR="00FD097E">
        <w:rPr>
          <w:sz w:val="28"/>
          <w:szCs w:val="28"/>
          <w:lang w:val="uk-UA"/>
        </w:rPr>
        <w:t>р</w:t>
      </w:r>
      <w:r w:rsidRPr="00CD7882">
        <w:rPr>
          <w:sz w:val="28"/>
          <w:szCs w:val="28"/>
          <w:lang w:val="uk-UA"/>
        </w:rPr>
        <w:t xml:space="preserve">ішення міської ради від </w:t>
      </w:r>
      <w:r w:rsidR="009613EE">
        <w:rPr>
          <w:sz w:val="28"/>
          <w:szCs w:val="28"/>
          <w:lang w:val="uk-UA"/>
        </w:rPr>
        <w:t>2</w:t>
      </w:r>
      <w:r w:rsidRPr="00CD7882">
        <w:rPr>
          <w:sz w:val="28"/>
          <w:szCs w:val="28"/>
          <w:lang w:val="uk-UA"/>
        </w:rPr>
        <w:t>5.04.20</w:t>
      </w:r>
      <w:r w:rsidR="009613EE">
        <w:rPr>
          <w:sz w:val="28"/>
          <w:szCs w:val="28"/>
          <w:lang w:val="uk-UA"/>
        </w:rPr>
        <w:t>18</w:t>
      </w:r>
      <w:r w:rsidRPr="00CD7882">
        <w:rPr>
          <w:sz w:val="28"/>
          <w:szCs w:val="28"/>
          <w:lang w:val="uk-UA"/>
        </w:rPr>
        <w:t>р. №</w:t>
      </w:r>
      <w:r w:rsidR="009613EE">
        <w:rPr>
          <w:sz w:val="28"/>
          <w:szCs w:val="28"/>
          <w:lang w:val="uk-UA"/>
        </w:rPr>
        <w:t>25/15</w:t>
      </w:r>
      <w:r w:rsidRPr="00CD7882">
        <w:rPr>
          <w:sz w:val="28"/>
          <w:szCs w:val="28"/>
          <w:lang w:val="uk-UA"/>
        </w:rPr>
        <w:t xml:space="preserve"> </w:t>
      </w:r>
      <w:proofErr w:type="spellStart"/>
      <w:r w:rsidRPr="00CD7882">
        <w:rPr>
          <w:sz w:val="28"/>
          <w:szCs w:val="28"/>
          <w:lang w:val="uk-UA"/>
        </w:rPr>
        <w:t>“</w:t>
      </w:r>
      <w:r w:rsidR="009613EE">
        <w:rPr>
          <w:sz w:val="28"/>
          <w:szCs w:val="28"/>
          <w:lang w:val="uk-UA"/>
        </w:rPr>
        <w:t>Про</w:t>
      </w:r>
      <w:proofErr w:type="spellEnd"/>
      <w:r w:rsidR="009613EE">
        <w:rPr>
          <w:sz w:val="28"/>
          <w:szCs w:val="28"/>
          <w:lang w:val="uk-UA"/>
        </w:rPr>
        <w:t xml:space="preserve"> затвердження положення "Про організацію та проведення ярмаркової діяльності на території міста Володимира-Волинського"</w:t>
      </w:r>
      <w:r>
        <w:rPr>
          <w:sz w:val="28"/>
          <w:szCs w:val="28"/>
          <w:lang w:val="uk-UA"/>
        </w:rPr>
        <w:t xml:space="preserve"> </w:t>
      </w:r>
      <w:r w:rsidR="009613EE">
        <w:rPr>
          <w:sz w:val="28"/>
          <w:szCs w:val="28"/>
          <w:lang w:val="uk-UA"/>
        </w:rPr>
        <w:t>-</w:t>
      </w:r>
      <w:r>
        <w:rPr>
          <w:sz w:val="28"/>
          <w:szCs w:val="28"/>
          <w:lang w:val="uk-UA"/>
        </w:rPr>
        <w:t xml:space="preserve"> цілі регуляторного акту виконуються,</w:t>
      </w:r>
      <w:r w:rsidRPr="00F64058">
        <w:rPr>
          <w:sz w:val="28"/>
          <w:szCs w:val="28"/>
          <w:lang w:val="uk-UA"/>
        </w:rPr>
        <w:t xml:space="preserve"> </w:t>
      </w:r>
      <w:r>
        <w:rPr>
          <w:sz w:val="28"/>
          <w:szCs w:val="28"/>
          <w:lang w:val="uk-UA"/>
        </w:rPr>
        <w:t xml:space="preserve">однак, у </w:t>
      </w:r>
      <w:r w:rsidRPr="001B49CE">
        <w:rPr>
          <w:sz w:val="28"/>
          <w:szCs w:val="28"/>
          <w:lang w:val="uk-UA"/>
        </w:rPr>
        <w:t>зв'язку з утворенням Володимир-Волинської міської територіальної громади</w:t>
      </w:r>
      <w:r w:rsidR="00743D85">
        <w:rPr>
          <w:sz w:val="28"/>
          <w:szCs w:val="28"/>
          <w:lang w:val="uk-UA"/>
        </w:rPr>
        <w:t>,</w:t>
      </w:r>
      <w:r>
        <w:rPr>
          <w:sz w:val="28"/>
          <w:szCs w:val="28"/>
          <w:lang w:val="uk-UA"/>
        </w:rPr>
        <w:t xml:space="preserve"> потребує внесення змін</w:t>
      </w:r>
      <w:r w:rsidR="009E1E84">
        <w:rPr>
          <w:sz w:val="28"/>
          <w:szCs w:val="28"/>
          <w:lang w:val="uk-UA"/>
        </w:rPr>
        <w:t xml:space="preserve"> (періодичне)</w:t>
      </w:r>
      <w:r w:rsidR="0043138B">
        <w:rPr>
          <w:sz w:val="28"/>
          <w:szCs w:val="28"/>
          <w:lang w:val="uk-UA"/>
        </w:rPr>
        <w:t>;</w:t>
      </w:r>
    </w:p>
    <w:p w:rsidR="0043138B" w:rsidRDefault="0043138B" w:rsidP="0043138B">
      <w:pPr>
        <w:ind w:firstLine="708"/>
        <w:jc w:val="both"/>
        <w:rPr>
          <w:sz w:val="28"/>
          <w:szCs w:val="28"/>
          <w:lang w:val="uk-UA"/>
        </w:rPr>
      </w:pPr>
      <w:r w:rsidRPr="0043138B">
        <w:rPr>
          <w:sz w:val="28"/>
          <w:szCs w:val="28"/>
          <w:lang w:val="uk-UA"/>
        </w:rPr>
        <w:t>- рішення Зарічанської сільської ради від 29.05.2018р. №27/11 «Про затвердження Правил благоустрою та утримання територій сіл Зарічанської сільської ради" - цілі регуляторного акту виконуються, однак, у зв'язку з утворенням Володимир-Волинської міської територіальної громади, потребує внесення змін</w:t>
      </w:r>
      <w:r w:rsidR="009E1E84">
        <w:rPr>
          <w:sz w:val="28"/>
          <w:szCs w:val="28"/>
          <w:lang w:val="uk-UA"/>
        </w:rPr>
        <w:t xml:space="preserve"> (періодичне);</w:t>
      </w:r>
    </w:p>
    <w:p w:rsidR="00A53975" w:rsidRDefault="00A53975" w:rsidP="00A53975">
      <w:pPr>
        <w:ind w:firstLine="709"/>
        <w:jc w:val="both"/>
        <w:rPr>
          <w:sz w:val="28"/>
          <w:szCs w:val="28"/>
          <w:lang w:val="uk-UA"/>
        </w:rPr>
      </w:pPr>
      <w:r>
        <w:rPr>
          <w:sz w:val="28"/>
          <w:szCs w:val="28"/>
          <w:lang w:val="uk-UA"/>
        </w:rPr>
        <w:t>- р</w:t>
      </w:r>
      <w:r w:rsidRPr="00CD7882">
        <w:rPr>
          <w:sz w:val="28"/>
          <w:szCs w:val="28"/>
          <w:lang w:val="uk-UA"/>
        </w:rPr>
        <w:t xml:space="preserve">ішення міської ради від </w:t>
      </w:r>
      <w:r>
        <w:rPr>
          <w:sz w:val="28"/>
          <w:szCs w:val="28"/>
          <w:lang w:val="uk-UA"/>
        </w:rPr>
        <w:t>07</w:t>
      </w:r>
      <w:r w:rsidRPr="00CD7882">
        <w:rPr>
          <w:sz w:val="28"/>
          <w:szCs w:val="28"/>
          <w:lang w:val="uk-UA"/>
        </w:rPr>
        <w:t>.0</w:t>
      </w:r>
      <w:r>
        <w:rPr>
          <w:sz w:val="28"/>
          <w:szCs w:val="28"/>
          <w:lang w:val="uk-UA"/>
        </w:rPr>
        <w:t>9</w:t>
      </w:r>
      <w:r w:rsidRPr="00CD7882">
        <w:rPr>
          <w:sz w:val="28"/>
          <w:szCs w:val="28"/>
          <w:lang w:val="uk-UA"/>
        </w:rPr>
        <w:t>.20</w:t>
      </w:r>
      <w:r>
        <w:rPr>
          <w:sz w:val="28"/>
          <w:szCs w:val="28"/>
          <w:lang w:val="uk-UA"/>
        </w:rPr>
        <w:t>18</w:t>
      </w:r>
      <w:r w:rsidRPr="00CD7882">
        <w:rPr>
          <w:sz w:val="28"/>
          <w:szCs w:val="28"/>
          <w:lang w:val="uk-UA"/>
        </w:rPr>
        <w:t>р. №</w:t>
      </w:r>
      <w:r>
        <w:rPr>
          <w:sz w:val="28"/>
          <w:szCs w:val="28"/>
          <w:lang w:val="uk-UA"/>
        </w:rPr>
        <w:t>27/11</w:t>
      </w:r>
      <w:r w:rsidRPr="00CD7882">
        <w:rPr>
          <w:sz w:val="28"/>
          <w:szCs w:val="28"/>
          <w:lang w:val="uk-UA"/>
        </w:rPr>
        <w:t xml:space="preserve"> </w:t>
      </w:r>
      <w:proofErr w:type="spellStart"/>
      <w:r w:rsidRPr="00CD7882">
        <w:rPr>
          <w:sz w:val="28"/>
          <w:szCs w:val="28"/>
          <w:lang w:val="uk-UA"/>
        </w:rPr>
        <w:t>“</w:t>
      </w:r>
      <w:r>
        <w:rPr>
          <w:sz w:val="28"/>
          <w:szCs w:val="28"/>
          <w:lang w:val="uk-UA"/>
        </w:rPr>
        <w:t>Про</w:t>
      </w:r>
      <w:proofErr w:type="spellEnd"/>
      <w:r>
        <w:rPr>
          <w:sz w:val="28"/>
          <w:szCs w:val="28"/>
          <w:lang w:val="uk-UA"/>
        </w:rPr>
        <w:t xml:space="preserve"> методику розрахунку і порядок використання плати за оренду майна комунальної власності територіальної громади м. Володимира-Волинського" - цілі регуляторного акту виконуються,</w:t>
      </w:r>
      <w:r w:rsidRPr="00F64058">
        <w:rPr>
          <w:sz w:val="28"/>
          <w:szCs w:val="28"/>
          <w:lang w:val="uk-UA"/>
        </w:rPr>
        <w:t xml:space="preserve"> </w:t>
      </w:r>
      <w:r>
        <w:rPr>
          <w:sz w:val="28"/>
          <w:szCs w:val="28"/>
          <w:lang w:val="uk-UA"/>
        </w:rPr>
        <w:t xml:space="preserve">однак, у </w:t>
      </w:r>
      <w:r w:rsidRPr="001B49CE">
        <w:rPr>
          <w:sz w:val="28"/>
          <w:szCs w:val="28"/>
          <w:lang w:val="uk-UA"/>
        </w:rPr>
        <w:t>зв'язку з утворенням Володимир-Волинської міської територіальної громади</w:t>
      </w:r>
      <w:r>
        <w:rPr>
          <w:sz w:val="28"/>
          <w:szCs w:val="28"/>
          <w:lang w:val="uk-UA"/>
        </w:rPr>
        <w:t xml:space="preserve"> та з метою приведення регуляторного акту у відповідність до чинного законодавства, потребує внесення змін (періодичне);</w:t>
      </w:r>
    </w:p>
    <w:p w:rsidR="009E1E84" w:rsidRDefault="009E1E84" w:rsidP="0043138B">
      <w:pPr>
        <w:ind w:firstLine="708"/>
        <w:jc w:val="both"/>
        <w:rPr>
          <w:sz w:val="28"/>
          <w:szCs w:val="28"/>
          <w:lang w:val="uk-UA"/>
        </w:rPr>
      </w:pPr>
      <w:r>
        <w:rPr>
          <w:sz w:val="28"/>
          <w:szCs w:val="28"/>
          <w:lang w:val="uk-UA"/>
        </w:rPr>
        <w:t xml:space="preserve">- </w:t>
      </w:r>
      <w:proofErr w:type="spellStart"/>
      <w:r>
        <w:rPr>
          <w:sz w:val="28"/>
          <w:szCs w:val="28"/>
          <w:lang w:val="uk-UA"/>
        </w:rPr>
        <w:t>проєкт</w:t>
      </w:r>
      <w:proofErr w:type="spellEnd"/>
      <w:r>
        <w:rPr>
          <w:sz w:val="28"/>
          <w:szCs w:val="28"/>
          <w:lang w:val="uk-UA"/>
        </w:rPr>
        <w:t xml:space="preserve"> рішення виконавчого комітету міської ради «Про затвердження Правил користування міським пасажирським транспортом на міських автобусних маршрутах загального користування, що не виходять за межі Володимир-Волинської міської територіальної громади» (базове).</w:t>
      </w:r>
    </w:p>
    <w:p w:rsidR="005B4B44" w:rsidRDefault="00980B15" w:rsidP="005A7AC0">
      <w:pPr>
        <w:jc w:val="both"/>
        <w:rPr>
          <w:sz w:val="28"/>
          <w:szCs w:val="28"/>
          <w:lang w:val="uk-UA"/>
        </w:rPr>
      </w:pPr>
      <w:r>
        <w:rPr>
          <w:sz w:val="28"/>
          <w:szCs w:val="28"/>
          <w:lang w:val="uk-UA"/>
        </w:rPr>
        <w:tab/>
      </w:r>
      <w:r w:rsidR="005A7AC0" w:rsidRPr="00FD097E">
        <w:rPr>
          <w:sz w:val="28"/>
          <w:szCs w:val="28"/>
          <w:lang w:val="uk-UA"/>
        </w:rPr>
        <w:t>Усі діючі регуляторні акти,  звіти відстежень регуляторних актів, плани з підготовки регуляторних актів, плани-графіки здійснення заходів з повторних та періодичних відстежень результативності розміщен</w:t>
      </w:r>
      <w:r w:rsidR="0043138B">
        <w:rPr>
          <w:sz w:val="28"/>
          <w:szCs w:val="28"/>
          <w:lang w:val="uk-UA"/>
        </w:rPr>
        <w:t>і на офіційному сайті Володимир</w:t>
      </w:r>
      <w:r w:rsidR="005A7AC0" w:rsidRPr="00FD097E">
        <w:rPr>
          <w:sz w:val="28"/>
          <w:szCs w:val="28"/>
          <w:lang w:val="uk-UA"/>
        </w:rPr>
        <w:t>ської міської ради</w:t>
      </w:r>
      <w:r w:rsidR="00E103D0" w:rsidRPr="00FD097E">
        <w:rPr>
          <w:sz w:val="28"/>
          <w:szCs w:val="28"/>
          <w:lang w:val="uk-UA"/>
        </w:rPr>
        <w:t>, в розділі "Регуляторна політика"</w:t>
      </w:r>
      <w:r w:rsidR="005A7AC0" w:rsidRPr="00FD097E">
        <w:rPr>
          <w:sz w:val="28"/>
          <w:szCs w:val="28"/>
          <w:lang w:val="uk-UA"/>
        </w:rPr>
        <w:t>.</w:t>
      </w:r>
    </w:p>
    <w:p w:rsidR="005B4B44" w:rsidRPr="0077284E" w:rsidRDefault="005B4B44" w:rsidP="000E50DE">
      <w:pPr>
        <w:rPr>
          <w:sz w:val="28"/>
          <w:szCs w:val="28"/>
          <w:lang w:val="uk-UA"/>
        </w:rPr>
      </w:pPr>
    </w:p>
    <w:sectPr w:rsidR="005B4B44" w:rsidRPr="0077284E" w:rsidSect="00A178F6">
      <w:pgSz w:w="11906" w:h="16838"/>
      <w:pgMar w:top="709" w:right="567"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7271A"/>
    <w:multiLevelType w:val="singleLevel"/>
    <w:tmpl w:val="B8E47FDE"/>
    <w:lvl w:ilvl="0">
      <w:numFmt w:val="bullet"/>
      <w:lvlText w:val="-"/>
      <w:lvlJc w:val="left"/>
    </w:lvl>
  </w:abstractNum>
  <w:abstractNum w:abstractNumId="1">
    <w:nsid w:val="15AA58A0"/>
    <w:multiLevelType w:val="hybridMultilevel"/>
    <w:tmpl w:val="B6208B6E"/>
    <w:lvl w:ilvl="0" w:tplc="9F8C47D8">
      <w:start w:val="201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DDA6CA0"/>
    <w:multiLevelType w:val="hybridMultilevel"/>
    <w:tmpl w:val="80F6FEA6"/>
    <w:lvl w:ilvl="0" w:tplc="FBB045A0">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290C5E36"/>
    <w:multiLevelType w:val="hybridMultilevel"/>
    <w:tmpl w:val="E7544154"/>
    <w:lvl w:ilvl="0" w:tplc="DA047F30">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
    <w:nsid w:val="30031FEC"/>
    <w:multiLevelType w:val="hybridMultilevel"/>
    <w:tmpl w:val="A6D4B3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DAC313F"/>
    <w:multiLevelType w:val="multilevel"/>
    <w:tmpl w:val="0262D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064641"/>
    <w:multiLevelType w:val="hybridMultilevel"/>
    <w:tmpl w:val="1A7459C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4D61559D"/>
    <w:multiLevelType w:val="hybridMultilevel"/>
    <w:tmpl w:val="FA10F658"/>
    <w:lvl w:ilvl="0" w:tplc="74BE2BBE">
      <w:start w:val="2"/>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7B33E28"/>
    <w:multiLevelType w:val="hybridMultilevel"/>
    <w:tmpl w:val="768EA9B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6DB1735F"/>
    <w:multiLevelType w:val="hybridMultilevel"/>
    <w:tmpl w:val="7624AB0C"/>
    <w:lvl w:ilvl="0" w:tplc="58C28114">
      <w:start w:val="4"/>
      <w:numFmt w:val="bullet"/>
      <w:lvlText w:val="-"/>
      <w:lvlJc w:val="left"/>
      <w:pPr>
        <w:ind w:left="1070" w:hanging="360"/>
      </w:pPr>
      <w:rPr>
        <w:rFonts w:ascii="Times New Roman" w:eastAsia="Times New Roman" w:hAnsi="Times New Roman" w:cs="Times New Roman" w:hint="default"/>
        <w:lang w:val="uk-UA"/>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0">
    <w:nsid w:val="78496CF2"/>
    <w:multiLevelType w:val="hybridMultilevel"/>
    <w:tmpl w:val="D79E45C8"/>
    <w:lvl w:ilvl="0" w:tplc="B8D67CB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7CFA56BB"/>
    <w:multiLevelType w:val="hybridMultilevel"/>
    <w:tmpl w:val="30D24B7C"/>
    <w:lvl w:ilvl="0" w:tplc="D486A548">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12">
    <w:nsid w:val="7D100F82"/>
    <w:multiLevelType w:val="multilevel"/>
    <w:tmpl w:val="415A8AC6"/>
    <w:lvl w:ilvl="0">
      <w:start w:val="27"/>
      <w:numFmt w:val="decimal"/>
      <w:lvlText w:val="%1"/>
      <w:lvlJc w:val="left"/>
      <w:pPr>
        <w:tabs>
          <w:tab w:val="num" w:pos="1200"/>
        </w:tabs>
        <w:ind w:left="1200" w:hanging="1200"/>
      </w:pPr>
      <w:rPr>
        <w:rFonts w:hint="default"/>
      </w:rPr>
    </w:lvl>
    <w:lvl w:ilvl="1">
      <w:start w:val="11"/>
      <w:numFmt w:val="decimal"/>
      <w:lvlText w:val="%1.%2"/>
      <w:lvlJc w:val="left"/>
      <w:pPr>
        <w:tabs>
          <w:tab w:val="num" w:pos="1200"/>
        </w:tabs>
        <w:ind w:left="1200" w:hanging="1200"/>
      </w:pPr>
      <w:rPr>
        <w:rFonts w:hint="default"/>
      </w:rPr>
    </w:lvl>
    <w:lvl w:ilvl="2">
      <w:start w:val="2013"/>
      <w:numFmt w:val="decimal"/>
      <w:lvlText w:val="%1.%2.%3"/>
      <w:lvlJc w:val="left"/>
      <w:pPr>
        <w:tabs>
          <w:tab w:val="num" w:pos="1200"/>
        </w:tabs>
        <w:ind w:left="1200" w:hanging="1200"/>
      </w:pPr>
      <w:rPr>
        <w:rFonts w:hint="default"/>
      </w:rPr>
    </w:lvl>
    <w:lvl w:ilvl="3">
      <w:start w:val="1"/>
      <w:numFmt w:val="decimal"/>
      <w:lvlText w:val="%1.%2.%3.%4"/>
      <w:lvlJc w:val="left"/>
      <w:pPr>
        <w:tabs>
          <w:tab w:val="num" w:pos="1200"/>
        </w:tabs>
        <w:ind w:left="1200" w:hanging="1200"/>
      </w:pPr>
      <w:rPr>
        <w:rFonts w:hint="default"/>
      </w:rPr>
    </w:lvl>
    <w:lvl w:ilvl="4">
      <w:start w:val="1"/>
      <w:numFmt w:val="decimal"/>
      <w:lvlText w:val="%1.%2.%3.%4.%5"/>
      <w:lvlJc w:val="left"/>
      <w:pPr>
        <w:tabs>
          <w:tab w:val="num" w:pos="1200"/>
        </w:tabs>
        <w:ind w:left="1200" w:hanging="1200"/>
      </w:pPr>
      <w:rPr>
        <w:rFonts w:hint="default"/>
      </w:rPr>
    </w:lvl>
    <w:lvl w:ilvl="5">
      <w:start w:val="1"/>
      <w:numFmt w:val="decimal"/>
      <w:lvlText w:val="%1.%2.%3.%4.%5.%6"/>
      <w:lvlJc w:val="left"/>
      <w:pPr>
        <w:tabs>
          <w:tab w:val="num" w:pos="1200"/>
        </w:tabs>
        <w:ind w:left="1200" w:hanging="120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2"/>
  </w:num>
  <w:num w:numId="2">
    <w:abstractNumId w:val="4"/>
  </w:num>
  <w:num w:numId="3">
    <w:abstractNumId w:val="1"/>
  </w:num>
  <w:num w:numId="4">
    <w:abstractNumId w:val="3"/>
  </w:num>
  <w:num w:numId="5">
    <w:abstractNumId w:val="0"/>
  </w:num>
  <w:num w:numId="6">
    <w:abstractNumId w:val="11"/>
  </w:num>
  <w:num w:numId="7">
    <w:abstractNumId w:val="8"/>
  </w:num>
  <w:num w:numId="8">
    <w:abstractNumId w:val="6"/>
  </w:num>
  <w:num w:numId="9">
    <w:abstractNumId w:val="5"/>
  </w:num>
  <w:num w:numId="10">
    <w:abstractNumId w:val="10"/>
  </w:num>
  <w:num w:numId="11">
    <w:abstractNumId w:val="2"/>
  </w:num>
  <w:num w:numId="12">
    <w:abstractNumId w:val="9"/>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noPunctuationKerning/>
  <w:characterSpacingControl w:val="doNotCompress"/>
  <w:compat/>
  <w:rsids>
    <w:rsidRoot w:val="00B15E82"/>
    <w:rsid w:val="00020415"/>
    <w:rsid w:val="00022306"/>
    <w:rsid w:val="000317D6"/>
    <w:rsid w:val="000371A5"/>
    <w:rsid w:val="00037C6F"/>
    <w:rsid w:val="000435E5"/>
    <w:rsid w:val="0005236C"/>
    <w:rsid w:val="000538A1"/>
    <w:rsid w:val="00055165"/>
    <w:rsid w:val="0006216B"/>
    <w:rsid w:val="0006283E"/>
    <w:rsid w:val="00084C74"/>
    <w:rsid w:val="00090093"/>
    <w:rsid w:val="00092514"/>
    <w:rsid w:val="000A6409"/>
    <w:rsid w:val="000A7F02"/>
    <w:rsid w:val="000B7C18"/>
    <w:rsid w:val="000C4C84"/>
    <w:rsid w:val="000C5151"/>
    <w:rsid w:val="000D38A6"/>
    <w:rsid w:val="000E50DE"/>
    <w:rsid w:val="000F2C8D"/>
    <w:rsid w:val="000F7FD4"/>
    <w:rsid w:val="0010071F"/>
    <w:rsid w:val="00111687"/>
    <w:rsid w:val="00112D3B"/>
    <w:rsid w:val="00115B7D"/>
    <w:rsid w:val="0011623D"/>
    <w:rsid w:val="00125FF7"/>
    <w:rsid w:val="00130568"/>
    <w:rsid w:val="00134D1E"/>
    <w:rsid w:val="0015148F"/>
    <w:rsid w:val="00161FBE"/>
    <w:rsid w:val="00172018"/>
    <w:rsid w:val="00172B2E"/>
    <w:rsid w:val="00173D40"/>
    <w:rsid w:val="00180D1F"/>
    <w:rsid w:val="001817BE"/>
    <w:rsid w:val="00182AFA"/>
    <w:rsid w:val="00182C55"/>
    <w:rsid w:val="00184FAB"/>
    <w:rsid w:val="00192754"/>
    <w:rsid w:val="001938EB"/>
    <w:rsid w:val="00196642"/>
    <w:rsid w:val="001A0FBB"/>
    <w:rsid w:val="001A1085"/>
    <w:rsid w:val="001A10B9"/>
    <w:rsid w:val="001A5D9C"/>
    <w:rsid w:val="001B0221"/>
    <w:rsid w:val="001B2F31"/>
    <w:rsid w:val="001B43E9"/>
    <w:rsid w:val="001B49CE"/>
    <w:rsid w:val="001C0FAB"/>
    <w:rsid w:val="001C17F0"/>
    <w:rsid w:val="001C371F"/>
    <w:rsid w:val="001C43D4"/>
    <w:rsid w:val="001D17C1"/>
    <w:rsid w:val="001D631B"/>
    <w:rsid w:val="001E0109"/>
    <w:rsid w:val="001E2761"/>
    <w:rsid w:val="001E2779"/>
    <w:rsid w:val="001E57D5"/>
    <w:rsid w:val="00201515"/>
    <w:rsid w:val="00215CD9"/>
    <w:rsid w:val="00217FD3"/>
    <w:rsid w:val="0022239A"/>
    <w:rsid w:val="00223797"/>
    <w:rsid w:val="00234069"/>
    <w:rsid w:val="002346CC"/>
    <w:rsid w:val="002346EF"/>
    <w:rsid w:val="00234F21"/>
    <w:rsid w:val="00240292"/>
    <w:rsid w:val="00245B13"/>
    <w:rsid w:val="002473DB"/>
    <w:rsid w:val="00272F10"/>
    <w:rsid w:val="00276457"/>
    <w:rsid w:val="00276CD9"/>
    <w:rsid w:val="00285A38"/>
    <w:rsid w:val="002A0897"/>
    <w:rsid w:val="002A510D"/>
    <w:rsid w:val="002A7344"/>
    <w:rsid w:val="002C713A"/>
    <w:rsid w:val="002D1974"/>
    <w:rsid w:val="002D1CB5"/>
    <w:rsid w:val="002E29EF"/>
    <w:rsid w:val="002F10CE"/>
    <w:rsid w:val="002F146B"/>
    <w:rsid w:val="002F3D48"/>
    <w:rsid w:val="003059BC"/>
    <w:rsid w:val="00312CA9"/>
    <w:rsid w:val="003140BE"/>
    <w:rsid w:val="00317F7A"/>
    <w:rsid w:val="003226E6"/>
    <w:rsid w:val="00323B48"/>
    <w:rsid w:val="003249D2"/>
    <w:rsid w:val="00331138"/>
    <w:rsid w:val="003322AE"/>
    <w:rsid w:val="0033322C"/>
    <w:rsid w:val="003378EB"/>
    <w:rsid w:val="003404CA"/>
    <w:rsid w:val="003428FC"/>
    <w:rsid w:val="003435C7"/>
    <w:rsid w:val="00347F82"/>
    <w:rsid w:val="00355410"/>
    <w:rsid w:val="00355934"/>
    <w:rsid w:val="00374237"/>
    <w:rsid w:val="00374E20"/>
    <w:rsid w:val="00382BA5"/>
    <w:rsid w:val="003837FA"/>
    <w:rsid w:val="003852B7"/>
    <w:rsid w:val="00392D21"/>
    <w:rsid w:val="00393EF0"/>
    <w:rsid w:val="003A17A1"/>
    <w:rsid w:val="003A22FE"/>
    <w:rsid w:val="003A5513"/>
    <w:rsid w:val="003B0146"/>
    <w:rsid w:val="003C7E75"/>
    <w:rsid w:val="003D47A1"/>
    <w:rsid w:val="003D6915"/>
    <w:rsid w:val="003D7974"/>
    <w:rsid w:val="003D7AC6"/>
    <w:rsid w:val="003E192E"/>
    <w:rsid w:val="003E5CFF"/>
    <w:rsid w:val="004105BA"/>
    <w:rsid w:val="00411B7D"/>
    <w:rsid w:val="00413352"/>
    <w:rsid w:val="00413731"/>
    <w:rsid w:val="00420624"/>
    <w:rsid w:val="004259C2"/>
    <w:rsid w:val="0043138B"/>
    <w:rsid w:val="00431FEB"/>
    <w:rsid w:val="004350E0"/>
    <w:rsid w:val="00443418"/>
    <w:rsid w:val="00445208"/>
    <w:rsid w:val="00445D23"/>
    <w:rsid w:val="00454D78"/>
    <w:rsid w:val="0045577E"/>
    <w:rsid w:val="00462D1F"/>
    <w:rsid w:val="00467B78"/>
    <w:rsid w:val="00476902"/>
    <w:rsid w:val="0047735A"/>
    <w:rsid w:val="00480476"/>
    <w:rsid w:val="004835D9"/>
    <w:rsid w:val="004A25B5"/>
    <w:rsid w:val="004B59D4"/>
    <w:rsid w:val="004C630E"/>
    <w:rsid w:val="004E2AF7"/>
    <w:rsid w:val="004E6AFA"/>
    <w:rsid w:val="004F16A7"/>
    <w:rsid w:val="004F3D84"/>
    <w:rsid w:val="004F3FFE"/>
    <w:rsid w:val="004F69AC"/>
    <w:rsid w:val="005037DA"/>
    <w:rsid w:val="00503B98"/>
    <w:rsid w:val="0050735F"/>
    <w:rsid w:val="0051071C"/>
    <w:rsid w:val="00510D41"/>
    <w:rsid w:val="00520568"/>
    <w:rsid w:val="00524099"/>
    <w:rsid w:val="00527E55"/>
    <w:rsid w:val="00530219"/>
    <w:rsid w:val="00530781"/>
    <w:rsid w:val="0053553E"/>
    <w:rsid w:val="0053684D"/>
    <w:rsid w:val="00540BD1"/>
    <w:rsid w:val="005415DD"/>
    <w:rsid w:val="0055555D"/>
    <w:rsid w:val="00556D7A"/>
    <w:rsid w:val="005578EF"/>
    <w:rsid w:val="00557922"/>
    <w:rsid w:val="00564BDF"/>
    <w:rsid w:val="0058190C"/>
    <w:rsid w:val="00582122"/>
    <w:rsid w:val="00585E72"/>
    <w:rsid w:val="005A26BF"/>
    <w:rsid w:val="005A2A25"/>
    <w:rsid w:val="005A6C2D"/>
    <w:rsid w:val="005A74BD"/>
    <w:rsid w:val="005A7AC0"/>
    <w:rsid w:val="005B3520"/>
    <w:rsid w:val="005B4B44"/>
    <w:rsid w:val="005C4B30"/>
    <w:rsid w:val="005D3BE4"/>
    <w:rsid w:val="005D3DC5"/>
    <w:rsid w:val="005E148E"/>
    <w:rsid w:val="005E554D"/>
    <w:rsid w:val="005E7268"/>
    <w:rsid w:val="005F1BEB"/>
    <w:rsid w:val="005F6F1A"/>
    <w:rsid w:val="00602244"/>
    <w:rsid w:val="00610AE8"/>
    <w:rsid w:val="0062232D"/>
    <w:rsid w:val="00622EA2"/>
    <w:rsid w:val="006575B8"/>
    <w:rsid w:val="006624B5"/>
    <w:rsid w:val="00686A04"/>
    <w:rsid w:val="00687017"/>
    <w:rsid w:val="00694A72"/>
    <w:rsid w:val="006A2634"/>
    <w:rsid w:val="006B08F9"/>
    <w:rsid w:val="006B642B"/>
    <w:rsid w:val="006C1DA6"/>
    <w:rsid w:val="006C6FAD"/>
    <w:rsid w:val="006D6EFF"/>
    <w:rsid w:val="006F7F5F"/>
    <w:rsid w:val="00700E64"/>
    <w:rsid w:val="0071721B"/>
    <w:rsid w:val="00720F41"/>
    <w:rsid w:val="0072213F"/>
    <w:rsid w:val="00723F01"/>
    <w:rsid w:val="00735A90"/>
    <w:rsid w:val="00736927"/>
    <w:rsid w:val="007423E5"/>
    <w:rsid w:val="00743D85"/>
    <w:rsid w:val="007446A9"/>
    <w:rsid w:val="00760F1B"/>
    <w:rsid w:val="00762B60"/>
    <w:rsid w:val="00763FB0"/>
    <w:rsid w:val="00766C49"/>
    <w:rsid w:val="0077284E"/>
    <w:rsid w:val="00775990"/>
    <w:rsid w:val="0077623E"/>
    <w:rsid w:val="00783C28"/>
    <w:rsid w:val="00787BE5"/>
    <w:rsid w:val="007B5272"/>
    <w:rsid w:val="007B6EFF"/>
    <w:rsid w:val="007C1642"/>
    <w:rsid w:val="007C3E02"/>
    <w:rsid w:val="007D3751"/>
    <w:rsid w:val="007E6713"/>
    <w:rsid w:val="00800A32"/>
    <w:rsid w:val="008036DE"/>
    <w:rsid w:val="008158A5"/>
    <w:rsid w:val="00820191"/>
    <w:rsid w:val="00866E4C"/>
    <w:rsid w:val="008732AB"/>
    <w:rsid w:val="00874A2B"/>
    <w:rsid w:val="008949CE"/>
    <w:rsid w:val="008955DF"/>
    <w:rsid w:val="008974FD"/>
    <w:rsid w:val="008A20AD"/>
    <w:rsid w:val="008A2FE0"/>
    <w:rsid w:val="008B2DD8"/>
    <w:rsid w:val="008C1A5D"/>
    <w:rsid w:val="008D00C1"/>
    <w:rsid w:val="008D1143"/>
    <w:rsid w:val="008D21CC"/>
    <w:rsid w:val="008E15C2"/>
    <w:rsid w:val="008E5166"/>
    <w:rsid w:val="008F1933"/>
    <w:rsid w:val="008F7703"/>
    <w:rsid w:val="00910CB7"/>
    <w:rsid w:val="009159FF"/>
    <w:rsid w:val="009217A9"/>
    <w:rsid w:val="00946F72"/>
    <w:rsid w:val="00957956"/>
    <w:rsid w:val="009613EE"/>
    <w:rsid w:val="00961468"/>
    <w:rsid w:val="00976757"/>
    <w:rsid w:val="00976A58"/>
    <w:rsid w:val="00976EF4"/>
    <w:rsid w:val="00980B15"/>
    <w:rsid w:val="00994A81"/>
    <w:rsid w:val="009C4590"/>
    <w:rsid w:val="009D0CC7"/>
    <w:rsid w:val="009D310A"/>
    <w:rsid w:val="009E1E84"/>
    <w:rsid w:val="009E2C1A"/>
    <w:rsid w:val="009E3F8D"/>
    <w:rsid w:val="009E6E7B"/>
    <w:rsid w:val="009F0DC0"/>
    <w:rsid w:val="009F7AB8"/>
    <w:rsid w:val="00A15B42"/>
    <w:rsid w:val="00A16D59"/>
    <w:rsid w:val="00A17772"/>
    <w:rsid w:val="00A178F6"/>
    <w:rsid w:val="00A26922"/>
    <w:rsid w:val="00A30AFB"/>
    <w:rsid w:val="00A33474"/>
    <w:rsid w:val="00A34154"/>
    <w:rsid w:val="00A40D58"/>
    <w:rsid w:val="00A51743"/>
    <w:rsid w:val="00A521FC"/>
    <w:rsid w:val="00A53975"/>
    <w:rsid w:val="00A53D53"/>
    <w:rsid w:val="00A60972"/>
    <w:rsid w:val="00A622DE"/>
    <w:rsid w:val="00A701D1"/>
    <w:rsid w:val="00A721D0"/>
    <w:rsid w:val="00AA0266"/>
    <w:rsid w:val="00AA3085"/>
    <w:rsid w:val="00AA4C6B"/>
    <w:rsid w:val="00AA5198"/>
    <w:rsid w:val="00AB1042"/>
    <w:rsid w:val="00AB274B"/>
    <w:rsid w:val="00AB3954"/>
    <w:rsid w:val="00AC437E"/>
    <w:rsid w:val="00AC695C"/>
    <w:rsid w:val="00AE2D4E"/>
    <w:rsid w:val="00AE58B5"/>
    <w:rsid w:val="00AF5F45"/>
    <w:rsid w:val="00B15E82"/>
    <w:rsid w:val="00B22B2F"/>
    <w:rsid w:val="00B22F7A"/>
    <w:rsid w:val="00B23D38"/>
    <w:rsid w:val="00B255A1"/>
    <w:rsid w:val="00B3004E"/>
    <w:rsid w:val="00B34142"/>
    <w:rsid w:val="00B36BD6"/>
    <w:rsid w:val="00B44F75"/>
    <w:rsid w:val="00B51D47"/>
    <w:rsid w:val="00B6090A"/>
    <w:rsid w:val="00B7467E"/>
    <w:rsid w:val="00B82768"/>
    <w:rsid w:val="00B847E3"/>
    <w:rsid w:val="00BA5246"/>
    <w:rsid w:val="00BB2834"/>
    <w:rsid w:val="00BC6DAA"/>
    <w:rsid w:val="00BD2C6C"/>
    <w:rsid w:val="00BD5775"/>
    <w:rsid w:val="00BE0375"/>
    <w:rsid w:val="00BE1406"/>
    <w:rsid w:val="00BE6447"/>
    <w:rsid w:val="00C00369"/>
    <w:rsid w:val="00C01ED2"/>
    <w:rsid w:val="00C139A3"/>
    <w:rsid w:val="00C22F08"/>
    <w:rsid w:val="00C23C7E"/>
    <w:rsid w:val="00C34FCC"/>
    <w:rsid w:val="00C36049"/>
    <w:rsid w:val="00C460DC"/>
    <w:rsid w:val="00C60554"/>
    <w:rsid w:val="00C71271"/>
    <w:rsid w:val="00C740CA"/>
    <w:rsid w:val="00C76F64"/>
    <w:rsid w:val="00C87FA3"/>
    <w:rsid w:val="00CA3637"/>
    <w:rsid w:val="00CA3D4A"/>
    <w:rsid w:val="00CB1319"/>
    <w:rsid w:val="00CB1866"/>
    <w:rsid w:val="00CB2D8B"/>
    <w:rsid w:val="00CB3CE4"/>
    <w:rsid w:val="00CC5285"/>
    <w:rsid w:val="00CD2177"/>
    <w:rsid w:val="00CD7882"/>
    <w:rsid w:val="00CF296D"/>
    <w:rsid w:val="00CF4EED"/>
    <w:rsid w:val="00D202D4"/>
    <w:rsid w:val="00D22787"/>
    <w:rsid w:val="00D238C3"/>
    <w:rsid w:val="00D26A9B"/>
    <w:rsid w:val="00D370BF"/>
    <w:rsid w:val="00D5791B"/>
    <w:rsid w:val="00D600BA"/>
    <w:rsid w:val="00D71C5F"/>
    <w:rsid w:val="00D73F38"/>
    <w:rsid w:val="00D85F88"/>
    <w:rsid w:val="00D86DD6"/>
    <w:rsid w:val="00D92238"/>
    <w:rsid w:val="00DC0B65"/>
    <w:rsid w:val="00DC4A8F"/>
    <w:rsid w:val="00DC789F"/>
    <w:rsid w:val="00DD5013"/>
    <w:rsid w:val="00DD5B4D"/>
    <w:rsid w:val="00DE2233"/>
    <w:rsid w:val="00DE2671"/>
    <w:rsid w:val="00E00B70"/>
    <w:rsid w:val="00E04554"/>
    <w:rsid w:val="00E051D2"/>
    <w:rsid w:val="00E103D0"/>
    <w:rsid w:val="00E13A1B"/>
    <w:rsid w:val="00E2286C"/>
    <w:rsid w:val="00E31458"/>
    <w:rsid w:val="00E32509"/>
    <w:rsid w:val="00E43E5C"/>
    <w:rsid w:val="00E533B7"/>
    <w:rsid w:val="00E60FEE"/>
    <w:rsid w:val="00E65A28"/>
    <w:rsid w:val="00E67655"/>
    <w:rsid w:val="00EA7BFC"/>
    <w:rsid w:val="00EB1493"/>
    <w:rsid w:val="00EB6E09"/>
    <w:rsid w:val="00EC14B1"/>
    <w:rsid w:val="00EC459F"/>
    <w:rsid w:val="00ED2F85"/>
    <w:rsid w:val="00ED4DBC"/>
    <w:rsid w:val="00EE1345"/>
    <w:rsid w:val="00F03D11"/>
    <w:rsid w:val="00F056B0"/>
    <w:rsid w:val="00F05889"/>
    <w:rsid w:val="00F15CA1"/>
    <w:rsid w:val="00F32103"/>
    <w:rsid w:val="00F32196"/>
    <w:rsid w:val="00F33A5C"/>
    <w:rsid w:val="00F35A4F"/>
    <w:rsid w:val="00F37F45"/>
    <w:rsid w:val="00F42B9C"/>
    <w:rsid w:val="00F42FF1"/>
    <w:rsid w:val="00F440E5"/>
    <w:rsid w:val="00F454B6"/>
    <w:rsid w:val="00F53E27"/>
    <w:rsid w:val="00F64058"/>
    <w:rsid w:val="00F6592B"/>
    <w:rsid w:val="00F77B36"/>
    <w:rsid w:val="00F90261"/>
    <w:rsid w:val="00F9186E"/>
    <w:rsid w:val="00F9658E"/>
    <w:rsid w:val="00FA6514"/>
    <w:rsid w:val="00FA742D"/>
    <w:rsid w:val="00FB6ACA"/>
    <w:rsid w:val="00FC1F83"/>
    <w:rsid w:val="00FC271B"/>
    <w:rsid w:val="00FC3092"/>
    <w:rsid w:val="00FD097E"/>
    <w:rsid w:val="00FD10FA"/>
    <w:rsid w:val="00FE5E15"/>
    <w:rsid w:val="00FF235F"/>
    <w:rsid w:val="00FF28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701D1"/>
    <w:rPr>
      <w:sz w:val="24"/>
      <w:szCs w:val="24"/>
    </w:rPr>
  </w:style>
  <w:style w:type="paragraph" w:styleId="1">
    <w:name w:val="heading 1"/>
    <w:basedOn w:val="a"/>
    <w:next w:val="a"/>
    <w:qFormat/>
    <w:rsid w:val="00201515"/>
    <w:pPr>
      <w:keepNext/>
      <w:jc w:val="center"/>
      <w:outlineLvl w:val="0"/>
    </w:pPr>
    <w:rPr>
      <w:sz w:val="28"/>
      <w:szCs w:val="20"/>
    </w:rPr>
  </w:style>
  <w:style w:type="paragraph" w:styleId="2">
    <w:name w:val="heading 2"/>
    <w:basedOn w:val="a"/>
    <w:next w:val="a"/>
    <w:qFormat/>
    <w:rsid w:val="00201515"/>
    <w:pPr>
      <w:keepNext/>
      <w:jc w:val="center"/>
      <w:outlineLvl w:val="1"/>
    </w:pPr>
    <w:rPr>
      <w:b/>
      <w:szCs w:val="20"/>
    </w:rPr>
  </w:style>
  <w:style w:type="paragraph" w:styleId="3">
    <w:name w:val="heading 3"/>
    <w:basedOn w:val="a"/>
    <w:next w:val="a"/>
    <w:qFormat/>
    <w:rsid w:val="008D1143"/>
    <w:pPr>
      <w:keepNext/>
      <w:spacing w:before="240" w:after="60"/>
      <w:outlineLvl w:val="2"/>
    </w:pPr>
    <w:rPr>
      <w:rFonts w:ascii="Arial" w:hAnsi="Arial" w:cs="Arial"/>
      <w:b/>
      <w:bCs/>
      <w:sz w:val="26"/>
      <w:szCs w:val="26"/>
    </w:rPr>
  </w:style>
  <w:style w:type="paragraph" w:styleId="5">
    <w:name w:val="heading 5"/>
    <w:basedOn w:val="a"/>
    <w:next w:val="a"/>
    <w:qFormat/>
    <w:rsid w:val="00201515"/>
    <w:pPr>
      <w:keepNext/>
      <w:jc w:val="center"/>
      <w:outlineLvl w:val="4"/>
    </w:pPr>
    <w:rPr>
      <w:b/>
      <w:bCs/>
      <w:sz w:val="40"/>
      <w:lang w:val="uk-UA"/>
    </w:rPr>
  </w:style>
  <w:style w:type="paragraph" w:styleId="6">
    <w:name w:val="heading 6"/>
    <w:basedOn w:val="a"/>
    <w:next w:val="a"/>
    <w:qFormat/>
    <w:rsid w:val="00201515"/>
    <w:pPr>
      <w:keepNext/>
      <w:spacing w:line="240" w:lineRule="atLeast"/>
      <w:outlineLvl w:val="5"/>
    </w:pPr>
    <w:rPr>
      <w:b/>
      <w:bCs/>
      <w:position w:val="32"/>
      <w:sz w:val="28"/>
      <w:lang w:val="uk-UA"/>
    </w:rPr>
  </w:style>
  <w:style w:type="paragraph" w:styleId="9">
    <w:name w:val="heading 9"/>
    <w:basedOn w:val="a"/>
    <w:next w:val="a"/>
    <w:qFormat/>
    <w:rsid w:val="00201515"/>
    <w:pPr>
      <w:keepNext/>
      <w:jc w:val="both"/>
      <w:outlineLvl w:val="8"/>
    </w:pPr>
    <w:rPr>
      <w:b/>
      <w:bCs/>
      <w:sz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D1143"/>
    <w:pPr>
      <w:tabs>
        <w:tab w:val="center" w:pos="4153"/>
        <w:tab w:val="right" w:pos="8306"/>
      </w:tabs>
    </w:pPr>
  </w:style>
  <w:style w:type="paragraph" w:styleId="a5">
    <w:name w:val="Body Text"/>
    <w:basedOn w:val="a"/>
    <w:link w:val="a6"/>
    <w:rsid w:val="008D1143"/>
    <w:pPr>
      <w:jc w:val="both"/>
    </w:pPr>
    <w:rPr>
      <w:position w:val="32"/>
      <w:sz w:val="28"/>
      <w:lang w:val="uk-UA"/>
    </w:rPr>
  </w:style>
  <w:style w:type="paragraph" w:styleId="a7">
    <w:name w:val="Balloon Text"/>
    <w:basedOn w:val="a"/>
    <w:semiHidden/>
    <w:rsid w:val="006B642B"/>
    <w:rPr>
      <w:rFonts w:ascii="Tahoma" w:hAnsi="Tahoma" w:cs="Tahoma"/>
      <w:sz w:val="16"/>
      <w:szCs w:val="16"/>
    </w:rPr>
  </w:style>
  <w:style w:type="paragraph" w:customStyle="1" w:styleId="a8">
    <w:name w:val="Знак Знак"/>
    <w:basedOn w:val="a"/>
    <w:rsid w:val="00443418"/>
    <w:rPr>
      <w:rFonts w:ascii="Verdana" w:hAnsi="Verdana" w:cs="Verdana"/>
      <w:sz w:val="20"/>
      <w:szCs w:val="20"/>
      <w:lang w:val="en-US" w:eastAsia="en-US"/>
    </w:rPr>
  </w:style>
  <w:style w:type="paragraph" w:styleId="a9">
    <w:name w:val="Normal (Web)"/>
    <w:basedOn w:val="a"/>
    <w:rsid w:val="00A701D1"/>
    <w:pPr>
      <w:spacing w:before="100" w:beforeAutospacing="1" w:after="100" w:afterAutospacing="1"/>
    </w:pPr>
  </w:style>
  <w:style w:type="paragraph" w:customStyle="1" w:styleId="Default">
    <w:name w:val="Default"/>
    <w:rsid w:val="00A701D1"/>
    <w:pPr>
      <w:autoSpaceDE w:val="0"/>
      <w:autoSpaceDN w:val="0"/>
      <w:adjustRightInd w:val="0"/>
    </w:pPr>
    <w:rPr>
      <w:color w:val="000000"/>
      <w:sz w:val="24"/>
      <w:szCs w:val="24"/>
    </w:rPr>
  </w:style>
  <w:style w:type="paragraph" w:styleId="aa">
    <w:name w:val="List Paragraph"/>
    <w:basedOn w:val="a"/>
    <w:uiPriority w:val="34"/>
    <w:qFormat/>
    <w:rsid w:val="002F146B"/>
    <w:pPr>
      <w:ind w:left="720"/>
      <w:contextualSpacing/>
    </w:pPr>
    <w:rPr>
      <w:lang w:eastAsia="en-US"/>
    </w:rPr>
  </w:style>
  <w:style w:type="character" w:customStyle="1" w:styleId="a6">
    <w:name w:val="Основной текст Знак"/>
    <w:basedOn w:val="a0"/>
    <w:link w:val="a5"/>
    <w:rsid w:val="001817BE"/>
    <w:rPr>
      <w:position w:val="32"/>
      <w:sz w:val="28"/>
      <w:szCs w:val="24"/>
      <w:lang w:eastAsia="ru-RU"/>
    </w:rPr>
  </w:style>
  <w:style w:type="character" w:styleId="ab">
    <w:name w:val="Emphasis"/>
    <w:basedOn w:val="a0"/>
    <w:uiPriority w:val="20"/>
    <w:qFormat/>
    <w:rsid w:val="001817BE"/>
    <w:rPr>
      <w:i/>
      <w:iCs/>
    </w:rPr>
  </w:style>
  <w:style w:type="character" w:customStyle="1" w:styleId="a4">
    <w:name w:val="Верхний колонтитул Знак"/>
    <w:basedOn w:val="a0"/>
    <w:link w:val="a3"/>
    <w:rsid w:val="005A6C2D"/>
    <w:rPr>
      <w:sz w:val="24"/>
      <w:szCs w:val="24"/>
      <w:lang w:val="ru-RU" w:eastAsia="ru-RU"/>
    </w:rPr>
  </w:style>
  <w:style w:type="character" w:styleId="ac">
    <w:name w:val="Strong"/>
    <w:basedOn w:val="a0"/>
    <w:uiPriority w:val="22"/>
    <w:qFormat/>
    <w:rsid w:val="00FC271B"/>
    <w:rPr>
      <w:b/>
      <w:bCs/>
    </w:rPr>
  </w:style>
  <w:style w:type="paragraph" w:styleId="ad">
    <w:name w:val="No Spacing"/>
    <w:uiPriority w:val="1"/>
    <w:qFormat/>
    <w:rsid w:val="00A60972"/>
    <w:rPr>
      <w:rFonts w:ascii="Calibri" w:hAnsi="Calibri"/>
      <w:sz w:val="22"/>
      <w:szCs w:val="22"/>
      <w:lang w:val="uk-UA" w:eastAsia="en-US"/>
    </w:rPr>
  </w:style>
  <w:style w:type="character" w:styleId="ae">
    <w:name w:val="Hyperlink"/>
    <w:basedOn w:val="a0"/>
    <w:rsid w:val="00E04554"/>
    <w:rPr>
      <w:color w:val="0000FF"/>
      <w:u w:val="single"/>
    </w:rPr>
  </w:style>
</w:styles>
</file>

<file path=word/webSettings.xml><?xml version="1.0" encoding="utf-8"?>
<w:webSettings xmlns:r="http://schemas.openxmlformats.org/officeDocument/2006/relationships" xmlns:w="http://schemas.openxmlformats.org/wordprocessingml/2006/main">
  <w:divs>
    <w:div w:id="254946038">
      <w:bodyDiv w:val="1"/>
      <w:marLeft w:val="0"/>
      <w:marRight w:val="0"/>
      <w:marTop w:val="0"/>
      <w:marBottom w:val="0"/>
      <w:divBdr>
        <w:top w:val="none" w:sz="0" w:space="0" w:color="auto"/>
        <w:left w:val="none" w:sz="0" w:space="0" w:color="auto"/>
        <w:bottom w:val="none" w:sz="0" w:space="0" w:color="auto"/>
        <w:right w:val="none" w:sz="0" w:space="0" w:color="auto"/>
      </w:divBdr>
    </w:div>
    <w:div w:id="98582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740</Words>
  <Characters>5268</Characters>
  <Application>Microsoft Office Word</Application>
  <DocSecurity>0</DocSecurity>
  <Lines>43</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5997</CharactersWithSpaces>
  <SharedDoc>false</SharedDoc>
  <HLinks>
    <vt:vector size="6" baseType="variant">
      <vt:variant>
        <vt:i4>4390987</vt:i4>
      </vt:variant>
      <vt:variant>
        <vt:i4>0</vt:i4>
      </vt:variant>
      <vt:variant>
        <vt:i4>0</vt:i4>
      </vt:variant>
      <vt:variant>
        <vt:i4>5</vt:i4>
      </vt:variant>
      <vt:variant>
        <vt:lpwstr>http://volodymyrrada.gov.ua/wp-content/uploads/2020/08/Pro-vstanovlennya-taryfiv-na-perevezennya.docx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Yaroslava</cp:lastModifiedBy>
  <cp:revision>11</cp:revision>
  <cp:lastPrinted>2022-12-08T15:15:00Z</cp:lastPrinted>
  <dcterms:created xsi:type="dcterms:W3CDTF">2022-12-08T14:37:00Z</dcterms:created>
  <dcterms:modified xsi:type="dcterms:W3CDTF">2022-12-08T15:16:00Z</dcterms:modified>
</cp:coreProperties>
</file>