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8B" w:rsidRDefault="0086158B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86158B" w:rsidRDefault="0086158B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873F63" w:rsidRPr="00873F63" w:rsidRDefault="00873F63" w:rsidP="00873F63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  <w:r w:rsidRPr="00873F63">
        <w:rPr>
          <w:bCs/>
          <w:noProof/>
          <w:sz w:val="20"/>
          <w:szCs w:val="28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F" w:rsidRPr="005C08DF" w:rsidRDefault="005C08DF" w:rsidP="005C08DF">
      <w:pPr>
        <w:widowControl w:val="0"/>
        <w:autoSpaceDE w:val="0"/>
        <w:autoSpaceDN w:val="0"/>
        <w:spacing w:before="86" w:line="360" w:lineRule="auto"/>
        <w:ind w:left="847" w:right="717"/>
        <w:jc w:val="center"/>
        <w:rPr>
          <w:b/>
          <w:bCs/>
          <w:sz w:val="28"/>
          <w:szCs w:val="28"/>
          <w:lang w:val="uk-UA" w:eastAsia="en-US"/>
        </w:rPr>
      </w:pPr>
      <w:r w:rsidRPr="005C08DF">
        <w:rPr>
          <w:b/>
          <w:bCs/>
          <w:sz w:val="28"/>
          <w:szCs w:val="28"/>
          <w:lang w:val="uk-UA" w:eastAsia="en-US"/>
        </w:rPr>
        <w:t>ВОЛОДИМИРСЬКА МІСЬКА РАДА ВОЛИНСЬКОЇ ОБЛАСТІ</w:t>
      </w:r>
      <w:r w:rsidRPr="005C08DF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5C08DF">
        <w:rPr>
          <w:b/>
          <w:bCs/>
          <w:sz w:val="28"/>
          <w:szCs w:val="28"/>
          <w:lang w:val="uk-UA" w:eastAsia="en-US"/>
        </w:rPr>
        <w:t>ВИКОНАВЧИЙ</w:t>
      </w:r>
      <w:r w:rsidRPr="005C08DF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5C08DF">
        <w:rPr>
          <w:b/>
          <w:bCs/>
          <w:sz w:val="28"/>
          <w:szCs w:val="28"/>
          <w:lang w:val="uk-UA" w:eastAsia="en-US"/>
        </w:rPr>
        <w:t>КОМІТЕТ</w:t>
      </w:r>
    </w:p>
    <w:p w:rsidR="005C08DF" w:rsidRPr="005C08DF" w:rsidRDefault="005C08DF" w:rsidP="005C08DF">
      <w:pPr>
        <w:widowControl w:val="0"/>
        <w:autoSpaceDE w:val="0"/>
        <w:autoSpaceDN w:val="0"/>
        <w:spacing w:before="8"/>
        <w:rPr>
          <w:b/>
          <w:bCs/>
          <w:sz w:val="27"/>
          <w:szCs w:val="28"/>
          <w:lang w:val="uk-UA" w:eastAsia="en-US"/>
        </w:rPr>
      </w:pPr>
    </w:p>
    <w:p w:rsidR="005C08DF" w:rsidRPr="005C08DF" w:rsidRDefault="005C08DF" w:rsidP="005C08DF">
      <w:pPr>
        <w:widowControl w:val="0"/>
        <w:autoSpaceDE w:val="0"/>
        <w:autoSpaceDN w:val="0"/>
        <w:spacing w:before="1"/>
        <w:ind w:left="844" w:right="717"/>
        <w:jc w:val="center"/>
        <w:outlineLvl w:val="1"/>
        <w:rPr>
          <w:b/>
          <w:bCs/>
          <w:sz w:val="32"/>
          <w:szCs w:val="32"/>
          <w:lang w:val="uk-UA" w:eastAsia="en-US"/>
        </w:rPr>
      </w:pPr>
      <w:r w:rsidRPr="005C08DF">
        <w:rPr>
          <w:b/>
          <w:bCs/>
          <w:sz w:val="32"/>
          <w:szCs w:val="32"/>
          <w:lang w:val="uk-UA" w:eastAsia="en-US"/>
        </w:rPr>
        <w:t>РІШЕННЯ</w:t>
      </w:r>
    </w:p>
    <w:p w:rsidR="005C08DF" w:rsidRPr="005C08DF" w:rsidRDefault="005C08DF" w:rsidP="005C08DF">
      <w:pPr>
        <w:widowControl w:val="0"/>
        <w:autoSpaceDE w:val="0"/>
        <w:autoSpaceDN w:val="0"/>
        <w:spacing w:before="11"/>
        <w:rPr>
          <w:b/>
          <w:bCs/>
          <w:sz w:val="29"/>
          <w:szCs w:val="28"/>
          <w:lang w:val="uk-UA" w:eastAsia="en-US"/>
        </w:rPr>
      </w:pPr>
    </w:p>
    <w:p w:rsidR="005C08DF" w:rsidRPr="005C08DF" w:rsidRDefault="005543A6" w:rsidP="005C08DF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>
        <w:rPr>
          <w:szCs w:val="22"/>
          <w:u w:val="single"/>
          <w:lang w:val="uk-UA" w:eastAsia="en-US"/>
        </w:rPr>
        <w:t xml:space="preserve">                        </w:t>
      </w:r>
      <w:r w:rsidR="00B96D99">
        <w:rPr>
          <w:szCs w:val="22"/>
          <w:u w:val="single"/>
          <w:lang w:val="uk-UA" w:eastAsia="en-US"/>
        </w:rPr>
        <w:t>р.</w:t>
      </w:r>
      <w:r w:rsidR="005C08DF" w:rsidRPr="005C08DF">
        <w:rPr>
          <w:szCs w:val="22"/>
          <w:lang w:val="uk-UA" w:eastAsia="en-US"/>
        </w:rPr>
        <w:t xml:space="preserve">  </w:t>
      </w:r>
      <w:r w:rsidR="005C08DF" w:rsidRPr="005C08DF">
        <w:rPr>
          <w:spacing w:val="5"/>
          <w:szCs w:val="22"/>
          <w:lang w:val="uk-UA" w:eastAsia="en-US"/>
        </w:rPr>
        <w:t xml:space="preserve"> </w:t>
      </w:r>
      <w:r>
        <w:rPr>
          <w:spacing w:val="5"/>
          <w:szCs w:val="22"/>
          <w:lang w:val="uk-UA" w:eastAsia="en-US"/>
        </w:rPr>
        <w:t xml:space="preserve">  </w:t>
      </w:r>
      <w:r w:rsidR="005C08DF" w:rsidRPr="005C08DF">
        <w:rPr>
          <w:szCs w:val="22"/>
          <w:lang w:val="uk-UA" w:eastAsia="en-US"/>
        </w:rPr>
        <w:t>№</w:t>
      </w:r>
      <w:r w:rsidR="005C08DF" w:rsidRPr="005C08DF">
        <w:rPr>
          <w:szCs w:val="22"/>
          <w:u w:val="single"/>
          <w:lang w:val="uk-UA" w:eastAsia="en-US"/>
        </w:rPr>
        <w:tab/>
      </w:r>
      <w:r w:rsidR="005C08DF" w:rsidRPr="005C08DF">
        <w:rPr>
          <w:szCs w:val="22"/>
          <w:lang w:val="uk-UA" w:eastAsia="en-US"/>
        </w:rPr>
        <w:t xml:space="preserve"> </w:t>
      </w:r>
      <w:proofErr w:type="spellStart"/>
      <w:r w:rsidR="005C08DF" w:rsidRPr="005C08DF">
        <w:rPr>
          <w:szCs w:val="22"/>
          <w:lang w:val="uk-UA" w:eastAsia="en-US"/>
        </w:rPr>
        <w:t>м.Володимир</w:t>
      </w:r>
      <w:proofErr w:type="spellEnd"/>
    </w:p>
    <w:p w:rsidR="00852034" w:rsidRDefault="00852034" w:rsidP="005C08DF">
      <w:pPr>
        <w:tabs>
          <w:tab w:val="center" w:pos="4677"/>
          <w:tab w:val="right" w:pos="9355"/>
        </w:tabs>
        <w:rPr>
          <w:color w:val="000000"/>
          <w:lang w:val="uk-UA"/>
        </w:rPr>
      </w:pPr>
    </w:p>
    <w:p w:rsidR="005C08DF" w:rsidRPr="005C08DF" w:rsidRDefault="005C08DF" w:rsidP="00852034">
      <w:pPr>
        <w:tabs>
          <w:tab w:val="center" w:pos="4677"/>
          <w:tab w:val="right" w:pos="9355"/>
        </w:tabs>
        <w:rPr>
          <w:color w:val="000000"/>
          <w:lang w:val="uk-UA"/>
        </w:rPr>
      </w:pPr>
    </w:p>
    <w:p w:rsidR="00852034" w:rsidRPr="00473E18" w:rsidRDefault="00852034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73E18">
        <w:rPr>
          <w:b/>
          <w:bCs/>
          <w:color w:val="000000"/>
          <w:sz w:val="28"/>
          <w:szCs w:val="28"/>
          <w:lang w:val="uk-UA"/>
        </w:rPr>
        <w:t>Про дозвіл</w:t>
      </w:r>
      <w:r w:rsidR="00C26A1F" w:rsidRPr="00473E1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E516E" w:rsidRPr="00473E18">
        <w:rPr>
          <w:b/>
          <w:bCs/>
          <w:color w:val="000000"/>
          <w:sz w:val="28"/>
          <w:szCs w:val="28"/>
          <w:lang w:val="uk-UA"/>
        </w:rPr>
        <w:t xml:space="preserve">на </w:t>
      </w:r>
      <w:r w:rsidRPr="00473E18">
        <w:rPr>
          <w:b/>
          <w:bCs/>
          <w:color w:val="000000"/>
          <w:sz w:val="28"/>
          <w:szCs w:val="28"/>
          <w:lang w:val="uk-UA"/>
        </w:rPr>
        <w:t>укладення договору</w:t>
      </w:r>
      <w:r w:rsidR="00C26A1F" w:rsidRPr="00473E18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01D69" w:rsidRDefault="00252D9A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дарування</w:t>
      </w:r>
      <w:r w:rsidR="00C26A1F" w:rsidRPr="00473E1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543A6">
        <w:rPr>
          <w:b/>
          <w:bCs/>
          <w:color w:val="000000"/>
          <w:sz w:val="28"/>
          <w:szCs w:val="28"/>
          <w:lang w:val="uk-UA"/>
        </w:rPr>
        <w:t xml:space="preserve">¼ </w:t>
      </w:r>
      <w:r w:rsidR="004F0324">
        <w:rPr>
          <w:b/>
          <w:bCs/>
          <w:color w:val="000000"/>
          <w:sz w:val="28"/>
          <w:szCs w:val="28"/>
          <w:lang w:val="uk-UA"/>
        </w:rPr>
        <w:t xml:space="preserve">частки </w:t>
      </w:r>
      <w:r w:rsidR="00B01D69">
        <w:rPr>
          <w:b/>
          <w:bCs/>
          <w:color w:val="000000"/>
          <w:sz w:val="28"/>
          <w:szCs w:val="28"/>
          <w:lang w:val="uk-UA"/>
        </w:rPr>
        <w:t>квартири</w:t>
      </w:r>
      <w:r w:rsidR="004358A9" w:rsidRPr="00473E18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C26A1F" w:rsidRPr="00473E18" w:rsidRDefault="004358A9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73E18">
        <w:rPr>
          <w:b/>
          <w:bCs/>
          <w:color w:val="000000"/>
          <w:sz w:val="28"/>
          <w:szCs w:val="28"/>
          <w:lang w:val="uk-UA"/>
        </w:rPr>
        <w:t xml:space="preserve">на ім’я </w:t>
      </w:r>
      <w:r w:rsidR="001F11FC">
        <w:rPr>
          <w:b/>
          <w:bCs/>
          <w:color w:val="000000"/>
          <w:sz w:val="28"/>
          <w:szCs w:val="28"/>
          <w:lang w:val="uk-UA"/>
        </w:rPr>
        <w:t>неповнолітнього</w:t>
      </w:r>
    </w:p>
    <w:p w:rsidR="00852034" w:rsidRDefault="00FE193C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-----</w:t>
      </w:r>
      <w:r w:rsidR="004520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358A9" w:rsidRPr="00473E18">
        <w:rPr>
          <w:b/>
          <w:bCs/>
          <w:color w:val="000000"/>
          <w:sz w:val="28"/>
          <w:szCs w:val="28"/>
          <w:lang w:val="uk-UA"/>
        </w:rPr>
        <w:t>р.н.</w:t>
      </w:r>
      <w:r w:rsidR="00252D9A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252D9A" w:rsidRDefault="00252D9A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та договору купівлі-продажу </w:t>
      </w:r>
    </w:p>
    <w:p w:rsidR="00252D9A" w:rsidRPr="004520DE" w:rsidRDefault="00252D9A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належної йому частки у іншій квартирі </w:t>
      </w:r>
    </w:p>
    <w:p w:rsidR="00852034" w:rsidRDefault="00852034" w:rsidP="00852034">
      <w:pPr>
        <w:jc w:val="both"/>
        <w:rPr>
          <w:color w:val="000000"/>
          <w:sz w:val="28"/>
          <w:szCs w:val="28"/>
          <w:lang w:val="uk-UA"/>
        </w:rPr>
      </w:pPr>
    </w:p>
    <w:p w:rsidR="00EB7FC1" w:rsidRDefault="00852034" w:rsidP="00EB7FC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заяви</w:t>
      </w:r>
      <w:r w:rsidR="001F11FC">
        <w:rPr>
          <w:color w:val="000000"/>
          <w:sz w:val="28"/>
          <w:szCs w:val="28"/>
          <w:lang w:val="uk-UA"/>
        </w:rPr>
        <w:t xml:space="preserve"> </w:t>
      </w:r>
      <w:r w:rsidR="00FE193C">
        <w:rPr>
          <w:color w:val="000000"/>
          <w:sz w:val="28"/>
          <w:szCs w:val="28"/>
          <w:lang w:val="uk-UA"/>
        </w:rPr>
        <w:t>-----</w:t>
      </w:r>
      <w:r w:rsidR="00B01D69">
        <w:rPr>
          <w:color w:val="000000"/>
          <w:sz w:val="28"/>
          <w:szCs w:val="28"/>
          <w:lang w:val="uk-UA"/>
        </w:rPr>
        <w:t xml:space="preserve">, </w:t>
      </w:r>
      <w:r w:rsidR="00FE193C">
        <w:rPr>
          <w:color w:val="000000"/>
          <w:sz w:val="28"/>
          <w:szCs w:val="28"/>
          <w:lang w:val="uk-UA"/>
        </w:rPr>
        <w:t>-----</w:t>
      </w:r>
      <w:r w:rsidR="00B01D69">
        <w:rPr>
          <w:color w:val="000000"/>
          <w:sz w:val="28"/>
          <w:szCs w:val="28"/>
          <w:lang w:val="uk-UA"/>
        </w:rPr>
        <w:t xml:space="preserve"> </w:t>
      </w:r>
      <w:r w:rsidR="004F0324">
        <w:rPr>
          <w:color w:val="000000"/>
          <w:sz w:val="28"/>
          <w:szCs w:val="28"/>
          <w:lang w:val="uk-UA"/>
        </w:rPr>
        <w:t>та</w:t>
      </w:r>
      <w:r w:rsidR="001F11FC">
        <w:rPr>
          <w:color w:val="000000"/>
          <w:sz w:val="28"/>
          <w:szCs w:val="28"/>
          <w:lang w:val="uk-UA"/>
        </w:rPr>
        <w:t xml:space="preserve"> неповнолітнього </w:t>
      </w:r>
      <w:r w:rsidR="00FE193C">
        <w:rPr>
          <w:color w:val="000000"/>
          <w:sz w:val="28"/>
          <w:szCs w:val="28"/>
          <w:lang w:val="uk-UA"/>
        </w:rPr>
        <w:t>------</w:t>
      </w:r>
      <w:r w:rsidR="00B01D69">
        <w:rPr>
          <w:color w:val="000000"/>
          <w:sz w:val="28"/>
          <w:szCs w:val="28"/>
          <w:lang w:val="uk-UA"/>
        </w:rPr>
        <w:t xml:space="preserve"> </w:t>
      </w:r>
      <w:r w:rsidR="001F11FC">
        <w:rPr>
          <w:color w:val="000000"/>
          <w:sz w:val="28"/>
          <w:szCs w:val="28"/>
          <w:lang w:val="uk-UA"/>
        </w:rPr>
        <w:t xml:space="preserve">р.н.,  </w:t>
      </w:r>
      <w:r>
        <w:rPr>
          <w:color w:val="000000"/>
          <w:sz w:val="28"/>
          <w:szCs w:val="28"/>
          <w:lang w:val="uk-UA"/>
        </w:rPr>
        <w:t>про</w:t>
      </w:r>
      <w:r w:rsidR="00C26A1F" w:rsidRPr="00C26A1F">
        <w:rPr>
          <w:lang w:val="uk-UA"/>
        </w:rPr>
        <w:t xml:space="preserve"> </w:t>
      </w:r>
      <w:r w:rsidR="004358A9">
        <w:rPr>
          <w:color w:val="000000"/>
          <w:sz w:val="28"/>
          <w:szCs w:val="28"/>
          <w:lang w:val="uk-UA"/>
        </w:rPr>
        <w:t xml:space="preserve">дозвіл на </w:t>
      </w:r>
      <w:r w:rsidR="008E5961">
        <w:rPr>
          <w:color w:val="000000"/>
          <w:sz w:val="28"/>
          <w:szCs w:val="28"/>
          <w:lang w:val="uk-UA"/>
        </w:rPr>
        <w:t xml:space="preserve">укладення </w:t>
      </w:r>
      <w:r w:rsidR="00EB7FC1" w:rsidRPr="008E78DC">
        <w:rPr>
          <w:sz w:val="28"/>
          <w:szCs w:val="28"/>
          <w:lang w:val="uk-UA"/>
        </w:rPr>
        <w:t xml:space="preserve">договору </w:t>
      </w:r>
      <w:r w:rsidR="005A063F">
        <w:rPr>
          <w:sz w:val="28"/>
          <w:szCs w:val="28"/>
          <w:lang w:val="uk-UA"/>
        </w:rPr>
        <w:t xml:space="preserve">купівлі-продажу частки у квартирі за адресою: </w:t>
      </w:r>
      <w:r w:rsidR="006663E3">
        <w:rPr>
          <w:sz w:val="28"/>
          <w:szCs w:val="28"/>
          <w:lang w:val="uk-UA"/>
        </w:rPr>
        <w:t xml:space="preserve">вул. </w:t>
      </w:r>
      <w:r w:rsidR="00FE193C">
        <w:rPr>
          <w:sz w:val="28"/>
          <w:szCs w:val="28"/>
          <w:lang w:val="uk-UA"/>
        </w:rPr>
        <w:t>-----</w:t>
      </w:r>
      <w:r w:rsidR="005A063F">
        <w:rPr>
          <w:sz w:val="28"/>
          <w:szCs w:val="28"/>
          <w:lang w:val="uk-UA"/>
        </w:rPr>
        <w:t>,</w:t>
      </w:r>
      <w:r w:rsidR="005A063F" w:rsidRPr="008E78DC">
        <w:rPr>
          <w:sz w:val="28"/>
          <w:szCs w:val="28"/>
          <w:lang w:val="uk-UA"/>
        </w:rPr>
        <w:t xml:space="preserve"> </w:t>
      </w:r>
      <w:r w:rsidR="006663E3">
        <w:rPr>
          <w:sz w:val="28"/>
          <w:szCs w:val="28"/>
          <w:lang w:val="uk-UA"/>
        </w:rPr>
        <w:t xml:space="preserve">належної неповнолітньому </w:t>
      </w:r>
      <w:r w:rsidR="00FE193C">
        <w:rPr>
          <w:sz w:val="28"/>
          <w:szCs w:val="28"/>
          <w:lang w:val="uk-UA"/>
        </w:rPr>
        <w:t>-----</w:t>
      </w:r>
      <w:r w:rsidR="006663E3">
        <w:rPr>
          <w:sz w:val="28"/>
          <w:szCs w:val="28"/>
          <w:lang w:val="uk-UA"/>
        </w:rPr>
        <w:t xml:space="preserve">, </w:t>
      </w:r>
      <w:r w:rsidR="00EB7FC1" w:rsidRPr="008E78DC">
        <w:rPr>
          <w:sz w:val="28"/>
          <w:szCs w:val="28"/>
          <w:lang w:val="uk-UA"/>
        </w:rPr>
        <w:t xml:space="preserve">за умови </w:t>
      </w:r>
      <w:r w:rsidR="006663E3">
        <w:rPr>
          <w:sz w:val="28"/>
          <w:szCs w:val="28"/>
          <w:lang w:val="uk-UA"/>
        </w:rPr>
        <w:t xml:space="preserve">дарування на його ім’я ¼ частки у квартирі </w:t>
      </w:r>
      <w:r w:rsidR="00EB7FC1">
        <w:rPr>
          <w:sz w:val="28"/>
          <w:szCs w:val="28"/>
          <w:lang w:val="uk-UA"/>
        </w:rPr>
        <w:t xml:space="preserve">за адресою: </w:t>
      </w:r>
      <w:r w:rsidR="006663E3">
        <w:rPr>
          <w:sz w:val="28"/>
          <w:szCs w:val="28"/>
          <w:lang w:val="uk-UA"/>
        </w:rPr>
        <w:t xml:space="preserve">вул. </w:t>
      </w:r>
      <w:r w:rsidR="00FE193C">
        <w:rPr>
          <w:sz w:val="28"/>
          <w:szCs w:val="28"/>
          <w:lang w:val="uk-UA"/>
        </w:rPr>
        <w:t>------</w:t>
      </w:r>
      <w:r w:rsidR="00EB7FC1">
        <w:rPr>
          <w:sz w:val="28"/>
          <w:szCs w:val="28"/>
          <w:lang w:val="uk-UA"/>
        </w:rPr>
        <w:t xml:space="preserve">, </w:t>
      </w:r>
      <w:r w:rsidR="00547CF7">
        <w:rPr>
          <w:color w:val="000000"/>
          <w:sz w:val="28"/>
          <w:szCs w:val="28"/>
          <w:lang w:val="uk-UA"/>
        </w:rPr>
        <w:t>та інші зібрані для цього документи, на підставі</w:t>
      </w:r>
      <w:r w:rsidR="00547CF7" w:rsidRPr="008E78DC">
        <w:rPr>
          <w:sz w:val="28"/>
          <w:szCs w:val="28"/>
          <w:lang w:val="uk-UA"/>
        </w:rPr>
        <w:t xml:space="preserve"> </w:t>
      </w:r>
      <w:r w:rsidR="00EB7FC1" w:rsidRPr="008E78DC">
        <w:rPr>
          <w:sz w:val="28"/>
          <w:szCs w:val="28"/>
          <w:lang w:val="uk-UA"/>
        </w:rPr>
        <w:t>ст.177 Сімейного кодексу України, ст. 3</w:t>
      </w:r>
      <w:r w:rsidR="00205A34">
        <w:rPr>
          <w:sz w:val="28"/>
          <w:szCs w:val="28"/>
          <w:lang w:val="uk-UA"/>
        </w:rPr>
        <w:t>2</w:t>
      </w:r>
      <w:r w:rsidR="00EB7FC1" w:rsidRPr="008E78DC">
        <w:rPr>
          <w:sz w:val="28"/>
          <w:szCs w:val="28"/>
          <w:lang w:val="uk-UA"/>
        </w:rPr>
        <w:t xml:space="preserve"> Цивільного кодексу України, ст. 12 Закону України «Про основи соціального захисту бездомних осіб і безпритульних дітей», </w:t>
      </w:r>
      <w:r w:rsidR="00EB7FC1">
        <w:rPr>
          <w:sz w:val="28"/>
          <w:szCs w:val="28"/>
          <w:lang w:val="uk-UA"/>
        </w:rPr>
        <w:t xml:space="preserve">постанови Кабінету Міністрів України від 28.02.2022 р.н. № 165 «Деякі питання реалізації прав, свобод і законних інтересів фізичних та юридичних осіб», </w:t>
      </w:r>
      <w:r w:rsidR="00EB7FC1" w:rsidRPr="008E78DC">
        <w:rPr>
          <w:sz w:val="28"/>
          <w:szCs w:val="28"/>
          <w:lang w:val="uk-UA"/>
        </w:rPr>
        <w:t>керуючись ст.40 Закону України «Про місцеве самоврядування в Україні», виконавчий комітет міської ради</w:t>
      </w:r>
    </w:p>
    <w:p w:rsidR="00EB7FC1" w:rsidRPr="008E78DC" w:rsidRDefault="00EB7FC1" w:rsidP="00EB7FC1">
      <w:pPr>
        <w:jc w:val="both"/>
        <w:rPr>
          <w:sz w:val="28"/>
          <w:szCs w:val="28"/>
          <w:lang w:val="uk-UA"/>
        </w:rPr>
      </w:pPr>
    </w:p>
    <w:p w:rsidR="00EB7FC1" w:rsidRDefault="00EB7FC1" w:rsidP="00EB7FC1">
      <w:pPr>
        <w:rPr>
          <w:b/>
          <w:bCs/>
          <w:sz w:val="28"/>
          <w:szCs w:val="28"/>
          <w:lang w:val="uk-UA"/>
        </w:rPr>
      </w:pPr>
      <w:r w:rsidRPr="008E78DC">
        <w:rPr>
          <w:b/>
          <w:bCs/>
          <w:sz w:val="28"/>
          <w:szCs w:val="28"/>
          <w:lang w:val="uk-UA"/>
        </w:rPr>
        <w:t xml:space="preserve">  </w:t>
      </w:r>
      <w:r w:rsidRPr="008E78DC">
        <w:rPr>
          <w:bCs/>
          <w:sz w:val="28"/>
          <w:szCs w:val="28"/>
          <w:lang w:val="uk-UA"/>
        </w:rPr>
        <w:tab/>
      </w:r>
      <w:r w:rsidRPr="008E78DC">
        <w:rPr>
          <w:bCs/>
          <w:sz w:val="28"/>
          <w:szCs w:val="28"/>
          <w:lang w:val="uk-UA"/>
        </w:rPr>
        <w:tab/>
      </w:r>
      <w:r w:rsidRPr="008E78DC">
        <w:rPr>
          <w:bCs/>
          <w:sz w:val="28"/>
          <w:szCs w:val="28"/>
          <w:lang w:val="uk-UA"/>
        </w:rPr>
        <w:tab/>
      </w:r>
      <w:r w:rsidRPr="008E78DC">
        <w:rPr>
          <w:bCs/>
          <w:sz w:val="28"/>
          <w:szCs w:val="28"/>
          <w:lang w:val="uk-UA"/>
        </w:rPr>
        <w:tab/>
      </w:r>
      <w:r w:rsidRPr="008E78DC">
        <w:rPr>
          <w:bCs/>
          <w:sz w:val="28"/>
          <w:szCs w:val="28"/>
          <w:lang w:val="uk-UA"/>
        </w:rPr>
        <w:tab/>
      </w:r>
      <w:r w:rsidRPr="008E78DC">
        <w:rPr>
          <w:b/>
          <w:bCs/>
          <w:sz w:val="28"/>
          <w:szCs w:val="28"/>
          <w:lang w:val="uk-UA"/>
        </w:rPr>
        <w:t>ВИРІШИВ:</w:t>
      </w:r>
    </w:p>
    <w:p w:rsidR="00EB7FC1" w:rsidRDefault="00EB7FC1" w:rsidP="00EB7FC1">
      <w:pPr>
        <w:rPr>
          <w:b/>
          <w:bCs/>
          <w:sz w:val="28"/>
          <w:szCs w:val="28"/>
          <w:lang w:val="uk-UA"/>
        </w:rPr>
      </w:pPr>
    </w:p>
    <w:p w:rsidR="00EB7FC1" w:rsidRDefault="00EB7FC1" w:rsidP="00EB7FC1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C3EE9">
        <w:rPr>
          <w:sz w:val="28"/>
          <w:szCs w:val="28"/>
          <w:lang w:val="uk-UA"/>
        </w:rPr>
        <w:t xml:space="preserve">Дати дозвіл </w:t>
      </w:r>
      <w:r w:rsidR="005776FB">
        <w:rPr>
          <w:sz w:val="28"/>
          <w:szCs w:val="28"/>
          <w:lang w:val="uk-UA"/>
        </w:rPr>
        <w:t xml:space="preserve">неповнолітньому </w:t>
      </w:r>
      <w:r w:rsidR="00FE193C">
        <w:rPr>
          <w:sz w:val="28"/>
          <w:szCs w:val="28"/>
          <w:lang w:val="uk-UA"/>
        </w:rPr>
        <w:t>-----</w:t>
      </w:r>
      <w:r w:rsidR="005776FB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</w:t>
      </w:r>
      <w:r w:rsidRPr="009C3EE9">
        <w:rPr>
          <w:sz w:val="28"/>
          <w:szCs w:val="28"/>
          <w:lang w:val="uk-UA"/>
        </w:rPr>
        <w:t xml:space="preserve">укласти договір дарування </w:t>
      </w:r>
      <w:r w:rsidR="005776FB">
        <w:rPr>
          <w:sz w:val="28"/>
          <w:szCs w:val="28"/>
          <w:lang w:val="uk-UA"/>
        </w:rPr>
        <w:t xml:space="preserve">¼ частки у квартирі за адресою: </w:t>
      </w:r>
      <w:r>
        <w:rPr>
          <w:sz w:val="28"/>
          <w:szCs w:val="28"/>
          <w:lang w:val="uk-UA"/>
        </w:rPr>
        <w:t xml:space="preserve"> </w:t>
      </w:r>
      <w:r w:rsidR="005776FB">
        <w:rPr>
          <w:sz w:val="28"/>
          <w:szCs w:val="28"/>
          <w:lang w:val="uk-UA"/>
        </w:rPr>
        <w:t xml:space="preserve">вул. </w:t>
      </w:r>
      <w:r w:rsidR="00FE193C">
        <w:rPr>
          <w:sz w:val="28"/>
          <w:szCs w:val="28"/>
          <w:lang w:val="uk-UA"/>
        </w:rPr>
        <w:t>------</w:t>
      </w:r>
      <w:r w:rsidR="005776FB">
        <w:rPr>
          <w:sz w:val="28"/>
          <w:szCs w:val="28"/>
          <w:lang w:val="uk-UA"/>
        </w:rPr>
        <w:t xml:space="preserve">, за згодою батьків </w:t>
      </w:r>
      <w:r w:rsidR="00FE193C">
        <w:rPr>
          <w:sz w:val="28"/>
          <w:szCs w:val="28"/>
          <w:lang w:val="uk-UA"/>
        </w:rPr>
        <w:t>------</w:t>
      </w:r>
      <w:r w:rsidR="005776FB">
        <w:rPr>
          <w:sz w:val="28"/>
          <w:szCs w:val="28"/>
          <w:lang w:val="uk-UA"/>
        </w:rPr>
        <w:t xml:space="preserve"> та </w:t>
      </w:r>
      <w:r w:rsidR="00FE193C">
        <w:rPr>
          <w:sz w:val="28"/>
          <w:szCs w:val="28"/>
          <w:lang w:val="uk-UA"/>
        </w:rPr>
        <w:t>-----</w:t>
      </w:r>
      <w:r>
        <w:rPr>
          <w:sz w:val="28"/>
          <w:szCs w:val="28"/>
          <w:lang w:val="uk-UA"/>
        </w:rPr>
        <w:t xml:space="preserve">. </w:t>
      </w:r>
    </w:p>
    <w:p w:rsidR="005776FB" w:rsidRDefault="00EB7FC1" w:rsidP="00EB7FC1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B1093">
        <w:rPr>
          <w:sz w:val="28"/>
          <w:szCs w:val="28"/>
          <w:lang w:val="uk-UA"/>
        </w:rPr>
        <w:t xml:space="preserve">За умови виконання пункту 1 цього рішення, надати дозвіл </w:t>
      </w:r>
      <w:r w:rsidR="005776FB">
        <w:rPr>
          <w:sz w:val="28"/>
          <w:szCs w:val="28"/>
          <w:lang w:val="uk-UA"/>
        </w:rPr>
        <w:t xml:space="preserve">неповнолітньому </w:t>
      </w:r>
      <w:r w:rsidR="00FE193C">
        <w:rPr>
          <w:sz w:val="28"/>
          <w:szCs w:val="28"/>
          <w:lang w:val="uk-UA"/>
        </w:rPr>
        <w:t>------</w:t>
      </w:r>
      <w:r w:rsidR="005776FB">
        <w:rPr>
          <w:sz w:val="28"/>
          <w:szCs w:val="28"/>
          <w:lang w:val="uk-UA"/>
        </w:rPr>
        <w:t xml:space="preserve"> р.н.,</w:t>
      </w:r>
      <w:r>
        <w:rPr>
          <w:sz w:val="28"/>
          <w:szCs w:val="28"/>
          <w:lang w:val="uk-UA"/>
        </w:rPr>
        <w:t xml:space="preserve"> </w:t>
      </w:r>
      <w:r w:rsidRPr="009B109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укладення </w:t>
      </w:r>
      <w:r w:rsidRPr="009B1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договору купівлі-продажу </w:t>
      </w:r>
      <w:r w:rsidR="005776FB">
        <w:rPr>
          <w:sz w:val="28"/>
          <w:szCs w:val="28"/>
          <w:lang w:val="uk-UA"/>
        </w:rPr>
        <w:t xml:space="preserve">належної йому частки у квартирі за адресою: вул. </w:t>
      </w:r>
      <w:r w:rsidR="00FE193C">
        <w:rPr>
          <w:sz w:val="28"/>
          <w:szCs w:val="28"/>
          <w:lang w:val="uk-UA"/>
        </w:rPr>
        <w:t>------</w:t>
      </w:r>
      <w:r w:rsidR="005776FB">
        <w:rPr>
          <w:sz w:val="28"/>
          <w:szCs w:val="28"/>
          <w:lang w:val="uk-UA"/>
        </w:rPr>
        <w:t xml:space="preserve">, за згодою батьків </w:t>
      </w:r>
      <w:r w:rsidR="00FE193C">
        <w:rPr>
          <w:sz w:val="28"/>
          <w:szCs w:val="28"/>
          <w:lang w:val="uk-UA"/>
        </w:rPr>
        <w:t>-----</w:t>
      </w:r>
      <w:r w:rsidR="005776FB">
        <w:rPr>
          <w:sz w:val="28"/>
          <w:szCs w:val="28"/>
          <w:lang w:val="uk-UA"/>
        </w:rPr>
        <w:t xml:space="preserve"> та </w:t>
      </w:r>
      <w:r w:rsidR="00FE193C">
        <w:rPr>
          <w:sz w:val="28"/>
          <w:szCs w:val="28"/>
          <w:lang w:val="uk-UA"/>
        </w:rPr>
        <w:t>------</w:t>
      </w:r>
      <w:r w:rsidR="005776FB">
        <w:rPr>
          <w:sz w:val="28"/>
          <w:szCs w:val="28"/>
          <w:lang w:val="uk-UA"/>
        </w:rPr>
        <w:t>.</w:t>
      </w:r>
    </w:p>
    <w:p w:rsidR="00B972AB" w:rsidRPr="005776FB" w:rsidRDefault="00EB7FC1" w:rsidP="00EB7FC1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4291B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B972AB" w:rsidRDefault="00B972AB" w:rsidP="00F3204D">
      <w:pPr>
        <w:ind w:firstLine="284"/>
        <w:jc w:val="both"/>
        <w:rPr>
          <w:color w:val="000000"/>
          <w:sz w:val="28"/>
          <w:szCs w:val="28"/>
          <w:lang w:val="uk-UA"/>
        </w:rPr>
      </w:pPr>
    </w:p>
    <w:p w:rsidR="004F0324" w:rsidRDefault="004F0324" w:rsidP="00852034">
      <w:pPr>
        <w:jc w:val="both"/>
        <w:rPr>
          <w:color w:val="000000"/>
          <w:sz w:val="28"/>
          <w:szCs w:val="28"/>
          <w:lang w:val="uk-UA"/>
        </w:rPr>
      </w:pPr>
    </w:p>
    <w:p w:rsidR="00852034" w:rsidRDefault="00852034" w:rsidP="00852034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Міський голова               </w:t>
      </w:r>
      <w:r w:rsidR="004F0324">
        <w:rPr>
          <w:b/>
          <w:bCs/>
          <w:color w:val="000000"/>
          <w:sz w:val="28"/>
          <w:lang w:val="uk-UA"/>
        </w:rPr>
        <w:t xml:space="preserve">        </w:t>
      </w:r>
      <w:r>
        <w:rPr>
          <w:b/>
          <w:bCs/>
          <w:color w:val="000000"/>
          <w:sz w:val="28"/>
          <w:lang w:val="uk-UA"/>
        </w:rPr>
        <w:t xml:space="preserve">                </w:t>
      </w:r>
      <w:r w:rsidR="000701BF">
        <w:rPr>
          <w:b/>
          <w:bCs/>
          <w:color w:val="000000"/>
          <w:sz w:val="28"/>
          <w:lang w:val="uk-UA"/>
        </w:rPr>
        <w:t xml:space="preserve">                               Ігор ПАЛЬОНКА</w:t>
      </w:r>
    </w:p>
    <w:p w:rsidR="00852034" w:rsidRPr="0015669D" w:rsidRDefault="00385DA9" w:rsidP="00F3204D">
      <w:pPr>
        <w:ind w:left="-142" w:firstLine="142"/>
        <w:jc w:val="both"/>
        <w:rPr>
          <w:iCs/>
          <w:color w:val="000000"/>
          <w:lang w:val="uk-UA"/>
        </w:rPr>
      </w:pPr>
      <w:r w:rsidRPr="0015669D">
        <w:rPr>
          <w:iCs/>
          <w:color w:val="000000"/>
          <w:lang w:val="uk-UA"/>
        </w:rPr>
        <w:t xml:space="preserve">Лілія </w:t>
      </w:r>
      <w:r w:rsidR="00852034" w:rsidRPr="0015669D">
        <w:rPr>
          <w:iCs/>
          <w:color w:val="000000"/>
          <w:lang w:val="uk-UA"/>
        </w:rPr>
        <w:t>Сидорук</w:t>
      </w:r>
      <w:r w:rsidR="0015669D">
        <w:rPr>
          <w:iCs/>
          <w:color w:val="000000"/>
          <w:lang w:val="uk-UA"/>
        </w:rPr>
        <w:t xml:space="preserve"> </w:t>
      </w:r>
    </w:p>
    <w:p w:rsidR="002B7A49" w:rsidRPr="00852034" w:rsidRDefault="002B7A49" w:rsidP="00852034">
      <w:pPr>
        <w:rPr>
          <w:szCs w:val="28"/>
        </w:rPr>
      </w:pPr>
    </w:p>
    <w:sectPr w:rsidR="002B7A49" w:rsidRPr="00852034" w:rsidSect="005C08DF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6CF"/>
    <w:multiLevelType w:val="hybridMultilevel"/>
    <w:tmpl w:val="3EA23940"/>
    <w:lvl w:ilvl="0" w:tplc="78280C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4D42FEA"/>
    <w:multiLevelType w:val="hybridMultilevel"/>
    <w:tmpl w:val="F3AEE53E"/>
    <w:lvl w:ilvl="0" w:tplc="6D1A09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184386"/>
    <w:multiLevelType w:val="hybridMultilevel"/>
    <w:tmpl w:val="2952A5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5A"/>
    <w:rsid w:val="00010A42"/>
    <w:rsid w:val="000359AE"/>
    <w:rsid w:val="00056010"/>
    <w:rsid w:val="00063A1B"/>
    <w:rsid w:val="000701BF"/>
    <w:rsid w:val="000A2E53"/>
    <w:rsid w:val="000B721E"/>
    <w:rsid w:val="000E1991"/>
    <w:rsid w:val="00121C62"/>
    <w:rsid w:val="001261F0"/>
    <w:rsid w:val="0013211E"/>
    <w:rsid w:val="00144F8D"/>
    <w:rsid w:val="0015669D"/>
    <w:rsid w:val="001E1D0D"/>
    <w:rsid w:val="001E1DB5"/>
    <w:rsid w:val="001F11FC"/>
    <w:rsid w:val="0020085A"/>
    <w:rsid w:val="00205A34"/>
    <w:rsid w:val="00247F64"/>
    <w:rsid w:val="00252D9A"/>
    <w:rsid w:val="0029115E"/>
    <w:rsid w:val="002B7A49"/>
    <w:rsid w:val="003409DE"/>
    <w:rsid w:val="00385DA9"/>
    <w:rsid w:val="004036D6"/>
    <w:rsid w:val="004358A9"/>
    <w:rsid w:val="004520DE"/>
    <w:rsid w:val="00473E18"/>
    <w:rsid w:val="00491031"/>
    <w:rsid w:val="00495A52"/>
    <w:rsid w:val="004D1095"/>
    <w:rsid w:val="004F0324"/>
    <w:rsid w:val="004F5129"/>
    <w:rsid w:val="00547CF7"/>
    <w:rsid w:val="005543A6"/>
    <w:rsid w:val="00560B37"/>
    <w:rsid w:val="005776FB"/>
    <w:rsid w:val="005A063F"/>
    <w:rsid w:val="005A207B"/>
    <w:rsid w:val="005C0450"/>
    <w:rsid w:val="005C08DF"/>
    <w:rsid w:val="006663E3"/>
    <w:rsid w:val="00691AAB"/>
    <w:rsid w:val="00716FC7"/>
    <w:rsid w:val="00781641"/>
    <w:rsid w:val="00793165"/>
    <w:rsid w:val="007B77F6"/>
    <w:rsid w:val="007C3D73"/>
    <w:rsid w:val="00852034"/>
    <w:rsid w:val="0086158B"/>
    <w:rsid w:val="00873F63"/>
    <w:rsid w:val="00887EBE"/>
    <w:rsid w:val="008903E9"/>
    <w:rsid w:val="008B6F34"/>
    <w:rsid w:val="008E5961"/>
    <w:rsid w:val="0090356F"/>
    <w:rsid w:val="009935C7"/>
    <w:rsid w:val="009C0C2E"/>
    <w:rsid w:val="009D5C4E"/>
    <w:rsid w:val="009E516E"/>
    <w:rsid w:val="00A4472B"/>
    <w:rsid w:val="00A60B7C"/>
    <w:rsid w:val="00AC736E"/>
    <w:rsid w:val="00B01D69"/>
    <w:rsid w:val="00B0390F"/>
    <w:rsid w:val="00B3002E"/>
    <w:rsid w:val="00B52846"/>
    <w:rsid w:val="00B57EA6"/>
    <w:rsid w:val="00B71190"/>
    <w:rsid w:val="00B8406D"/>
    <w:rsid w:val="00B94A47"/>
    <w:rsid w:val="00B96D99"/>
    <w:rsid w:val="00B972AB"/>
    <w:rsid w:val="00BC5DAD"/>
    <w:rsid w:val="00C26A1F"/>
    <w:rsid w:val="00CD0E67"/>
    <w:rsid w:val="00D21DA9"/>
    <w:rsid w:val="00DE382A"/>
    <w:rsid w:val="00DF0241"/>
    <w:rsid w:val="00E07697"/>
    <w:rsid w:val="00EB75BD"/>
    <w:rsid w:val="00EB7FC1"/>
    <w:rsid w:val="00F06DDE"/>
    <w:rsid w:val="00F3204D"/>
    <w:rsid w:val="00F757EF"/>
    <w:rsid w:val="00F9243A"/>
    <w:rsid w:val="00FE193C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5A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5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0085A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008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0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20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164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EB7F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7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41</cp:revision>
  <cp:lastPrinted>2022-09-20T15:22:00Z</cp:lastPrinted>
  <dcterms:created xsi:type="dcterms:W3CDTF">2019-06-13T05:02:00Z</dcterms:created>
  <dcterms:modified xsi:type="dcterms:W3CDTF">2022-11-21T12:50:00Z</dcterms:modified>
</cp:coreProperties>
</file>