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F5" w:rsidRDefault="00533BF5" w:rsidP="00112078">
      <w:pPr>
        <w:pStyle w:val="BodyText"/>
        <w:ind w:left="4520"/>
        <w:rPr>
          <w:b w:val="0"/>
          <w:sz w:val="20"/>
        </w:rPr>
      </w:pPr>
      <w:r w:rsidRPr="00736149">
        <w:rPr>
          <w:b w:val="0"/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5" type="#_x0000_t75" style="width:41.25pt;height:54pt;visibility:visible">
            <v:imagedata r:id="rId5" o:title=""/>
          </v:shape>
        </w:pict>
      </w:r>
    </w:p>
    <w:p w:rsidR="00533BF5" w:rsidRDefault="00533BF5" w:rsidP="00112078">
      <w:pPr>
        <w:pStyle w:val="BodyText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533BF5" w:rsidRDefault="00533BF5" w:rsidP="00112078">
      <w:pPr>
        <w:pStyle w:val="BodyText"/>
        <w:spacing w:before="8"/>
        <w:rPr>
          <w:sz w:val="27"/>
        </w:rPr>
      </w:pPr>
    </w:p>
    <w:p w:rsidR="00533BF5" w:rsidRDefault="00533BF5" w:rsidP="00112078">
      <w:pPr>
        <w:pStyle w:val="Heading11"/>
        <w:spacing w:before="1"/>
      </w:pPr>
      <w:r>
        <w:t>РІШЕННЯ</w:t>
      </w:r>
    </w:p>
    <w:p w:rsidR="00533BF5" w:rsidRDefault="00533BF5" w:rsidP="00112078">
      <w:pPr>
        <w:pStyle w:val="BodyText"/>
        <w:spacing w:before="11"/>
        <w:rPr>
          <w:sz w:val="29"/>
        </w:rPr>
      </w:pPr>
    </w:p>
    <w:p w:rsidR="00533BF5" w:rsidRDefault="00533BF5" w:rsidP="00112078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 w:rsidRPr="00112078">
        <w:rPr>
          <w:u w:val="single"/>
          <w:lang w:val="uk-UA"/>
        </w:rPr>
        <w:t xml:space="preserve"> </w:t>
      </w:r>
      <w:r w:rsidRPr="00112078">
        <w:rPr>
          <w:u w:val="single"/>
          <w:lang w:val="uk-UA"/>
        </w:rPr>
        <w:tab/>
      </w:r>
      <w:r w:rsidRPr="00112078">
        <w:rPr>
          <w:lang w:val="uk-UA"/>
        </w:rPr>
        <w:t xml:space="preserve">  </w:t>
      </w:r>
      <w:r w:rsidRPr="00112078">
        <w:rPr>
          <w:spacing w:val="5"/>
          <w:lang w:val="uk-UA"/>
        </w:rPr>
        <w:t xml:space="preserve"> </w:t>
      </w:r>
      <w:r w:rsidRPr="00112078">
        <w:rPr>
          <w:lang w:val="uk-UA"/>
        </w:rPr>
        <w:t>№</w:t>
      </w:r>
      <w:r w:rsidRPr="00112078">
        <w:rPr>
          <w:u w:val="single"/>
          <w:lang w:val="uk-UA"/>
        </w:rPr>
        <w:tab/>
      </w:r>
      <w:r w:rsidRPr="00112078">
        <w:rPr>
          <w:lang w:val="uk-UA"/>
        </w:rPr>
        <w:t xml:space="preserve"> </w:t>
      </w:r>
    </w:p>
    <w:p w:rsidR="00533BF5" w:rsidRPr="00112078" w:rsidRDefault="00533BF5" w:rsidP="00112078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 w:rsidRPr="00112078">
        <w:rPr>
          <w:lang w:val="uk-UA"/>
        </w:rPr>
        <w:t>м.Володимир</w:t>
      </w:r>
    </w:p>
    <w:p w:rsidR="00533BF5" w:rsidRPr="00112078" w:rsidRDefault="00533BF5" w:rsidP="003E603A">
      <w:pPr>
        <w:rPr>
          <w:b/>
          <w:color w:val="333333"/>
          <w:lang w:val="uk-UA"/>
        </w:rPr>
      </w:pPr>
    </w:p>
    <w:p w:rsidR="00533BF5" w:rsidRDefault="00533BF5" w:rsidP="003E603A">
      <w:pPr>
        <w:rPr>
          <w:b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 xml:space="preserve">Про </w:t>
      </w:r>
      <w:r>
        <w:rPr>
          <w:b/>
          <w:color w:val="333333"/>
          <w:sz w:val="28"/>
          <w:szCs w:val="28"/>
          <w:lang w:val="uk-UA"/>
        </w:rPr>
        <w:t>відібрання _____, __ р.н.,</w:t>
      </w:r>
    </w:p>
    <w:p w:rsidR="00533BF5" w:rsidRPr="00E576B3" w:rsidRDefault="00533BF5" w:rsidP="003E603A">
      <w:pPr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у матері _____</w:t>
      </w:r>
    </w:p>
    <w:p w:rsidR="00533BF5" w:rsidRDefault="00533BF5" w:rsidP="003E603A">
      <w:pPr>
        <w:rPr>
          <w:b/>
          <w:color w:val="333333"/>
          <w:lang w:val="uk-UA"/>
        </w:rPr>
      </w:pPr>
    </w:p>
    <w:p w:rsidR="00533BF5" w:rsidRDefault="00533BF5" w:rsidP="003E603A">
      <w:pPr>
        <w:rPr>
          <w:color w:val="333333"/>
          <w:lang w:val="uk-UA"/>
        </w:rPr>
      </w:pPr>
    </w:p>
    <w:p w:rsidR="00533BF5" w:rsidRPr="00204977" w:rsidRDefault="00533BF5" w:rsidP="00121410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матір’ю батьківських обов’язків відносно сина</w:t>
      </w:r>
      <w:r>
        <w:rPr>
          <w:color w:val="333333"/>
          <w:sz w:val="28"/>
          <w:szCs w:val="28"/>
          <w:lang w:val="uk-UA"/>
        </w:rPr>
        <w:t>, рішення комісії з питань захисту прав дитини, к</w:t>
      </w:r>
      <w:r>
        <w:rPr>
          <w:color w:val="333333"/>
          <w:sz w:val="28"/>
          <w:lang w:val="uk-UA"/>
        </w:rPr>
        <w:t xml:space="preserve">еруючись ст. 40 Закону України «Про місцеве самоврядування в Україні», виконавчий комітет міської ради </w:t>
      </w:r>
    </w:p>
    <w:p w:rsidR="00533BF5" w:rsidRDefault="00533BF5" w:rsidP="003E603A">
      <w:pPr>
        <w:rPr>
          <w:color w:val="333333"/>
          <w:sz w:val="28"/>
          <w:lang w:val="uk-UA"/>
        </w:rPr>
      </w:pPr>
    </w:p>
    <w:p w:rsidR="00533BF5" w:rsidRDefault="00533BF5" w:rsidP="003E603A">
      <w:pPr>
        <w:jc w:val="center"/>
        <w:rPr>
          <w:b/>
          <w:color w:val="333333"/>
          <w:sz w:val="28"/>
          <w:lang w:val="uk-UA"/>
        </w:rPr>
      </w:pPr>
      <w:r>
        <w:rPr>
          <w:b/>
          <w:color w:val="333333"/>
          <w:sz w:val="28"/>
          <w:lang w:val="uk-UA"/>
        </w:rPr>
        <w:t>ВИРІШИВ:</w:t>
      </w:r>
    </w:p>
    <w:p w:rsidR="00533BF5" w:rsidRDefault="00533BF5" w:rsidP="003E603A">
      <w:pPr>
        <w:jc w:val="center"/>
        <w:rPr>
          <w:b/>
          <w:color w:val="333333"/>
          <w:sz w:val="28"/>
          <w:lang w:val="uk-UA"/>
        </w:rPr>
      </w:pPr>
    </w:p>
    <w:p w:rsidR="00533BF5" w:rsidRDefault="00533BF5" w:rsidP="001544E7">
      <w:pPr>
        <w:pStyle w:val="ListParagraph"/>
        <w:numPr>
          <w:ilvl w:val="0"/>
          <w:numId w:val="1"/>
        </w:numPr>
        <w:ind w:left="426" w:firstLine="0"/>
        <w:jc w:val="both"/>
        <w:rPr>
          <w:color w:val="333333"/>
          <w:sz w:val="28"/>
          <w:lang w:val="uk-UA"/>
        </w:rPr>
      </w:pPr>
      <w:r w:rsidRPr="001544E7">
        <w:rPr>
          <w:color w:val="333333"/>
          <w:sz w:val="28"/>
          <w:lang w:val="uk-UA"/>
        </w:rPr>
        <w:t>Відібрати малолітн</w:t>
      </w:r>
      <w:r>
        <w:rPr>
          <w:color w:val="333333"/>
          <w:sz w:val="28"/>
          <w:lang w:val="uk-UA"/>
        </w:rPr>
        <w:t>ього</w:t>
      </w:r>
      <w:r w:rsidRPr="001544E7">
        <w:rPr>
          <w:color w:val="333333"/>
          <w:sz w:val="28"/>
          <w:lang w:val="uk-UA"/>
        </w:rPr>
        <w:t xml:space="preserve"> </w:t>
      </w:r>
      <w:r>
        <w:rPr>
          <w:color w:val="333333"/>
          <w:sz w:val="28"/>
          <w:lang w:val="uk-UA"/>
        </w:rPr>
        <w:t>_____, __ р.н.</w:t>
      </w:r>
      <w:r w:rsidRPr="001544E7">
        <w:rPr>
          <w:color w:val="333333"/>
          <w:sz w:val="28"/>
          <w:lang w:val="uk-UA"/>
        </w:rPr>
        <w:t xml:space="preserve">,  у матері </w:t>
      </w:r>
      <w:r>
        <w:rPr>
          <w:color w:val="333333"/>
          <w:sz w:val="28"/>
          <w:lang w:val="uk-UA"/>
        </w:rPr>
        <w:t>_____</w:t>
      </w:r>
      <w:r w:rsidRPr="001544E7">
        <w:rPr>
          <w:color w:val="333333"/>
          <w:sz w:val="28"/>
          <w:lang w:val="uk-UA"/>
        </w:rPr>
        <w:t xml:space="preserve">. </w:t>
      </w:r>
    </w:p>
    <w:p w:rsidR="00533BF5" w:rsidRDefault="00533BF5" w:rsidP="001544E7">
      <w:pPr>
        <w:pStyle w:val="ListParagraph"/>
        <w:numPr>
          <w:ilvl w:val="0"/>
          <w:numId w:val="1"/>
        </w:numPr>
        <w:ind w:left="426" w:firstLine="0"/>
        <w:jc w:val="both"/>
        <w:rPr>
          <w:color w:val="333333"/>
          <w:sz w:val="28"/>
          <w:lang w:val="uk-UA"/>
        </w:rPr>
      </w:pPr>
      <w:r>
        <w:rPr>
          <w:color w:val="333333"/>
          <w:sz w:val="28"/>
          <w:lang w:val="uk-UA"/>
        </w:rPr>
        <w:t>Влаштувати _____ на тимчасове утримання та виховання бабусі _____.</w:t>
      </w:r>
    </w:p>
    <w:p w:rsidR="00533BF5" w:rsidRPr="001544E7" w:rsidRDefault="00533BF5" w:rsidP="001544E7">
      <w:pPr>
        <w:pStyle w:val="ListParagraph"/>
        <w:numPr>
          <w:ilvl w:val="0"/>
          <w:numId w:val="1"/>
        </w:numPr>
        <w:ind w:left="426" w:firstLine="0"/>
        <w:jc w:val="both"/>
        <w:rPr>
          <w:color w:val="333333"/>
          <w:sz w:val="28"/>
          <w:szCs w:val="28"/>
          <w:lang w:val="uk-UA"/>
        </w:rPr>
      </w:pPr>
      <w:r w:rsidRPr="001544E7">
        <w:rPr>
          <w:color w:val="333333"/>
          <w:sz w:val="28"/>
          <w:szCs w:val="28"/>
          <w:lang w:val="uk-UA"/>
        </w:rPr>
        <w:t>Контроль за виконанням даного рішення покласти на службу у справах дітей.</w:t>
      </w:r>
    </w:p>
    <w:p w:rsidR="00533BF5" w:rsidRDefault="00533BF5" w:rsidP="003E603A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533BF5" w:rsidRDefault="00533BF5" w:rsidP="003E603A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533BF5" w:rsidRDefault="00533BF5" w:rsidP="003E603A">
      <w:pPr>
        <w:pStyle w:val="Heading2"/>
        <w:rPr>
          <w:color w:val="333333"/>
        </w:rPr>
      </w:pPr>
      <w:r>
        <w:rPr>
          <w:color w:val="333333"/>
        </w:rPr>
        <w:t>Міський голова                                                                        Ігор ПАЛЬОНКА</w:t>
      </w:r>
    </w:p>
    <w:p w:rsidR="00533BF5" w:rsidRDefault="00533BF5" w:rsidP="003E603A">
      <w:r>
        <w:rPr>
          <w:color w:val="333333"/>
          <w:lang w:val="uk-UA"/>
        </w:rPr>
        <w:t xml:space="preserve">Лілія Сидорук </w:t>
      </w:r>
    </w:p>
    <w:sectPr w:rsidR="00533BF5" w:rsidSect="002049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B9"/>
    <w:multiLevelType w:val="hybridMultilevel"/>
    <w:tmpl w:val="D0503658"/>
    <w:lvl w:ilvl="0" w:tplc="C0C83000">
      <w:start w:val="1"/>
      <w:numFmt w:val="decimal"/>
      <w:lvlText w:val="%1."/>
      <w:lvlJc w:val="left"/>
      <w:pPr>
        <w:ind w:left="1824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03A"/>
    <w:rsid w:val="000627B3"/>
    <w:rsid w:val="000B6FE1"/>
    <w:rsid w:val="000C11E2"/>
    <w:rsid w:val="000C3BC7"/>
    <w:rsid w:val="00112078"/>
    <w:rsid w:val="00121410"/>
    <w:rsid w:val="00127B5F"/>
    <w:rsid w:val="001544E7"/>
    <w:rsid w:val="001A1765"/>
    <w:rsid w:val="00204977"/>
    <w:rsid w:val="002862C7"/>
    <w:rsid w:val="002A15E5"/>
    <w:rsid w:val="002B40CB"/>
    <w:rsid w:val="002D18A3"/>
    <w:rsid w:val="002F1EC7"/>
    <w:rsid w:val="00301906"/>
    <w:rsid w:val="003D0515"/>
    <w:rsid w:val="003E603A"/>
    <w:rsid w:val="004F4CFB"/>
    <w:rsid w:val="00533BF5"/>
    <w:rsid w:val="005721CD"/>
    <w:rsid w:val="005E0389"/>
    <w:rsid w:val="005F6F1F"/>
    <w:rsid w:val="00607437"/>
    <w:rsid w:val="00736149"/>
    <w:rsid w:val="00796838"/>
    <w:rsid w:val="007F38EF"/>
    <w:rsid w:val="009F4CC4"/>
    <w:rsid w:val="009F74B2"/>
    <w:rsid w:val="00A357F2"/>
    <w:rsid w:val="00A54204"/>
    <w:rsid w:val="00B04D03"/>
    <w:rsid w:val="00B50DCD"/>
    <w:rsid w:val="00BF3DDB"/>
    <w:rsid w:val="00C36842"/>
    <w:rsid w:val="00D05FEA"/>
    <w:rsid w:val="00D27D12"/>
    <w:rsid w:val="00D37A6B"/>
    <w:rsid w:val="00E342D3"/>
    <w:rsid w:val="00E576B3"/>
    <w:rsid w:val="00E90E7A"/>
    <w:rsid w:val="00F525E4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03A"/>
    <w:pPr>
      <w:keepNext/>
      <w:outlineLvl w:val="1"/>
    </w:pPr>
    <w:rPr>
      <w:b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603A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E60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0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3E603A"/>
    <w:rPr>
      <w:rFonts w:ascii="Verdana" w:hAnsi="Verdana" w:cs="Verdana"/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03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44E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112078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078"/>
    <w:rPr>
      <w:rFonts w:ascii="Times New Roman" w:hAnsi="Times New Roman" w:cs="Times New Roman"/>
      <w:b/>
      <w:bCs/>
      <w:sz w:val="28"/>
      <w:szCs w:val="28"/>
      <w:lang w:val="uk-UA"/>
    </w:rPr>
  </w:style>
  <w:style w:type="paragraph" w:customStyle="1" w:styleId="Heading11">
    <w:name w:val="Heading 11"/>
    <w:basedOn w:val="Normal"/>
    <w:uiPriority w:val="99"/>
    <w:rsid w:val="00112078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1</Pages>
  <Words>154</Words>
  <Characters>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Olkovalm0317</cp:lastModifiedBy>
  <cp:revision>20</cp:revision>
  <cp:lastPrinted>2022-02-01T08:53:00Z</cp:lastPrinted>
  <dcterms:created xsi:type="dcterms:W3CDTF">2019-09-20T10:37:00Z</dcterms:created>
  <dcterms:modified xsi:type="dcterms:W3CDTF">2022-07-19T07:03:00Z</dcterms:modified>
</cp:coreProperties>
</file>