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CD" w:rsidRPr="00013F73" w:rsidRDefault="00EA49CD" w:rsidP="00EA49CD">
      <w:pPr>
        <w:contextualSpacing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13F73">
        <w:rPr>
          <w:rFonts w:eastAsia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627380" cy="775970"/>
            <wp:effectExtent l="0" t="0" r="127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CD" w:rsidRPr="003C0246" w:rsidRDefault="00EA49CD" w:rsidP="00EA49CD">
      <w:pPr>
        <w:keepNext/>
        <w:spacing w:line="360" w:lineRule="auto"/>
        <w:contextualSpacing w:val="0"/>
        <w:jc w:val="center"/>
        <w:outlineLvl w:val="1"/>
        <w:rPr>
          <w:rFonts w:eastAsia="Times New Roman"/>
          <w:b/>
          <w:szCs w:val="28"/>
          <w:lang w:val="uk-UA" w:eastAsia="ru-RU"/>
        </w:rPr>
      </w:pPr>
      <w:r w:rsidRPr="003C0246">
        <w:rPr>
          <w:rFonts w:eastAsia="Times New Roman"/>
          <w:b/>
          <w:szCs w:val="28"/>
          <w:lang w:val="uk-UA" w:eastAsia="ru-RU"/>
        </w:rPr>
        <w:t>ВОЛОДИМИР-ВОЛИНСЬКИЙ МІСЬКИЙ ГОЛОВА</w:t>
      </w:r>
    </w:p>
    <w:p w:rsidR="00EA49CD" w:rsidRPr="00013F73" w:rsidRDefault="00EA49CD" w:rsidP="00EA49CD">
      <w:pPr>
        <w:keepNext/>
        <w:spacing w:line="360" w:lineRule="auto"/>
        <w:contextualSpacing w:val="0"/>
        <w:jc w:val="center"/>
        <w:outlineLvl w:val="4"/>
        <w:rPr>
          <w:rFonts w:eastAsia="Times New Roman"/>
          <w:b/>
          <w:position w:val="32"/>
          <w:sz w:val="32"/>
          <w:szCs w:val="30"/>
          <w:lang w:val="uk-UA" w:eastAsia="ru-RU"/>
        </w:rPr>
      </w:pPr>
      <w:r w:rsidRPr="00013F73">
        <w:rPr>
          <w:rFonts w:eastAsia="Times New Roman"/>
          <w:b/>
          <w:bCs/>
          <w:position w:val="32"/>
          <w:sz w:val="32"/>
          <w:szCs w:val="30"/>
          <w:lang w:val="uk-UA" w:eastAsia="ru-RU"/>
        </w:rPr>
        <w:t>РОЗПОРЯДЖЕННЯ</w:t>
      </w:r>
    </w:p>
    <w:p w:rsidR="00EA49CD" w:rsidRPr="00BC64A9" w:rsidRDefault="00BC64A9" w:rsidP="00EA49CD">
      <w:pPr>
        <w:contextualSpacing w:val="0"/>
        <w:jc w:val="left"/>
        <w:rPr>
          <w:rFonts w:eastAsia="Times New Roman"/>
          <w:szCs w:val="28"/>
          <w:lang w:val="uk-UA" w:eastAsia="ru-RU"/>
        </w:rPr>
      </w:pPr>
      <w:r w:rsidRPr="00BC64A9">
        <w:rPr>
          <w:rFonts w:eastAsia="Times New Roman"/>
          <w:szCs w:val="26"/>
          <w:u w:val="single"/>
          <w:lang w:val="uk-UA" w:eastAsia="ru-RU"/>
        </w:rPr>
        <w:t xml:space="preserve">13.12.2021 р. </w:t>
      </w:r>
      <w:r w:rsidR="00EA49CD" w:rsidRPr="00BC64A9">
        <w:rPr>
          <w:rFonts w:eastAsia="Times New Roman"/>
          <w:szCs w:val="26"/>
          <w:u w:val="single"/>
          <w:lang w:val="uk-UA" w:eastAsia="ru-RU"/>
        </w:rPr>
        <w:t>№</w:t>
      </w:r>
      <w:r w:rsidRPr="00BC64A9">
        <w:rPr>
          <w:rFonts w:eastAsia="Times New Roman"/>
          <w:szCs w:val="26"/>
          <w:u w:val="single"/>
          <w:lang w:val="uk-UA" w:eastAsia="ru-RU"/>
        </w:rPr>
        <w:t xml:space="preserve"> 385 р</w:t>
      </w:r>
    </w:p>
    <w:p w:rsidR="00EA49CD" w:rsidRPr="00013F73" w:rsidRDefault="00EA49CD" w:rsidP="00EA49CD">
      <w:pPr>
        <w:spacing w:line="100" w:lineRule="atLeast"/>
        <w:contextualSpacing w:val="0"/>
        <w:jc w:val="left"/>
        <w:rPr>
          <w:rFonts w:eastAsia="Times New Roman"/>
          <w:szCs w:val="28"/>
          <w:lang w:val="uk-UA" w:eastAsia="ru-RU"/>
        </w:rPr>
      </w:pPr>
      <w:r w:rsidRPr="00013F73">
        <w:rPr>
          <w:rFonts w:eastAsia="Times New Roman"/>
          <w:szCs w:val="28"/>
          <w:lang w:val="uk-UA" w:eastAsia="ru-RU"/>
        </w:rPr>
        <w:t>м. Володимир-Волинський</w:t>
      </w:r>
    </w:p>
    <w:p w:rsidR="00EA49CD" w:rsidRPr="00013F73" w:rsidRDefault="00EA49CD" w:rsidP="00EA49CD">
      <w:pPr>
        <w:contextualSpacing w:val="0"/>
        <w:jc w:val="left"/>
        <w:rPr>
          <w:rFonts w:eastAsia="Times New Roman"/>
          <w:sz w:val="26"/>
          <w:szCs w:val="26"/>
          <w:lang w:val="uk-UA" w:eastAsia="ru-RU"/>
        </w:rPr>
      </w:pPr>
    </w:p>
    <w:p w:rsidR="001C1541" w:rsidRPr="001C1541" w:rsidRDefault="001C1541" w:rsidP="001C1541">
      <w:pPr>
        <w:rPr>
          <w:rFonts w:eastAsia="Times New Roman"/>
          <w:b/>
          <w:bCs/>
          <w:szCs w:val="26"/>
          <w:lang w:val="uk-UA" w:eastAsia="ru-RU"/>
        </w:rPr>
      </w:pPr>
      <w:r w:rsidRPr="001C1541">
        <w:rPr>
          <w:rFonts w:eastAsia="Times New Roman"/>
          <w:b/>
          <w:bCs/>
          <w:szCs w:val="26"/>
          <w:lang w:val="uk-UA" w:eastAsia="ru-RU"/>
        </w:rPr>
        <w:t>Про проведення огляду</w:t>
      </w:r>
      <w:r w:rsidR="00375B34" w:rsidRPr="00155891">
        <w:rPr>
          <w:rFonts w:eastAsia="Times New Roman"/>
          <w:b/>
          <w:bCs/>
          <w:szCs w:val="26"/>
          <w:lang w:eastAsia="ru-RU"/>
        </w:rPr>
        <w:t>-</w:t>
      </w:r>
      <w:r w:rsidRPr="001C1541">
        <w:rPr>
          <w:rFonts w:eastAsia="Times New Roman"/>
          <w:b/>
          <w:bCs/>
          <w:szCs w:val="26"/>
          <w:lang w:val="uk-UA" w:eastAsia="ru-RU"/>
        </w:rPr>
        <w:t>конкурсу</w:t>
      </w:r>
    </w:p>
    <w:p w:rsidR="005F341E" w:rsidRDefault="001C1541" w:rsidP="001C1541">
      <w:pPr>
        <w:rPr>
          <w:rFonts w:eastAsia="Times New Roman"/>
          <w:b/>
          <w:bCs/>
          <w:szCs w:val="26"/>
          <w:lang w:val="uk-UA" w:eastAsia="ru-RU"/>
        </w:rPr>
      </w:pPr>
      <w:r w:rsidRPr="001C1541">
        <w:rPr>
          <w:rFonts w:eastAsia="Times New Roman"/>
          <w:b/>
          <w:bCs/>
          <w:szCs w:val="26"/>
          <w:lang w:val="uk-UA" w:eastAsia="ru-RU"/>
        </w:rPr>
        <w:t>«</w:t>
      </w:r>
      <w:r w:rsidR="005F341E">
        <w:rPr>
          <w:rFonts w:eastAsia="Times New Roman"/>
          <w:b/>
          <w:bCs/>
          <w:szCs w:val="26"/>
          <w:lang w:val="uk-UA" w:eastAsia="ru-RU"/>
        </w:rPr>
        <w:t xml:space="preserve">Найкраще новорічно-різдвяне </w:t>
      </w:r>
    </w:p>
    <w:p w:rsidR="00EA49CD" w:rsidRDefault="00D22A37" w:rsidP="001C1541">
      <w:pPr>
        <w:rPr>
          <w:rFonts w:eastAsia="Times New Roman"/>
          <w:b/>
          <w:bCs/>
          <w:szCs w:val="26"/>
          <w:lang w:val="uk-UA" w:eastAsia="ru-RU"/>
        </w:rPr>
      </w:pPr>
      <w:r>
        <w:rPr>
          <w:rFonts w:eastAsia="Times New Roman"/>
          <w:b/>
          <w:bCs/>
          <w:szCs w:val="26"/>
          <w:lang w:val="uk-UA" w:eastAsia="ru-RU"/>
        </w:rPr>
        <w:t>о</w:t>
      </w:r>
      <w:r w:rsidR="005F341E">
        <w:rPr>
          <w:rFonts w:eastAsia="Times New Roman"/>
          <w:b/>
          <w:bCs/>
          <w:szCs w:val="26"/>
          <w:lang w:val="uk-UA" w:eastAsia="ru-RU"/>
        </w:rPr>
        <w:t xml:space="preserve">формлення вітрин» </w:t>
      </w:r>
    </w:p>
    <w:p w:rsidR="001C1541" w:rsidRPr="00013F73" w:rsidRDefault="001C1541" w:rsidP="001C1541">
      <w:pPr>
        <w:rPr>
          <w:rFonts w:eastAsia="Times New Roman"/>
          <w:szCs w:val="28"/>
          <w:lang w:val="uk-UA" w:eastAsia="ru-RU"/>
        </w:rPr>
      </w:pPr>
    </w:p>
    <w:p w:rsidR="001C1541" w:rsidRPr="00D22A37" w:rsidRDefault="001C1541" w:rsidP="002932F4">
      <w:pPr>
        <w:ind w:firstLine="708"/>
        <w:rPr>
          <w:szCs w:val="28"/>
          <w:lang w:val="uk-UA"/>
        </w:rPr>
      </w:pPr>
      <w:r w:rsidRPr="00D22A37">
        <w:rPr>
          <w:szCs w:val="28"/>
          <w:lang w:val="uk-UA"/>
        </w:rPr>
        <w:t>З метою</w:t>
      </w:r>
      <w:r w:rsidR="005F341E" w:rsidRPr="00D22A37">
        <w:rPr>
          <w:bCs/>
          <w:color w:val="000000"/>
          <w:szCs w:val="28"/>
          <w:lang w:val="uk-UA"/>
        </w:rPr>
        <w:t xml:space="preserve"> створення святкової атмосфери для мешканців і гостей міста в Новорічні та Різдвяні свята, </w:t>
      </w:r>
      <w:r w:rsidRPr="00D22A37">
        <w:rPr>
          <w:bCs/>
          <w:color w:val="000000"/>
          <w:szCs w:val="28"/>
          <w:lang w:val="uk-UA"/>
        </w:rPr>
        <w:t>підвищення естетичного рівня оформлення об’єктів підприємств торгівлі, послуг, ресторанного господарства та інших</w:t>
      </w:r>
      <w:r w:rsidR="005F341E" w:rsidRPr="00D22A37">
        <w:rPr>
          <w:bCs/>
          <w:color w:val="000000"/>
          <w:szCs w:val="28"/>
          <w:lang w:val="uk-UA"/>
        </w:rPr>
        <w:t xml:space="preserve"> закладів, що працюють в місті</w:t>
      </w:r>
      <w:r w:rsidRPr="00D22A37">
        <w:rPr>
          <w:bCs/>
          <w:color w:val="000000"/>
          <w:szCs w:val="28"/>
          <w:lang w:val="uk-UA"/>
        </w:rPr>
        <w:t xml:space="preserve">, </w:t>
      </w:r>
      <w:r w:rsidRPr="00D22A37">
        <w:rPr>
          <w:szCs w:val="28"/>
          <w:lang w:val="uk-UA"/>
        </w:rPr>
        <w:t>керуючись п. 20 ч. 4 ст. 42 Закону України “Про місцеве самоврядування в Україні”:</w:t>
      </w:r>
    </w:p>
    <w:p w:rsidR="001C1541" w:rsidRPr="00D22A37" w:rsidRDefault="001C1541" w:rsidP="001C1541">
      <w:pPr>
        <w:rPr>
          <w:szCs w:val="28"/>
          <w:lang w:val="uk-UA"/>
        </w:rPr>
      </w:pPr>
    </w:p>
    <w:p w:rsidR="001C1541" w:rsidRPr="00D22A37" w:rsidRDefault="001C1541" w:rsidP="00D22A37">
      <w:pPr>
        <w:ind w:firstLine="708"/>
        <w:rPr>
          <w:szCs w:val="28"/>
          <w:lang w:val="uk-UA"/>
        </w:rPr>
      </w:pPr>
      <w:r w:rsidRPr="00D22A37">
        <w:rPr>
          <w:szCs w:val="28"/>
          <w:lang w:val="uk-UA"/>
        </w:rPr>
        <w:t xml:space="preserve">1. Затвердити положення про проведення міського огляду-конкурсу </w:t>
      </w:r>
      <w:r w:rsidRPr="005D4583">
        <w:rPr>
          <w:bCs/>
          <w:szCs w:val="28"/>
          <w:lang w:val="uk-UA"/>
        </w:rPr>
        <w:t>«</w:t>
      </w:r>
      <w:r w:rsidR="00D22A37" w:rsidRPr="005D4583">
        <w:rPr>
          <w:bCs/>
          <w:szCs w:val="28"/>
          <w:lang w:val="uk-UA"/>
        </w:rPr>
        <w:t>Найкраще новорічно-різдвяне оформлення вітрин»</w:t>
      </w:r>
      <w:r w:rsidR="00D22A37" w:rsidRPr="00D22A37">
        <w:rPr>
          <w:b/>
          <w:bCs/>
          <w:szCs w:val="28"/>
          <w:lang w:val="uk-UA"/>
        </w:rPr>
        <w:t xml:space="preserve"> </w:t>
      </w:r>
      <w:r w:rsidRPr="00D22A37">
        <w:rPr>
          <w:bCs/>
          <w:szCs w:val="28"/>
          <w:lang w:val="uk-UA"/>
        </w:rPr>
        <w:t xml:space="preserve">(надалі - </w:t>
      </w:r>
      <w:r w:rsidR="000349DE">
        <w:rPr>
          <w:bCs/>
          <w:szCs w:val="28"/>
          <w:lang w:val="uk-UA"/>
        </w:rPr>
        <w:t>К</w:t>
      </w:r>
      <w:r w:rsidRPr="00D22A37">
        <w:rPr>
          <w:bCs/>
          <w:szCs w:val="28"/>
          <w:lang w:val="uk-UA"/>
        </w:rPr>
        <w:t>онкурс)</w:t>
      </w:r>
      <w:r w:rsidRPr="00D22A37">
        <w:rPr>
          <w:szCs w:val="28"/>
          <w:lang w:val="uk-UA"/>
        </w:rPr>
        <w:t xml:space="preserve"> згідно з додатком 1.</w:t>
      </w:r>
    </w:p>
    <w:p w:rsidR="001C1541" w:rsidRDefault="001C1541" w:rsidP="001C1541">
      <w:pPr>
        <w:ind w:firstLine="708"/>
        <w:rPr>
          <w:szCs w:val="28"/>
          <w:lang w:val="uk-UA"/>
        </w:rPr>
      </w:pPr>
      <w:r w:rsidRPr="00D22A37">
        <w:rPr>
          <w:szCs w:val="28"/>
          <w:lang w:val="uk-UA"/>
        </w:rPr>
        <w:t>2. Затвердити склад комісії з оцінки учасників Конкурсу (далі</w:t>
      </w:r>
      <w:r w:rsidR="002F66B4">
        <w:rPr>
          <w:szCs w:val="28"/>
          <w:lang w:val="uk-UA"/>
        </w:rPr>
        <w:t xml:space="preserve"> - </w:t>
      </w:r>
      <w:r w:rsidRPr="00D22A37">
        <w:rPr>
          <w:szCs w:val="28"/>
          <w:lang w:val="uk-UA"/>
        </w:rPr>
        <w:t xml:space="preserve"> </w:t>
      </w:r>
      <w:r w:rsidR="002F66B4">
        <w:rPr>
          <w:szCs w:val="28"/>
          <w:lang w:val="uk-UA"/>
        </w:rPr>
        <w:t>К</w:t>
      </w:r>
      <w:r w:rsidRPr="00D22A37">
        <w:rPr>
          <w:szCs w:val="28"/>
          <w:lang w:val="uk-UA"/>
        </w:rPr>
        <w:t>омісія) згідно з додатком 2.</w:t>
      </w:r>
    </w:p>
    <w:p w:rsidR="005D4583" w:rsidRPr="00D22A37" w:rsidRDefault="005D4583" w:rsidP="005D4583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3. Відділу економічного розвитку, проєктної діяльності та інвестицій виконавчого комітету  розмістити оголошення про проведення </w:t>
      </w:r>
      <w:r w:rsidR="002F66B4">
        <w:rPr>
          <w:szCs w:val="28"/>
          <w:lang w:val="uk-UA"/>
        </w:rPr>
        <w:t>К</w:t>
      </w:r>
      <w:r>
        <w:rPr>
          <w:szCs w:val="28"/>
          <w:lang w:val="uk-UA"/>
        </w:rPr>
        <w:t xml:space="preserve">онкурсу на офіційному сайті та </w:t>
      </w:r>
      <w:proofErr w:type="spellStart"/>
      <w:r>
        <w:rPr>
          <w:szCs w:val="28"/>
          <w:lang w:val="uk-UA"/>
        </w:rPr>
        <w:t>фейсбук</w:t>
      </w:r>
      <w:proofErr w:type="spellEnd"/>
      <w:r>
        <w:rPr>
          <w:szCs w:val="28"/>
          <w:lang w:val="uk-UA"/>
        </w:rPr>
        <w:t xml:space="preserve">-сторінці міської ради, у газеті «Слово правди».  </w:t>
      </w:r>
      <w:r w:rsidRPr="00D22A37"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  <w:t>4</w:t>
      </w:r>
      <w:r w:rsidRPr="00D22A37">
        <w:rPr>
          <w:szCs w:val="28"/>
          <w:lang w:val="uk-UA"/>
        </w:rPr>
        <w:t xml:space="preserve">. Рекомендувати </w:t>
      </w:r>
      <w:r>
        <w:rPr>
          <w:szCs w:val="28"/>
          <w:lang w:val="uk-UA"/>
        </w:rPr>
        <w:t xml:space="preserve">власникам торговим закладів, фізичним особам підприємцям </w:t>
      </w:r>
      <w:r w:rsidRPr="00D22A37">
        <w:rPr>
          <w:szCs w:val="28"/>
          <w:lang w:val="uk-UA"/>
        </w:rPr>
        <w:t xml:space="preserve"> долучитись до участі в </w:t>
      </w:r>
      <w:r w:rsidR="000349DE">
        <w:rPr>
          <w:szCs w:val="28"/>
          <w:lang w:val="uk-UA"/>
        </w:rPr>
        <w:t>К</w:t>
      </w:r>
      <w:r w:rsidRPr="00D22A37">
        <w:rPr>
          <w:szCs w:val="28"/>
          <w:lang w:val="uk-UA"/>
        </w:rPr>
        <w:t>онкурсі та з 19 грудня 2021 року забезпечити святкове оформлення вітрин, фасадів будівель та споруд елементами новорічної символіки та різдвяної атрибутики.</w:t>
      </w:r>
    </w:p>
    <w:p w:rsidR="001C1541" w:rsidRDefault="005D4583" w:rsidP="001C1541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1C1541" w:rsidRPr="00D22A37">
        <w:rPr>
          <w:szCs w:val="28"/>
          <w:lang w:val="uk-UA"/>
        </w:rPr>
        <w:t>. Комісії:</w:t>
      </w:r>
    </w:p>
    <w:p w:rsidR="005D74A9" w:rsidRPr="00D22A37" w:rsidRDefault="005D74A9" w:rsidP="001C1541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5.1. У своїй роботі керуватися П</w:t>
      </w:r>
      <w:r w:rsidRPr="00D22A37">
        <w:rPr>
          <w:szCs w:val="28"/>
          <w:lang w:val="uk-UA"/>
        </w:rPr>
        <w:t>оложення</w:t>
      </w:r>
      <w:r>
        <w:rPr>
          <w:szCs w:val="28"/>
          <w:lang w:val="uk-UA"/>
        </w:rPr>
        <w:t>м</w:t>
      </w:r>
      <w:r w:rsidRPr="00D22A37">
        <w:rPr>
          <w:szCs w:val="28"/>
          <w:lang w:val="uk-UA"/>
        </w:rPr>
        <w:t xml:space="preserve"> про проведення міського огляду-конкурсу </w:t>
      </w:r>
      <w:r w:rsidRPr="005D4583">
        <w:rPr>
          <w:bCs/>
          <w:szCs w:val="28"/>
          <w:lang w:val="uk-UA"/>
        </w:rPr>
        <w:t>«Найкраще новорічно-різдвяне оформлення вітрин»</w:t>
      </w:r>
      <w:r>
        <w:rPr>
          <w:bCs/>
          <w:szCs w:val="28"/>
          <w:lang w:val="uk-UA"/>
        </w:rPr>
        <w:t>.</w:t>
      </w:r>
    </w:p>
    <w:p w:rsidR="001C1541" w:rsidRPr="00D22A37" w:rsidRDefault="0019279A" w:rsidP="001C1541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5.2</w:t>
      </w:r>
      <w:r w:rsidR="001C1541" w:rsidRPr="00D22A37">
        <w:rPr>
          <w:szCs w:val="28"/>
          <w:lang w:val="uk-UA"/>
        </w:rPr>
        <w:t>.</w:t>
      </w:r>
      <w:r w:rsidR="005D74A9">
        <w:rPr>
          <w:szCs w:val="28"/>
          <w:lang w:val="uk-UA"/>
        </w:rPr>
        <w:t xml:space="preserve"> </w:t>
      </w:r>
      <w:r w:rsidR="001C1541" w:rsidRPr="00D22A37">
        <w:rPr>
          <w:szCs w:val="28"/>
          <w:lang w:val="uk-UA"/>
        </w:rPr>
        <w:t>Провести огляд закладів щодо їх новорічного та різдвяного оформлення з 24 грудня 20</w:t>
      </w:r>
      <w:r w:rsidR="002932F4" w:rsidRPr="00D22A37">
        <w:rPr>
          <w:szCs w:val="28"/>
          <w:lang w:val="uk-UA"/>
        </w:rPr>
        <w:t xml:space="preserve">21 </w:t>
      </w:r>
      <w:r w:rsidR="001C1541" w:rsidRPr="00D22A37">
        <w:rPr>
          <w:szCs w:val="28"/>
          <w:lang w:val="uk-UA"/>
        </w:rPr>
        <w:t>року по 12 січня 20</w:t>
      </w:r>
      <w:r w:rsidR="002932F4" w:rsidRPr="00D22A37">
        <w:rPr>
          <w:szCs w:val="28"/>
          <w:lang w:val="uk-UA"/>
        </w:rPr>
        <w:t>22</w:t>
      </w:r>
      <w:r w:rsidR="001C1541" w:rsidRPr="00D22A37">
        <w:rPr>
          <w:szCs w:val="28"/>
          <w:lang w:val="uk-UA"/>
        </w:rPr>
        <w:t xml:space="preserve"> року. </w:t>
      </w:r>
    </w:p>
    <w:p w:rsidR="00A52E09" w:rsidRDefault="0019279A" w:rsidP="00A52E09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5.3</w:t>
      </w:r>
      <w:r w:rsidR="001C1541" w:rsidRPr="00D22A37">
        <w:rPr>
          <w:szCs w:val="28"/>
          <w:lang w:val="uk-UA"/>
        </w:rPr>
        <w:t xml:space="preserve">. Підвести підсумки </w:t>
      </w:r>
      <w:r w:rsidR="000349DE">
        <w:rPr>
          <w:szCs w:val="28"/>
          <w:lang w:val="uk-UA"/>
        </w:rPr>
        <w:t>Конкурсу</w:t>
      </w:r>
      <w:r>
        <w:rPr>
          <w:szCs w:val="28"/>
          <w:lang w:val="uk-UA"/>
        </w:rPr>
        <w:t xml:space="preserve">, </w:t>
      </w:r>
      <w:r w:rsidR="001C1541" w:rsidRPr="00D22A37">
        <w:rPr>
          <w:szCs w:val="28"/>
          <w:lang w:val="uk-UA"/>
        </w:rPr>
        <w:t>визначити переможців 14 січня 20</w:t>
      </w:r>
      <w:r w:rsidR="002932F4" w:rsidRPr="00D22A37">
        <w:rPr>
          <w:szCs w:val="28"/>
          <w:lang w:val="uk-UA"/>
        </w:rPr>
        <w:t>22</w:t>
      </w:r>
      <w:r w:rsidR="001C1541" w:rsidRPr="00D22A37">
        <w:rPr>
          <w:szCs w:val="28"/>
          <w:lang w:val="uk-UA"/>
        </w:rPr>
        <w:t xml:space="preserve"> року</w:t>
      </w:r>
      <w:r w:rsidR="00A52E09">
        <w:rPr>
          <w:szCs w:val="28"/>
          <w:lang w:val="uk-UA"/>
        </w:rPr>
        <w:t xml:space="preserve"> та забезпечити вручення нагород.</w:t>
      </w:r>
    </w:p>
    <w:p w:rsidR="001C1541" w:rsidRPr="00D22A37" w:rsidRDefault="00A52E09" w:rsidP="00A52E09">
      <w:pPr>
        <w:ind w:firstLine="708"/>
        <w:rPr>
          <w:b/>
          <w:bCs/>
          <w:szCs w:val="28"/>
          <w:lang w:val="uk-UA"/>
        </w:rPr>
      </w:pPr>
      <w:r>
        <w:rPr>
          <w:szCs w:val="28"/>
          <w:lang w:val="uk-UA"/>
        </w:rPr>
        <w:t>6.</w:t>
      </w:r>
      <w:r w:rsidR="001C1541" w:rsidRPr="00D22A37">
        <w:rPr>
          <w:szCs w:val="28"/>
          <w:lang w:val="uk-UA"/>
        </w:rPr>
        <w:t xml:space="preserve"> </w:t>
      </w:r>
      <w:r w:rsidR="002932F4" w:rsidRPr="00D22A37">
        <w:rPr>
          <w:szCs w:val="28"/>
          <w:lang w:val="uk-UA"/>
        </w:rPr>
        <w:t>Контроль за виконанням розпорядження покласти на заступника міського голови Гудима А.Б.</w:t>
      </w:r>
    </w:p>
    <w:p w:rsidR="005D4583" w:rsidRDefault="005D4583" w:rsidP="005F341E">
      <w:pPr>
        <w:keepNext/>
        <w:ind w:firstLine="708"/>
        <w:contextualSpacing w:val="0"/>
        <w:jc w:val="left"/>
        <w:outlineLvl w:val="2"/>
        <w:rPr>
          <w:rFonts w:eastAsia="Times New Roman"/>
          <w:b/>
          <w:bCs/>
          <w:szCs w:val="28"/>
          <w:lang w:val="uk-UA" w:eastAsia="ru-RU"/>
        </w:rPr>
      </w:pPr>
    </w:p>
    <w:p w:rsidR="005F341E" w:rsidRPr="00013F73" w:rsidRDefault="005F341E" w:rsidP="005F341E">
      <w:pPr>
        <w:keepNext/>
        <w:ind w:firstLine="708"/>
        <w:contextualSpacing w:val="0"/>
        <w:jc w:val="left"/>
        <w:outlineLvl w:val="2"/>
        <w:rPr>
          <w:rFonts w:eastAsia="Times New Roman"/>
          <w:b/>
          <w:bCs/>
          <w:szCs w:val="28"/>
          <w:lang w:val="uk-UA" w:eastAsia="ru-RU"/>
        </w:rPr>
      </w:pPr>
      <w:r w:rsidRPr="00013F73">
        <w:rPr>
          <w:rFonts w:eastAsia="Times New Roman"/>
          <w:b/>
          <w:bCs/>
          <w:szCs w:val="28"/>
          <w:lang w:val="uk-UA" w:eastAsia="ru-RU"/>
        </w:rPr>
        <w:t xml:space="preserve">Міський голова </w:t>
      </w:r>
      <w:r w:rsidRPr="00013F73">
        <w:rPr>
          <w:rFonts w:eastAsia="Times New Roman"/>
          <w:b/>
          <w:bCs/>
          <w:szCs w:val="28"/>
          <w:lang w:val="uk-UA" w:eastAsia="ru-RU"/>
        </w:rPr>
        <w:tab/>
      </w:r>
      <w:r w:rsidRPr="00013F73">
        <w:rPr>
          <w:rFonts w:eastAsia="Times New Roman"/>
          <w:b/>
          <w:bCs/>
          <w:szCs w:val="28"/>
          <w:lang w:val="uk-UA" w:eastAsia="ru-RU"/>
        </w:rPr>
        <w:tab/>
      </w:r>
      <w:r w:rsidRPr="00013F73">
        <w:rPr>
          <w:rFonts w:eastAsia="Times New Roman"/>
          <w:b/>
          <w:bCs/>
          <w:szCs w:val="28"/>
          <w:lang w:val="uk-UA" w:eastAsia="ru-RU"/>
        </w:rPr>
        <w:tab/>
      </w:r>
      <w:r w:rsidRPr="00013F73">
        <w:rPr>
          <w:rFonts w:eastAsia="Times New Roman"/>
          <w:b/>
          <w:bCs/>
          <w:szCs w:val="28"/>
          <w:lang w:val="uk-UA" w:eastAsia="ru-RU"/>
        </w:rPr>
        <w:tab/>
      </w:r>
      <w:r w:rsidRPr="00013F73">
        <w:rPr>
          <w:rFonts w:eastAsia="Times New Roman"/>
          <w:b/>
          <w:bCs/>
          <w:szCs w:val="28"/>
          <w:lang w:val="uk-UA" w:eastAsia="ru-RU"/>
        </w:rPr>
        <w:tab/>
      </w:r>
      <w:r w:rsidRPr="00013F73">
        <w:rPr>
          <w:rFonts w:eastAsia="Times New Roman"/>
          <w:b/>
          <w:bCs/>
          <w:szCs w:val="28"/>
          <w:lang w:val="uk-UA" w:eastAsia="ru-RU"/>
        </w:rPr>
        <w:tab/>
      </w:r>
      <w:r w:rsidRPr="00013F73">
        <w:rPr>
          <w:rFonts w:eastAsia="Times New Roman"/>
          <w:b/>
          <w:bCs/>
          <w:szCs w:val="28"/>
          <w:lang w:val="uk-UA" w:eastAsia="ru-RU"/>
        </w:rPr>
        <w:tab/>
        <w:t xml:space="preserve">Ігор ПАЛЬОНКА </w:t>
      </w:r>
    </w:p>
    <w:p w:rsidR="005F341E" w:rsidRPr="00013F73" w:rsidRDefault="005F341E" w:rsidP="005F341E">
      <w:pPr>
        <w:keepNext/>
        <w:ind w:firstLine="708"/>
        <w:contextualSpacing w:val="0"/>
        <w:jc w:val="left"/>
        <w:outlineLvl w:val="2"/>
        <w:rPr>
          <w:rFonts w:eastAsia="Times New Roman"/>
          <w:bCs/>
          <w:sz w:val="22"/>
          <w:lang w:val="uk-UA" w:eastAsia="ru-RU"/>
        </w:rPr>
      </w:pPr>
      <w:r>
        <w:rPr>
          <w:rFonts w:eastAsia="Times New Roman"/>
          <w:bCs/>
          <w:sz w:val="22"/>
          <w:lang w:val="uk-UA" w:eastAsia="ru-RU"/>
        </w:rPr>
        <w:t xml:space="preserve">Наталія </w:t>
      </w:r>
      <w:proofErr w:type="spellStart"/>
      <w:r>
        <w:rPr>
          <w:rFonts w:eastAsia="Times New Roman"/>
          <w:bCs/>
          <w:sz w:val="22"/>
          <w:lang w:val="uk-UA" w:eastAsia="ru-RU"/>
        </w:rPr>
        <w:t>К</w:t>
      </w:r>
      <w:r w:rsidR="005D74A9">
        <w:rPr>
          <w:rFonts w:eastAsia="Times New Roman"/>
          <w:bCs/>
          <w:sz w:val="22"/>
          <w:lang w:val="uk-UA" w:eastAsia="ru-RU"/>
        </w:rPr>
        <w:t>уран</w:t>
      </w:r>
      <w:proofErr w:type="spellEnd"/>
      <w:r>
        <w:rPr>
          <w:rFonts w:eastAsia="Times New Roman"/>
          <w:bCs/>
          <w:sz w:val="22"/>
          <w:lang w:val="uk-UA" w:eastAsia="ru-RU"/>
        </w:rPr>
        <w:t xml:space="preserve"> </w:t>
      </w:r>
      <w:r w:rsidRPr="00013F73">
        <w:rPr>
          <w:rFonts w:eastAsia="Times New Roman"/>
          <w:bCs/>
          <w:sz w:val="22"/>
          <w:lang w:val="uk-UA" w:eastAsia="ru-RU"/>
        </w:rPr>
        <w:t>0800333262</w:t>
      </w:r>
    </w:p>
    <w:p w:rsidR="005F341E" w:rsidRPr="00013F73" w:rsidRDefault="005F341E" w:rsidP="005F341E">
      <w:pPr>
        <w:contextualSpacing w:val="0"/>
        <w:jc w:val="left"/>
        <w:rPr>
          <w:rFonts w:eastAsia="Times New Roman"/>
          <w:sz w:val="24"/>
          <w:szCs w:val="24"/>
          <w:lang w:val="uk-UA" w:eastAsia="ru-RU"/>
        </w:rPr>
      </w:pPr>
    </w:p>
    <w:p w:rsidR="005F341E" w:rsidRDefault="005F341E" w:rsidP="001C1541">
      <w:pPr>
        <w:spacing w:line="240" w:lineRule="atLeast"/>
        <w:jc w:val="center"/>
        <w:rPr>
          <w:b/>
          <w:szCs w:val="28"/>
          <w:lang w:val="uk-UA"/>
        </w:rPr>
      </w:pPr>
    </w:p>
    <w:p w:rsidR="00A52E09" w:rsidRDefault="00A52E09" w:rsidP="002932F4">
      <w:pPr>
        <w:ind w:left="4956" w:firstLine="708"/>
        <w:rPr>
          <w:color w:val="000000" w:themeColor="text1"/>
          <w:lang w:val="uk-UA"/>
        </w:rPr>
      </w:pPr>
    </w:p>
    <w:p w:rsidR="002932F4" w:rsidRPr="00473225" w:rsidRDefault="002932F4" w:rsidP="002932F4">
      <w:pPr>
        <w:ind w:left="4956" w:firstLine="708"/>
        <w:rPr>
          <w:color w:val="000000" w:themeColor="text1"/>
          <w:lang w:val="uk-UA"/>
        </w:rPr>
      </w:pPr>
      <w:proofErr w:type="spellStart"/>
      <w:r w:rsidRPr="007D1D5F">
        <w:rPr>
          <w:color w:val="000000" w:themeColor="text1"/>
        </w:rPr>
        <w:lastRenderedPageBreak/>
        <w:t>Додаток</w:t>
      </w:r>
      <w:proofErr w:type="spellEnd"/>
      <w:r w:rsidRPr="007D1D5F">
        <w:rPr>
          <w:color w:val="000000" w:themeColor="text1"/>
        </w:rPr>
        <w:t xml:space="preserve"> </w:t>
      </w:r>
      <w:r w:rsidR="00473225">
        <w:rPr>
          <w:color w:val="000000" w:themeColor="text1"/>
          <w:lang w:val="uk-UA"/>
        </w:rPr>
        <w:t>1</w:t>
      </w:r>
    </w:p>
    <w:p w:rsidR="002932F4" w:rsidRPr="00013F73" w:rsidRDefault="002932F4" w:rsidP="002932F4">
      <w:pPr>
        <w:pStyle w:val="a6"/>
        <w:ind w:left="4956" w:firstLine="708"/>
        <w:rPr>
          <w:rFonts w:ascii="Times New Roman" w:hAnsi="Times New Roman"/>
          <w:sz w:val="28"/>
          <w:szCs w:val="28"/>
          <w:lang w:eastAsia="uk-UA"/>
        </w:rPr>
      </w:pPr>
      <w:r w:rsidRPr="00013F73">
        <w:rPr>
          <w:rFonts w:ascii="Times New Roman" w:hAnsi="Times New Roman"/>
          <w:sz w:val="28"/>
          <w:szCs w:val="28"/>
          <w:lang w:eastAsia="uk-UA"/>
        </w:rPr>
        <w:t>ЗАТВЕРДЖЕНО</w:t>
      </w:r>
    </w:p>
    <w:p w:rsidR="002932F4" w:rsidRPr="00013F73" w:rsidRDefault="002932F4" w:rsidP="002932F4">
      <w:pPr>
        <w:pStyle w:val="a6"/>
        <w:ind w:left="5664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013F73">
        <w:rPr>
          <w:rFonts w:ascii="Times New Roman" w:hAnsi="Times New Roman"/>
          <w:sz w:val="28"/>
          <w:szCs w:val="28"/>
          <w:lang w:eastAsia="uk-UA"/>
        </w:rPr>
        <w:t>розпорядження</w:t>
      </w:r>
      <w:proofErr w:type="spellEnd"/>
      <w:r w:rsidRPr="00013F73">
        <w:rPr>
          <w:rFonts w:ascii="Times New Roman" w:hAnsi="Times New Roman"/>
          <w:sz w:val="28"/>
          <w:szCs w:val="28"/>
          <w:lang w:val="uk-UA" w:eastAsia="uk-UA"/>
        </w:rPr>
        <w:t>м</w:t>
      </w:r>
      <w:r w:rsidRPr="00013F7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13F73">
        <w:rPr>
          <w:rFonts w:ascii="Times New Roman" w:hAnsi="Times New Roman"/>
          <w:sz w:val="28"/>
          <w:szCs w:val="28"/>
          <w:lang w:eastAsia="uk-UA"/>
        </w:rPr>
        <w:t>міського</w:t>
      </w:r>
      <w:proofErr w:type="spellEnd"/>
      <w:r w:rsidRPr="00013F7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13F73">
        <w:rPr>
          <w:rFonts w:ascii="Times New Roman" w:hAnsi="Times New Roman"/>
          <w:sz w:val="28"/>
          <w:szCs w:val="28"/>
          <w:lang w:eastAsia="uk-UA"/>
        </w:rPr>
        <w:t>голови</w:t>
      </w:r>
      <w:proofErr w:type="spellEnd"/>
    </w:p>
    <w:p w:rsidR="00BC64A9" w:rsidRPr="00BC64A9" w:rsidRDefault="00BC64A9" w:rsidP="00BC64A9">
      <w:pPr>
        <w:ind w:left="4956" w:firstLine="708"/>
        <w:contextualSpacing w:val="0"/>
        <w:jc w:val="left"/>
        <w:rPr>
          <w:rFonts w:eastAsia="Times New Roman"/>
          <w:szCs w:val="28"/>
          <w:lang w:val="uk-UA" w:eastAsia="ru-RU"/>
        </w:rPr>
      </w:pPr>
      <w:r w:rsidRPr="00BC64A9">
        <w:rPr>
          <w:rFonts w:eastAsia="Times New Roman"/>
          <w:szCs w:val="26"/>
          <w:u w:val="single"/>
          <w:lang w:val="uk-UA" w:eastAsia="ru-RU"/>
        </w:rPr>
        <w:t>13.12.2021 р. № 385 р</w:t>
      </w:r>
    </w:p>
    <w:p w:rsidR="002932F4" w:rsidRDefault="002932F4" w:rsidP="001C1541">
      <w:pPr>
        <w:spacing w:line="240" w:lineRule="atLeast"/>
        <w:jc w:val="center"/>
        <w:rPr>
          <w:b/>
          <w:szCs w:val="28"/>
          <w:lang w:val="uk-UA"/>
        </w:rPr>
      </w:pPr>
    </w:p>
    <w:p w:rsidR="001C1541" w:rsidRPr="001C1541" w:rsidRDefault="001C1541" w:rsidP="001C1541">
      <w:pPr>
        <w:spacing w:line="240" w:lineRule="atLeast"/>
        <w:jc w:val="center"/>
        <w:rPr>
          <w:b/>
          <w:szCs w:val="28"/>
          <w:lang w:val="uk-UA"/>
        </w:rPr>
      </w:pPr>
      <w:r w:rsidRPr="001C1541">
        <w:rPr>
          <w:b/>
          <w:szCs w:val="28"/>
          <w:lang w:val="uk-UA"/>
        </w:rPr>
        <w:t>ПОЛОЖЕННЯ</w:t>
      </w:r>
    </w:p>
    <w:p w:rsidR="00833370" w:rsidRDefault="001C1541" w:rsidP="001C1541">
      <w:pPr>
        <w:ind w:left="720"/>
        <w:jc w:val="center"/>
        <w:rPr>
          <w:b/>
          <w:szCs w:val="28"/>
          <w:lang w:val="uk-UA"/>
        </w:rPr>
      </w:pPr>
      <w:r w:rsidRPr="001C1541">
        <w:rPr>
          <w:b/>
          <w:szCs w:val="28"/>
          <w:lang w:val="uk-UA"/>
        </w:rPr>
        <w:t>про проведення огляду</w:t>
      </w:r>
      <w:r w:rsidR="003E34D5">
        <w:rPr>
          <w:b/>
          <w:szCs w:val="28"/>
          <w:lang w:val="uk-UA"/>
        </w:rPr>
        <w:t>-</w:t>
      </w:r>
      <w:r w:rsidRPr="001C1541">
        <w:rPr>
          <w:b/>
          <w:szCs w:val="28"/>
          <w:lang w:val="uk-UA"/>
        </w:rPr>
        <w:t>конкурсу</w:t>
      </w:r>
    </w:p>
    <w:p w:rsidR="001C1541" w:rsidRPr="001C1541" w:rsidRDefault="001C1541" w:rsidP="001C1541">
      <w:pPr>
        <w:ind w:left="720"/>
        <w:jc w:val="center"/>
        <w:rPr>
          <w:b/>
          <w:szCs w:val="28"/>
          <w:lang w:val="uk-UA"/>
        </w:rPr>
      </w:pPr>
      <w:r w:rsidRPr="001C1541">
        <w:rPr>
          <w:b/>
          <w:szCs w:val="28"/>
          <w:lang w:val="uk-UA"/>
        </w:rPr>
        <w:t xml:space="preserve"> </w:t>
      </w:r>
      <w:r w:rsidR="00833370" w:rsidRPr="00D22A37">
        <w:rPr>
          <w:b/>
          <w:bCs/>
          <w:szCs w:val="28"/>
          <w:lang w:val="uk-UA"/>
        </w:rPr>
        <w:t xml:space="preserve">«Найкраще новорічно-різдвяне оформлення вітрин» </w:t>
      </w:r>
    </w:p>
    <w:p w:rsidR="001C1541" w:rsidRPr="001C1541" w:rsidRDefault="001C1541" w:rsidP="001C1541">
      <w:pPr>
        <w:jc w:val="center"/>
        <w:rPr>
          <w:rStyle w:val="text"/>
          <w:b/>
          <w:szCs w:val="28"/>
          <w:lang w:val="uk-UA"/>
        </w:rPr>
      </w:pPr>
    </w:p>
    <w:p w:rsidR="001C1541" w:rsidRPr="001C1541" w:rsidRDefault="001C1541" w:rsidP="001C1541">
      <w:pPr>
        <w:numPr>
          <w:ilvl w:val="0"/>
          <w:numId w:val="6"/>
        </w:numPr>
        <w:contextualSpacing w:val="0"/>
        <w:jc w:val="left"/>
        <w:rPr>
          <w:b/>
          <w:bCs/>
          <w:color w:val="000000"/>
          <w:szCs w:val="28"/>
          <w:lang w:val="uk-UA"/>
        </w:rPr>
      </w:pPr>
      <w:r w:rsidRPr="001C1541">
        <w:rPr>
          <w:b/>
          <w:bCs/>
          <w:color w:val="000000"/>
          <w:szCs w:val="28"/>
          <w:lang w:val="uk-UA"/>
        </w:rPr>
        <w:t>Загальні положення</w:t>
      </w:r>
    </w:p>
    <w:p w:rsidR="001C1541" w:rsidRPr="001C1541" w:rsidRDefault="001C1541" w:rsidP="00833370">
      <w:pPr>
        <w:ind w:firstLine="570"/>
        <w:rPr>
          <w:bCs/>
          <w:color w:val="000000"/>
          <w:szCs w:val="28"/>
          <w:lang w:val="uk-UA"/>
        </w:rPr>
      </w:pPr>
      <w:r w:rsidRPr="001C1541">
        <w:rPr>
          <w:bCs/>
          <w:color w:val="000000"/>
          <w:szCs w:val="28"/>
          <w:lang w:val="uk-UA"/>
        </w:rPr>
        <w:t>Огляд</w:t>
      </w:r>
      <w:r w:rsidR="00375B34">
        <w:rPr>
          <w:bCs/>
          <w:color w:val="000000"/>
          <w:szCs w:val="28"/>
          <w:lang w:val="uk-UA"/>
        </w:rPr>
        <w:t>-</w:t>
      </w:r>
      <w:r w:rsidRPr="001C1541">
        <w:rPr>
          <w:bCs/>
          <w:color w:val="000000"/>
          <w:szCs w:val="28"/>
          <w:lang w:val="uk-UA"/>
        </w:rPr>
        <w:t>конкурс</w:t>
      </w:r>
      <w:r w:rsidR="00833370">
        <w:rPr>
          <w:bCs/>
          <w:color w:val="000000"/>
          <w:szCs w:val="28"/>
          <w:lang w:val="uk-UA"/>
        </w:rPr>
        <w:t xml:space="preserve"> </w:t>
      </w:r>
      <w:r w:rsidR="00833370" w:rsidRPr="00833370">
        <w:rPr>
          <w:bCs/>
          <w:color w:val="000000"/>
          <w:szCs w:val="28"/>
          <w:lang w:val="uk-UA"/>
        </w:rPr>
        <w:t xml:space="preserve">«Найкраще новорічно-різдвяне оформлення вітрин» </w:t>
      </w:r>
      <w:r w:rsidRPr="001C1541">
        <w:rPr>
          <w:szCs w:val="28"/>
          <w:lang w:val="uk-UA"/>
        </w:rPr>
        <w:t>(надалі Огляд</w:t>
      </w:r>
      <w:r w:rsidR="00375B34">
        <w:rPr>
          <w:szCs w:val="28"/>
          <w:lang w:val="uk-UA"/>
        </w:rPr>
        <w:t>-</w:t>
      </w:r>
      <w:r w:rsidRPr="001C1541">
        <w:rPr>
          <w:szCs w:val="28"/>
          <w:lang w:val="uk-UA"/>
        </w:rPr>
        <w:t xml:space="preserve">конкурс) </w:t>
      </w:r>
      <w:r w:rsidRPr="001C1541">
        <w:rPr>
          <w:bCs/>
          <w:color w:val="000000"/>
          <w:szCs w:val="28"/>
          <w:lang w:val="uk-UA"/>
        </w:rPr>
        <w:t>проводиться з метою підвищення естетичного рівня оформлення закладів торгівлі, ресторанного господарства, сфери послуг та інших об’єктів, що здійснюють свою господарську діяльність в місті</w:t>
      </w:r>
      <w:r w:rsidR="00833370">
        <w:rPr>
          <w:bCs/>
          <w:color w:val="000000"/>
          <w:szCs w:val="28"/>
          <w:lang w:val="uk-UA"/>
        </w:rPr>
        <w:t xml:space="preserve"> </w:t>
      </w:r>
      <w:r w:rsidRPr="001C1541">
        <w:rPr>
          <w:bCs/>
          <w:color w:val="000000"/>
          <w:szCs w:val="28"/>
          <w:lang w:val="uk-UA"/>
        </w:rPr>
        <w:t>(на</w:t>
      </w:r>
      <w:r w:rsidRPr="001C1541">
        <w:rPr>
          <w:szCs w:val="28"/>
          <w:lang w:val="uk-UA"/>
        </w:rPr>
        <w:t xml:space="preserve">далі </w:t>
      </w:r>
      <w:r w:rsidR="00375B34">
        <w:rPr>
          <w:szCs w:val="28"/>
          <w:lang w:val="uk-UA"/>
        </w:rPr>
        <w:t>-</w:t>
      </w:r>
      <w:r w:rsidRPr="001C1541">
        <w:rPr>
          <w:szCs w:val="28"/>
          <w:lang w:val="uk-UA"/>
        </w:rPr>
        <w:t xml:space="preserve"> Об’єкти)</w:t>
      </w:r>
      <w:r w:rsidRPr="001C1541">
        <w:rPr>
          <w:bCs/>
          <w:color w:val="000000"/>
          <w:szCs w:val="28"/>
          <w:lang w:val="uk-UA"/>
        </w:rPr>
        <w:t>.</w:t>
      </w:r>
    </w:p>
    <w:p w:rsidR="001C1541" w:rsidRPr="001C1541" w:rsidRDefault="001C1541" w:rsidP="001C1541">
      <w:pPr>
        <w:ind w:firstLine="708"/>
        <w:rPr>
          <w:bCs/>
          <w:color w:val="000000"/>
          <w:szCs w:val="28"/>
          <w:lang w:val="uk-UA"/>
        </w:rPr>
      </w:pPr>
    </w:p>
    <w:p w:rsidR="001C1541" w:rsidRPr="001C1541" w:rsidRDefault="00833370" w:rsidP="001C1541">
      <w:pPr>
        <w:ind w:firstLine="708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1C1541" w:rsidRPr="001C1541">
        <w:rPr>
          <w:b/>
          <w:szCs w:val="28"/>
          <w:lang w:val="uk-UA"/>
        </w:rPr>
        <w:t>.</w:t>
      </w:r>
      <w:r w:rsidR="001C1541" w:rsidRPr="001C1541">
        <w:rPr>
          <w:szCs w:val="28"/>
          <w:lang w:val="uk-UA"/>
        </w:rPr>
        <w:t xml:space="preserve"> </w:t>
      </w:r>
      <w:r w:rsidR="001C1541" w:rsidRPr="001C1541">
        <w:rPr>
          <w:rStyle w:val="aa"/>
          <w:szCs w:val="28"/>
          <w:lang w:val="uk-UA"/>
        </w:rPr>
        <w:t>Мета огляду-конкурсу</w:t>
      </w:r>
      <w:r w:rsidR="001C1541" w:rsidRPr="001C1541">
        <w:rPr>
          <w:szCs w:val="28"/>
          <w:lang w:val="uk-UA"/>
        </w:rPr>
        <w:t>.</w:t>
      </w:r>
    </w:p>
    <w:p w:rsidR="001C1541" w:rsidRPr="001C1541" w:rsidRDefault="001C1541" w:rsidP="001C1541">
      <w:pPr>
        <w:ind w:firstLine="708"/>
        <w:rPr>
          <w:szCs w:val="28"/>
          <w:lang w:val="uk-UA"/>
        </w:rPr>
      </w:pPr>
    </w:p>
    <w:p w:rsidR="001C1541" w:rsidRPr="001C1541" w:rsidRDefault="001C1541" w:rsidP="001C1541">
      <w:pPr>
        <w:ind w:firstLine="708"/>
        <w:rPr>
          <w:szCs w:val="28"/>
          <w:lang w:val="uk-UA"/>
        </w:rPr>
      </w:pPr>
      <w:r w:rsidRPr="001C1541">
        <w:rPr>
          <w:color w:val="000000"/>
          <w:szCs w:val="28"/>
          <w:lang w:val="uk-UA"/>
        </w:rPr>
        <w:t>Створення святкової атмосфери для мешканців і гостей міста в Новорічні та Різдвяні свята, що сприятиме підтримці та розвитку</w:t>
      </w:r>
      <w:r w:rsidR="00833370">
        <w:rPr>
          <w:color w:val="000000"/>
          <w:szCs w:val="28"/>
          <w:lang w:val="uk-UA"/>
        </w:rPr>
        <w:t xml:space="preserve"> творчого потенціалу жителів громади</w:t>
      </w:r>
      <w:r w:rsidR="00375B34">
        <w:rPr>
          <w:color w:val="000000"/>
          <w:szCs w:val="28"/>
          <w:lang w:val="uk-UA"/>
        </w:rPr>
        <w:t xml:space="preserve">, наданню </w:t>
      </w:r>
      <w:r w:rsidRPr="001C1541">
        <w:rPr>
          <w:szCs w:val="28"/>
          <w:lang w:val="uk-UA"/>
        </w:rPr>
        <w:t>привабливого естетичного вигляду будівель, облаштуванн</w:t>
      </w:r>
      <w:r w:rsidR="00375B34">
        <w:rPr>
          <w:szCs w:val="28"/>
          <w:lang w:val="uk-UA"/>
        </w:rPr>
        <w:t>ю</w:t>
      </w:r>
      <w:r w:rsidRPr="001C1541">
        <w:rPr>
          <w:szCs w:val="28"/>
          <w:lang w:val="uk-UA"/>
        </w:rPr>
        <w:t xml:space="preserve"> прилеглої території з використанням світлових елементів, сучасних оздоблювальних матеріалів та святкових прикрас.</w:t>
      </w:r>
    </w:p>
    <w:p w:rsidR="001C1541" w:rsidRPr="001C1541" w:rsidRDefault="001C1541" w:rsidP="001C1541">
      <w:pPr>
        <w:rPr>
          <w:szCs w:val="28"/>
          <w:lang w:val="uk-UA"/>
        </w:rPr>
      </w:pPr>
    </w:p>
    <w:p w:rsidR="001C1541" w:rsidRPr="001C1541" w:rsidRDefault="001C1541" w:rsidP="00E76B2D">
      <w:pPr>
        <w:ind w:firstLine="708"/>
        <w:rPr>
          <w:rStyle w:val="aa"/>
          <w:b w:val="0"/>
          <w:szCs w:val="28"/>
          <w:lang w:val="uk-UA"/>
        </w:rPr>
      </w:pPr>
      <w:r w:rsidRPr="001C1541">
        <w:rPr>
          <w:b/>
          <w:szCs w:val="28"/>
          <w:lang w:val="uk-UA"/>
        </w:rPr>
        <w:t>3.</w:t>
      </w:r>
      <w:r w:rsidRPr="001C1541">
        <w:rPr>
          <w:szCs w:val="28"/>
          <w:lang w:val="uk-UA"/>
        </w:rPr>
        <w:t xml:space="preserve"> </w:t>
      </w:r>
      <w:r w:rsidRPr="001C1541">
        <w:rPr>
          <w:b/>
          <w:szCs w:val="28"/>
          <w:lang w:val="uk-UA"/>
        </w:rPr>
        <w:t xml:space="preserve">Організація проведення </w:t>
      </w:r>
      <w:r w:rsidR="00155891">
        <w:rPr>
          <w:b/>
          <w:szCs w:val="28"/>
          <w:lang w:val="uk-UA"/>
        </w:rPr>
        <w:t>огляду-</w:t>
      </w:r>
      <w:r w:rsidRPr="001C1541">
        <w:rPr>
          <w:b/>
          <w:szCs w:val="28"/>
          <w:lang w:val="uk-UA"/>
        </w:rPr>
        <w:t>конкурсу</w:t>
      </w:r>
      <w:r w:rsidRPr="001C1541">
        <w:rPr>
          <w:rStyle w:val="aa"/>
          <w:b w:val="0"/>
          <w:szCs w:val="28"/>
          <w:lang w:val="uk-UA"/>
        </w:rPr>
        <w:t>.</w:t>
      </w:r>
    </w:p>
    <w:p w:rsidR="001C1541" w:rsidRPr="001C1541" w:rsidRDefault="001C1541" w:rsidP="001C1541">
      <w:pPr>
        <w:rPr>
          <w:b/>
          <w:szCs w:val="28"/>
          <w:lang w:val="uk-UA"/>
        </w:rPr>
      </w:pPr>
    </w:p>
    <w:p w:rsidR="001C1541" w:rsidRPr="001C1541" w:rsidRDefault="001C1541" w:rsidP="00BF65D4">
      <w:pPr>
        <w:ind w:firstLine="708"/>
        <w:rPr>
          <w:szCs w:val="28"/>
          <w:lang w:val="uk-UA"/>
        </w:rPr>
      </w:pPr>
      <w:r w:rsidRPr="001C1541">
        <w:rPr>
          <w:szCs w:val="28"/>
          <w:lang w:val="uk-UA"/>
        </w:rPr>
        <w:t>Огляд-конкурс проводиться з 24 грудня 20</w:t>
      </w:r>
      <w:r w:rsidR="00BF65D4">
        <w:rPr>
          <w:szCs w:val="28"/>
          <w:lang w:val="uk-UA"/>
        </w:rPr>
        <w:t>21</w:t>
      </w:r>
      <w:r w:rsidRPr="001C1541">
        <w:rPr>
          <w:szCs w:val="28"/>
          <w:lang w:val="uk-UA"/>
        </w:rPr>
        <w:t xml:space="preserve"> року до 12 січня 20</w:t>
      </w:r>
      <w:r w:rsidR="005D74A9">
        <w:rPr>
          <w:szCs w:val="28"/>
          <w:lang w:val="uk-UA"/>
        </w:rPr>
        <w:t>22</w:t>
      </w:r>
      <w:r w:rsidRPr="001C1541">
        <w:rPr>
          <w:szCs w:val="28"/>
          <w:lang w:val="uk-UA"/>
        </w:rPr>
        <w:t xml:space="preserve"> року. Для його проведення створюється комісія з підведення підсумків, яка визначає переможців.</w:t>
      </w:r>
    </w:p>
    <w:p w:rsidR="00301C14" w:rsidRDefault="001C1541" w:rsidP="00E76B2D">
      <w:pPr>
        <w:ind w:firstLine="708"/>
        <w:rPr>
          <w:szCs w:val="28"/>
          <w:lang w:val="uk-UA"/>
        </w:rPr>
      </w:pPr>
      <w:r w:rsidRPr="001C1541">
        <w:rPr>
          <w:szCs w:val="28"/>
          <w:lang w:val="uk-UA"/>
        </w:rPr>
        <w:t>В огляді</w:t>
      </w:r>
      <w:r w:rsidR="00375B34">
        <w:rPr>
          <w:szCs w:val="28"/>
          <w:lang w:val="uk-UA"/>
        </w:rPr>
        <w:t>-</w:t>
      </w:r>
      <w:r w:rsidRPr="001C1541">
        <w:rPr>
          <w:szCs w:val="28"/>
          <w:lang w:val="uk-UA"/>
        </w:rPr>
        <w:t>конкурсі беруть участь суб’єкти господарської діяльності  незалежно від форм власності</w:t>
      </w:r>
      <w:r w:rsidR="00E76B2D">
        <w:rPr>
          <w:szCs w:val="28"/>
          <w:lang w:val="uk-UA"/>
        </w:rPr>
        <w:t>.</w:t>
      </w:r>
      <w:r w:rsidR="00155891">
        <w:rPr>
          <w:szCs w:val="28"/>
          <w:lang w:val="uk-UA"/>
        </w:rPr>
        <w:t xml:space="preserve"> Бажаючі взяти участь в огляді</w:t>
      </w:r>
      <w:r w:rsidR="00155891" w:rsidRPr="00155891">
        <w:rPr>
          <w:szCs w:val="28"/>
        </w:rPr>
        <w:t>-</w:t>
      </w:r>
      <w:r w:rsidRPr="001C1541">
        <w:rPr>
          <w:szCs w:val="28"/>
          <w:lang w:val="uk-UA"/>
        </w:rPr>
        <w:t>конкурсі можуть подавати заявки довільної форми, які не є його обов’язковою умовою</w:t>
      </w:r>
      <w:r w:rsidR="00E76B2D">
        <w:rPr>
          <w:szCs w:val="28"/>
          <w:lang w:val="uk-UA"/>
        </w:rPr>
        <w:t>.</w:t>
      </w:r>
      <w:r w:rsidRPr="001C1541">
        <w:rPr>
          <w:szCs w:val="28"/>
          <w:lang w:val="uk-UA"/>
        </w:rPr>
        <w:t xml:space="preserve"> Заявки подаються </w:t>
      </w:r>
      <w:r w:rsidR="00E76B2D">
        <w:rPr>
          <w:szCs w:val="28"/>
          <w:lang w:val="uk-UA"/>
        </w:rPr>
        <w:t xml:space="preserve">відділу економічного розвитку, проєктної діяльності та інвестицій </w:t>
      </w:r>
      <w:r w:rsidR="00633701">
        <w:rPr>
          <w:szCs w:val="28"/>
          <w:lang w:val="uk-UA"/>
        </w:rPr>
        <w:t xml:space="preserve">шляхом заповнення </w:t>
      </w:r>
      <w:r w:rsidR="00301C14">
        <w:rPr>
          <w:szCs w:val="28"/>
          <w:lang w:val="uk-UA"/>
        </w:rPr>
        <w:t>«</w:t>
      </w:r>
      <w:proofErr w:type="spellStart"/>
      <w:r w:rsidR="00633701" w:rsidRPr="00633701">
        <w:rPr>
          <w:szCs w:val="28"/>
          <w:lang w:val="uk-UA"/>
        </w:rPr>
        <w:t>Google</w:t>
      </w:r>
      <w:proofErr w:type="spellEnd"/>
      <w:r w:rsidR="00301C14">
        <w:rPr>
          <w:szCs w:val="28"/>
          <w:lang w:val="uk-UA"/>
        </w:rPr>
        <w:t>»</w:t>
      </w:r>
      <w:r w:rsidR="00633701" w:rsidRPr="00633701">
        <w:rPr>
          <w:szCs w:val="28"/>
          <w:lang w:val="uk-UA"/>
        </w:rPr>
        <w:t xml:space="preserve"> </w:t>
      </w:r>
      <w:r w:rsidR="00301C14">
        <w:rPr>
          <w:szCs w:val="28"/>
          <w:lang w:val="uk-UA"/>
        </w:rPr>
        <w:t>ф</w:t>
      </w:r>
      <w:r w:rsidR="00633701" w:rsidRPr="00633701">
        <w:rPr>
          <w:szCs w:val="28"/>
          <w:lang w:val="uk-UA"/>
        </w:rPr>
        <w:t>орм</w:t>
      </w:r>
      <w:r w:rsidR="00301C14">
        <w:rPr>
          <w:szCs w:val="28"/>
          <w:lang w:val="uk-UA"/>
        </w:rPr>
        <w:t xml:space="preserve">и або </w:t>
      </w:r>
      <w:r w:rsidRPr="001C1541">
        <w:rPr>
          <w:szCs w:val="28"/>
          <w:lang w:val="uk-UA"/>
        </w:rPr>
        <w:t xml:space="preserve">за </w:t>
      </w:r>
      <w:r w:rsidR="00301C14">
        <w:rPr>
          <w:szCs w:val="28"/>
          <w:lang w:val="uk-UA"/>
        </w:rPr>
        <w:t xml:space="preserve">номером телефону </w:t>
      </w:r>
      <w:r w:rsidR="00E76B2D">
        <w:rPr>
          <w:szCs w:val="28"/>
          <w:lang w:val="uk-UA"/>
        </w:rPr>
        <w:t>0800333262</w:t>
      </w:r>
      <w:r w:rsidR="00301C14">
        <w:rPr>
          <w:szCs w:val="28"/>
          <w:lang w:val="uk-UA"/>
        </w:rPr>
        <w:t>.</w:t>
      </w:r>
    </w:p>
    <w:p w:rsidR="001C1541" w:rsidRDefault="001C1541" w:rsidP="00E76B2D">
      <w:pPr>
        <w:ind w:firstLine="708"/>
        <w:rPr>
          <w:szCs w:val="28"/>
          <w:lang w:val="uk-UA"/>
        </w:rPr>
      </w:pPr>
      <w:r w:rsidRPr="001C1541">
        <w:rPr>
          <w:szCs w:val="28"/>
          <w:lang w:val="uk-UA"/>
        </w:rPr>
        <w:t>Огляд-конкурс проводиться у номінаціях:</w:t>
      </w:r>
    </w:p>
    <w:p w:rsidR="00DD0108" w:rsidRDefault="00DD0108" w:rsidP="00DD0108">
      <w:pPr>
        <w:ind w:firstLine="708"/>
        <w:rPr>
          <w:color w:val="000000" w:themeColor="text1"/>
          <w:szCs w:val="28"/>
          <w:shd w:val="clear" w:color="auto" w:fill="FFFFFF"/>
          <w:lang w:val="uk-UA"/>
        </w:rPr>
      </w:pPr>
      <w:r w:rsidRPr="00E76B2D">
        <w:rPr>
          <w:b/>
          <w:color w:val="000000" w:themeColor="text1"/>
          <w:szCs w:val="28"/>
          <w:shd w:val="clear" w:color="auto" w:fill="FFFFFF"/>
          <w:lang w:val="uk-UA"/>
        </w:rPr>
        <w:t>- «</w:t>
      </w:r>
      <w:proofErr w:type="spellStart"/>
      <w:r w:rsidRPr="00E76B2D">
        <w:rPr>
          <w:b/>
          <w:color w:val="000000" w:themeColor="text1"/>
          <w:szCs w:val="28"/>
          <w:shd w:val="clear" w:color="auto" w:fill="FFFFFF"/>
          <w:lang w:val="uk-UA"/>
        </w:rPr>
        <w:t>Найстильніша</w:t>
      </w:r>
      <w:proofErr w:type="spellEnd"/>
      <w:r w:rsidRPr="00E76B2D">
        <w:rPr>
          <w:b/>
          <w:color w:val="000000" w:themeColor="text1"/>
          <w:szCs w:val="28"/>
          <w:shd w:val="clear" w:color="auto" w:fill="FFFFFF"/>
          <w:lang w:val="uk-UA"/>
        </w:rPr>
        <w:t xml:space="preserve"> композиція» </w:t>
      </w:r>
      <w:r w:rsidRPr="00E76B2D">
        <w:rPr>
          <w:color w:val="000000" w:themeColor="text1"/>
          <w:szCs w:val="28"/>
          <w:shd w:val="clear" w:color="auto" w:fill="FFFFFF"/>
          <w:lang w:val="uk-UA"/>
        </w:rPr>
        <w:t>- передбачає</w:t>
      </w:r>
      <w:r w:rsidRPr="00DD0108">
        <w:t xml:space="preserve"> </w:t>
      </w:r>
      <w:r w:rsidRPr="00DD0108">
        <w:rPr>
          <w:color w:val="000000" w:themeColor="text1"/>
          <w:szCs w:val="28"/>
          <w:shd w:val="clear" w:color="auto" w:fill="FFFFFF"/>
          <w:lang w:val="uk-UA"/>
        </w:rPr>
        <w:t>оформлен</w:t>
      </w:r>
      <w:r>
        <w:rPr>
          <w:color w:val="000000" w:themeColor="text1"/>
          <w:szCs w:val="28"/>
          <w:shd w:val="clear" w:color="auto" w:fill="FFFFFF"/>
          <w:lang w:val="uk-UA"/>
        </w:rPr>
        <w:t xml:space="preserve">ня об’єктів </w:t>
      </w:r>
      <w:r w:rsidRPr="00DD0108">
        <w:rPr>
          <w:color w:val="000000" w:themeColor="text1"/>
          <w:szCs w:val="28"/>
          <w:shd w:val="clear" w:color="auto" w:fill="FFFFFF"/>
          <w:lang w:val="uk-UA"/>
        </w:rPr>
        <w:t xml:space="preserve">у єдиному стилі з чітко </w:t>
      </w:r>
      <w:proofErr w:type="spellStart"/>
      <w:r w:rsidRPr="00DD0108">
        <w:rPr>
          <w:color w:val="000000" w:themeColor="text1"/>
          <w:szCs w:val="28"/>
          <w:shd w:val="clear" w:color="auto" w:fill="FFFFFF"/>
          <w:lang w:val="uk-UA"/>
        </w:rPr>
        <w:t>відстежуваними</w:t>
      </w:r>
      <w:proofErr w:type="spellEnd"/>
      <w:r w:rsidRPr="00DD0108">
        <w:rPr>
          <w:color w:val="000000" w:themeColor="text1"/>
          <w:szCs w:val="28"/>
          <w:shd w:val="clear" w:color="auto" w:fill="FFFFFF"/>
          <w:lang w:val="uk-UA"/>
        </w:rPr>
        <w:t xml:space="preserve"> акцентами</w:t>
      </w:r>
      <w:r w:rsidR="00375B34">
        <w:rPr>
          <w:color w:val="000000" w:themeColor="text1"/>
          <w:szCs w:val="28"/>
          <w:shd w:val="clear" w:color="auto" w:fill="FFFFFF"/>
          <w:lang w:val="uk-UA"/>
        </w:rPr>
        <w:t>;</w:t>
      </w:r>
    </w:p>
    <w:p w:rsidR="00DD0108" w:rsidRDefault="004B6ED6" w:rsidP="00DD0108">
      <w:pPr>
        <w:ind w:firstLine="708"/>
        <w:rPr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- «</w:t>
      </w:r>
      <w:r w:rsidR="00905947" w:rsidRPr="00E76B2D">
        <w:rPr>
          <w:b/>
          <w:color w:val="000000" w:themeColor="text1"/>
          <w:szCs w:val="28"/>
          <w:lang w:val="uk-UA"/>
        </w:rPr>
        <w:t>Най</w:t>
      </w:r>
      <w:r w:rsidR="00905947">
        <w:rPr>
          <w:b/>
          <w:color w:val="000000" w:themeColor="text1"/>
          <w:szCs w:val="28"/>
          <w:lang w:val="uk-UA"/>
        </w:rPr>
        <w:t>яскравіша</w:t>
      </w:r>
      <w:r w:rsidR="00905947" w:rsidRPr="00E76B2D">
        <w:rPr>
          <w:b/>
          <w:color w:val="000000" w:themeColor="text1"/>
          <w:szCs w:val="28"/>
          <w:lang w:val="uk-UA"/>
        </w:rPr>
        <w:t xml:space="preserve"> </w:t>
      </w:r>
      <w:r w:rsidR="00DD0108" w:rsidRPr="00E76B2D">
        <w:rPr>
          <w:b/>
          <w:color w:val="000000" w:themeColor="text1"/>
          <w:szCs w:val="28"/>
          <w:lang w:val="uk-UA"/>
        </w:rPr>
        <w:t>композиція»</w:t>
      </w:r>
      <w:r w:rsidR="00DD0108" w:rsidRPr="00E76B2D">
        <w:rPr>
          <w:color w:val="000000" w:themeColor="text1"/>
          <w:szCs w:val="28"/>
          <w:lang w:val="uk-UA"/>
        </w:rPr>
        <w:t xml:space="preserve"> - передбачає </w:t>
      </w:r>
      <w:r w:rsidR="00DD0108">
        <w:rPr>
          <w:color w:val="000000" w:themeColor="text1"/>
          <w:szCs w:val="28"/>
          <w:lang w:val="uk-UA"/>
        </w:rPr>
        <w:t>оформл</w:t>
      </w:r>
      <w:r w:rsidR="00A52E09">
        <w:rPr>
          <w:color w:val="000000" w:themeColor="text1"/>
          <w:szCs w:val="28"/>
          <w:lang w:val="uk-UA"/>
        </w:rPr>
        <w:t>е</w:t>
      </w:r>
      <w:r w:rsidR="00DD0108">
        <w:rPr>
          <w:color w:val="000000" w:themeColor="text1"/>
          <w:szCs w:val="28"/>
          <w:lang w:val="uk-UA"/>
        </w:rPr>
        <w:t xml:space="preserve">ння </w:t>
      </w:r>
      <w:r w:rsidR="00DD0108" w:rsidRPr="00DD0108">
        <w:rPr>
          <w:color w:val="000000" w:themeColor="text1"/>
          <w:szCs w:val="28"/>
          <w:lang w:val="uk-UA"/>
        </w:rPr>
        <w:t>об'єкт</w:t>
      </w:r>
      <w:r w:rsidR="00DD0108">
        <w:rPr>
          <w:color w:val="000000" w:themeColor="text1"/>
          <w:szCs w:val="28"/>
          <w:lang w:val="uk-UA"/>
        </w:rPr>
        <w:t>а</w:t>
      </w:r>
      <w:r w:rsidR="00DD0108" w:rsidRPr="00DD0108">
        <w:rPr>
          <w:color w:val="000000" w:themeColor="text1"/>
          <w:szCs w:val="28"/>
          <w:lang w:val="uk-UA"/>
        </w:rPr>
        <w:t xml:space="preserve"> з використанням великої кількості спеціалізованих приладів ілюмінації</w:t>
      </w:r>
      <w:r w:rsidR="00375B34">
        <w:rPr>
          <w:color w:val="000000" w:themeColor="text1"/>
          <w:szCs w:val="28"/>
          <w:lang w:val="uk-UA"/>
        </w:rPr>
        <w:t>;</w:t>
      </w:r>
    </w:p>
    <w:p w:rsidR="00DD0108" w:rsidRDefault="00DD0108" w:rsidP="00E76B2D">
      <w:pPr>
        <w:ind w:firstLine="708"/>
        <w:rPr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-</w:t>
      </w:r>
      <w:r w:rsidR="001C1541" w:rsidRPr="00E76B2D">
        <w:rPr>
          <w:b/>
          <w:color w:val="000000" w:themeColor="text1"/>
          <w:szCs w:val="28"/>
          <w:lang w:val="uk-UA"/>
        </w:rPr>
        <w:t xml:space="preserve"> «</w:t>
      </w:r>
      <w:r w:rsidR="00905947">
        <w:rPr>
          <w:b/>
          <w:color w:val="000000" w:themeColor="text1"/>
          <w:szCs w:val="28"/>
          <w:lang w:val="uk-UA"/>
        </w:rPr>
        <w:t>Найскладніша</w:t>
      </w:r>
      <w:r w:rsidR="00905947" w:rsidRPr="00E76B2D">
        <w:rPr>
          <w:b/>
          <w:color w:val="000000" w:themeColor="text1"/>
          <w:szCs w:val="28"/>
          <w:lang w:val="uk-UA"/>
        </w:rPr>
        <w:t xml:space="preserve"> </w:t>
      </w:r>
      <w:r w:rsidR="00E76B2D" w:rsidRPr="00E76B2D">
        <w:rPr>
          <w:b/>
          <w:color w:val="000000" w:themeColor="text1"/>
          <w:szCs w:val="28"/>
          <w:lang w:val="uk-UA"/>
        </w:rPr>
        <w:t>композиція»</w:t>
      </w:r>
      <w:r w:rsidR="001C1541" w:rsidRPr="00E76B2D">
        <w:rPr>
          <w:b/>
          <w:color w:val="000000" w:themeColor="text1"/>
          <w:szCs w:val="28"/>
          <w:lang w:val="uk-UA"/>
        </w:rPr>
        <w:t xml:space="preserve"> </w:t>
      </w:r>
      <w:r w:rsidR="001C1541" w:rsidRPr="00E76B2D">
        <w:rPr>
          <w:color w:val="000000" w:themeColor="text1"/>
          <w:szCs w:val="28"/>
          <w:lang w:val="uk-UA"/>
        </w:rPr>
        <w:t xml:space="preserve">- передбачає </w:t>
      </w:r>
      <w:r w:rsidRPr="00DD0108">
        <w:rPr>
          <w:color w:val="000000" w:themeColor="text1"/>
          <w:szCs w:val="28"/>
          <w:lang w:val="uk-UA"/>
        </w:rPr>
        <w:t>оформлен</w:t>
      </w:r>
      <w:r>
        <w:rPr>
          <w:color w:val="000000" w:themeColor="text1"/>
          <w:szCs w:val="28"/>
          <w:lang w:val="uk-UA"/>
        </w:rPr>
        <w:t xml:space="preserve">ня об’єкта </w:t>
      </w:r>
      <w:r w:rsidRPr="00DD0108">
        <w:rPr>
          <w:color w:val="000000" w:themeColor="text1"/>
          <w:szCs w:val="28"/>
          <w:lang w:val="uk-UA"/>
        </w:rPr>
        <w:t>багатокомпонентною складною композицією, що підпорядковується художнім законам або має сюжетне спрямування.</w:t>
      </w:r>
    </w:p>
    <w:p w:rsidR="00301C14" w:rsidRDefault="00301C14" w:rsidP="00301C14">
      <w:pPr>
        <w:ind w:firstLine="708"/>
        <w:rPr>
          <w:szCs w:val="28"/>
          <w:lang w:val="uk-UA"/>
        </w:rPr>
      </w:pPr>
      <w:r w:rsidRPr="001C1541">
        <w:rPr>
          <w:szCs w:val="28"/>
          <w:lang w:val="uk-UA"/>
        </w:rPr>
        <w:t xml:space="preserve">Огляд об’єктів проводиться комісією самостійно. </w:t>
      </w:r>
    </w:p>
    <w:p w:rsidR="00DD0108" w:rsidRDefault="00DD0108" w:rsidP="00E76B2D">
      <w:pPr>
        <w:ind w:firstLine="708"/>
        <w:rPr>
          <w:b/>
          <w:szCs w:val="28"/>
          <w:lang w:val="uk-UA"/>
        </w:rPr>
      </w:pPr>
    </w:p>
    <w:p w:rsidR="005D74A9" w:rsidRDefault="005D74A9" w:rsidP="00E76B2D">
      <w:pPr>
        <w:ind w:firstLine="708"/>
        <w:rPr>
          <w:b/>
          <w:szCs w:val="28"/>
          <w:lang w:val="uk-UA"/>
        </w:rPr>
      </w:pPr>
    </w:p>
    <w:p w:rsidR="00A52E09" w:rsidRDefault="00A52E09" w:rsidP="00E76B2D">
      <w:pPr>
        <w:ind w:firstLine="708"/>
        <w:rPr>
          <w:b/>
          <w:szCs w:val="28"/>
          <w:lang w:val="uk-UA"/>
        </w:rPr>
      </w:pPr>
    </w:p>
    <w:p w:rsidR="001C1541" w:rsidRPr="001C1541" w:rsidRDefault="001C1541" w:rsidP="00E76B2D">
      <w:pPr>
        <w:ind w:firstLine="708"/>
        <w:rPr>
          <w:b/>
          <w:szCs w:val="28"/>
          <w:lang w:val="uk-UA"/>
        </w:rPr>
      </w:pPr>
      <w:r w:rsidRPr="001C1541">
        <w:rPr>
          <w:b/>
          <w:szCs w:val="28"/>
          <w:lang w:val="uk-UA"/>
        </w:rPr>
        <w:lastRenderedPageBreak/>
        <w:t>4. Підбиття підсумків та визначення переможців</w:t>
      </w:r>
    </w:p>
    <w:p w:rsidR="001C1541" w:rsidRPr="001C1541" w:rsidRDefault="001C1541" w:rsidP="001C1541">
      <w:pPr>
        <w:rPr>
          <w:b/>
          <w:szCs w:val="28"/>
          <w:lang w:val="uk-UA"/>
        </w:rPr>
      </w:pPr>
    </w:p>
    <w:p w:rsidR="001C1541" w:rsidRPr="001C1541" w:rsidRDefault="001C1541" w:rsidP="00E76B2D">
      <w:pPr>
        <w:ind w:firstLine="708"/>
        <w:rPr>
          <w:szCs w:val="28"/>
          <w:lang w:val="uk-UA"/>
        </w:rPr>
      </w:pPr>
      <w:r w:rsidRPr="001C1541">
        <w:rPr>
          <w:szCs w:val="28"/>
          <w:lang w:val="uk-UA"/>
        </w:rPr>
        <w:t>Підбиття підсумків огляду</w:t>
      </w:r>
      <w:r w:rsidR="00375B34">
        <w:rPr>
          <w:szCs w:val="28"/>
          <w:lang w:val="uk-UA"/>
        </w:rPr>
        <w:t>-</w:t>
      </w:r>
      <w:r w:rsidRPr="001C1541">
        <w:rPr>
          <w:szCs w:val="28"/>
          <w:lang w:val="uk-UA"/>
        </w:rPr>
        <w:t>конкурсу здійснюється комісією до 14 січня 20</w:t>
      </w:r>
      <w:r w:rsidR="00E76B2D">
        <w:rPr>
          <w:szCs w:val="28"/>
          <w:lang w:val="uk-UA"/>
        </w:rPr>
        <w:t>22</w:t>
      </w:r>
      <w:r w:rsidRPr="001C1541">
        <w:rPr>
          <w:szCs w:val="28"/>
          <w:lang w:val="uk-UA"/>
        </w:rPr>
        <w:t xml:space="preserve"> року, після проведення огляду. Огляд та оцінка здійснюється конкурсною комісією</w:t>
      </w:r>
      <w:r w:rsidR="00375B34">
        <w:rPr>
          <w:szCs w:val="28"/>
          <w:lang w:val="uk-UA"/>
        </w:rPr>
        <w:t>.</w:t>
      </w:r>
    </w:p>
    <w:p w:rsidR="00DD0108" w:rsidRPr="00E76B2D" w:rsidRDefault="00375B34" w:rsidP="00375B34">
      <w:pPr>
        <w:ind w:firstLine="708"/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lang w:val="uk-UA"/>
        </w:rPr>
        <w:t>К</w:t>
      </w:r>
      <w:r w:rsidR="00DD0108" w:rsidRPr="00E76B2D">
        <w:rPr>
          <w:color w:val="000000" w:themeColor="text1"/>
          <w:szCs w:val="28"/>
          <w:lang w:val="uk-UA"/>
        </w:rPr>
        <w:t xml:space="preserve">ритерії оцінювання у номінації </w:t>
      </w:r>
      <w:r w:rsidR="00DD0108" w:rsidRPr="00E76B2D">
        <w:rPr>
          <w:color w:val="000000" w:themeColor="text1"/>
          <w:szCs w:val="28"/>
          <w:shd w:val="clear" w:color="auto" w:fill="FFFFFF"/>
          <w:lang w:val="uk-UA"/>
        </w:rPr>
        <w:t>«</w:t>
      </w:r>
      <w:proofErr w:type="spellStart"/>
      <w:r w:rsidR="00DD0108" w:rsidRPr="00E76B2D">
        <w:rPr>
          <w:color w:val="000000" w:themeColor="text1"/>
          <w:szCs w:val="28"/>
          <w:shd w:val="clear" w:color="auto" w:fill="FFFFFF"/>
          <w:lang w:val="uk-UA"/>
        </w:rPr>
        <w:t>Найстильніша</w:t>
      </w:r>
      <w:proofErr w:type="spellEnd"/>
      <w:r w:rsidR="00DD0108" w:rsidRPr="00E76B2D">
        <w:rPr>
          <w:color w:val="000000" w:themeColor="text1"/>
          <w:szCs w:val="28"/>
          <w:shd w:val="clear" w:color="auto" w:fill="FFFFFF"/>
          <w:lang w:val="uk-UA"/>
        </w:rPr>
        <w:t xml:space="preserve"> композиція»:</w:t>
      </w:r>
    </w:p>
    <w:p w:rsidR="00DD0108" w:rsidRPr="00DD0108" w:rsidRDefault="00DD0108" w:rsidP="00DD0108">
      <w:pPr>
        <w:ind w:left="708" w:firstLine="708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 xml:space="preserve">- </w:t>
      </w:r>
      <w:r w:rsidRPr="00DD0108">
        <w:rPr>
          <w:color w:val="000000"/>
          <w:szCs w:val="28"/>
          <w:shd w:val="clear" w:color="auto" w:fill="FFFFFF"/>
          <w:lang w:val="uk-UA"/>
        </w:rPr>
        <w:t>святкова тематика декору;</w:t>
      </w:r>
    </w:p>
    <w:p w:rsidR="00DD0108" w:rsidRPr="00DD0108" w:rsidRDefault="00DD0108" w:rsidP="00DD0108">
      <w:pPr>
        <w:ind w:left="708" w:firstLine="708"/>
        <w:rPr>
          <w:color w:val="000000"/>
          <w:szCs w:val="28"/>
          <w:shd w:val="clear" w:color="auto" w:fill="FFFFFF"/>
          <w:lang w:val="uk-UA"/>
        </w:rPr>
      </w:pPr>
      <w:r w:rsidRPr="00DD0108">
        <w:rPr>
          <w:color w:val="000000"/>
          <w:szCs w:val="28"/>
          <w:shd w:val="clear" w:color="auto" w:fill="FFFFFF"/>
          <w:lang w:val="uk-UA"/>
        </w:rPr>
        <w:t>- чітко зрозумілі композиційні акценти;</w:t>
      </w:r>
    </w:p>
    <w:p w:rsidR="00DD0108" w:rsidRPr="00DD0108" w:rsidRDefault="00DD0108" w:rsidP="00DD0108">
      <w:pPr>
        <w:ind w:left="708" w:firstLine="708"/>
        <w:rPr>
          <w:color w:val="000000"/>
          <w:szCs w:val="28"/>
          <w:shd w:val="clear" w:color="auto" w:fill="FFFFFF"/>
          <w:lang w:val="uk-UA"/>
        </w:rPr>
      </w:pPr>
      <w:r w:rsidRPr="00DD0108">
        <w:rPr>
          <w:color w:val="000000"/>
          <w:szCs w:val="28"/>
          <w:shd w:val="clear" w:color="auto" w:fill="FFFFFF"/>
          <w:lang w:val="uk-UA"/>
        </w:rPr>
        <w:t>- зрозумілий і чітко відстежуваний стиль;</w:t>
      </w:r>
    </w:p>
    <w:p w:rsidR="00DD0108" w:rsidRDefault="00DD0108" w:rsidP="00DD0108">
      <w:pPr>
        <w:ind w:left="708" w:firstLine="708"/>
        <w:rPr>
          <w:color w:val="000000"/>
          <w:szCs w:val="28"/>
          <w:shd w:val="clear" w:color="auto" w:fill="FFFFFF"/>
          <w:lang w:val="uk-UA"/>
        </w:rPr>
      </w:pPr>
      <w:r w:rsidRPr="00DD0108">
        <w:rPr>
          <w:color w:val="000000"/>
          <w:szCs w:val="28"/>
          <w:shd w:val="clear" w:color="auto" w:fill="FFFFFF"/>
          <w:lang w:val="uk-UA"/>
        </w:rPr>
        <w:t>- загальна естетичність і привабливість композиції.</w:t>
      </w:r>
    </w:p>
    <w:p w:rsidR="00DD0108" w:rsidRPr="00E76B2D" w:rsidRDefault="00375B34" w:rsidP="00375B34">
      <w:pPr>
        <w:ind w:firstLine="708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t>К</w:t>
      </w:r>
      <w:r w:rsidR="00DD0108" w:rsidRPr="00E76B2D">
        <w:rPr>
          <w:color w:val="000000" w:themeColor="text1"/>
          <w:szCs w:val="28"/>
          <w:shd w:val="clear" w:color="auto" w:fill="FFFFFF"/>
          <w:lang w:val="uk-UA"/>
        </w:rPr>
        <w:t xml:space="preserve">ритерії оцінювання у номінації </w:t>
      </w:r>
      <w:r w:rsidR="002B5764">
        <w:rPr>
          <w:color w:val="000000" w:themeColor="text1"/>
          <w:szCs w:val="28"/>
          <w:shd w:val="clear" w:color="auto" w:fill="FFFFFF"/>
          <w:lang w:val="uk-UA"/>
        </w:rPr>
        <w:t>«Найяскравіш</w:t>
      </w:r>
      <w:r w:rsidR="00DD0108" w:rsidRPr="00E76B2D">
        <w:rPr>
          <w:color w:val="000000" w:themeColor="text1"/>
          <w:szCs w:val="28"/>
          <w:shd w:val="clear" w:color="auto" w:fill="FFFFFF"/>
          <w:lang w:val="uk-UA"/>
        </w:rPr>
        <w:t>а композиція»:</w:t>
      </w:r>
    </w:p>
    <w:p w:rsidR="00DD0108" w:rsidRPr="00DD0108" w:rsidRDefault="00DD0108" w:rsidP="00DD0108">
      <w:pPr>
        <w:ind w:left="1418" w:hanging="2"/>
        <w:rPr>
          <w:color w:val="000000"/>
          <w:szCs w:val="28"/>
          <w:shd w:val="clear" w:color="auto" w:fill="FFFFFF"/>
          <w:lang w:val="uk-UA"/>
        </w:rPr>
      </w:pPr>
      <w:r w:rsidRPr="00DD0108">
        <w:rPr>
          <w:color w:val="000000"/>
          <w:szCs w:val="28"/>
          <w:shd w:val="clear" w:color="auto" w:fill="FFFFFF"/>
          <w:lang w:val="uk-UA"/>
        </w:rPr>
        <w:t>- новорічно-різдвяна тематика декору;</w:t>
      </w:r>
    </w:p>
    <w:p w:rsidR="00DD0108" w:rsidRDefault="00DD0108" w:rsidP="002B5764">
      <w:pPr>
        <w:ind w:left="1418" w:hanging="2"/>
        <w:jc w:val="left"/>
        <w:rPr>
          <w:color w:val="000000"/>
          <w:szCs w:val="28"/>
          <w:shd w:val="clear" w:color="auto" w:fill="FFFFFF"/>
          <w:lang w:val="uk-UA"/>
        </w:rPr>
      </w:pPr>
      <w:r w:rsidRPr="00DD0108">
        <w:rPr>
          <w:color w:val="000000"/>
          <w:szCs w:val="28"/>
          <w:shd w:val="clear" w:color="auto" w:fill="FFFFFF"/>
          <w:lang w:val="uk-UA"/>
        </w:rPr>
        <w:t>- використання великої кіл</w:t>
      </w:r>
      <w:r w:rsidR="00375B34">
        <w:rPr>
          <w:color w:val="000000"/>
          <w:szCs w:val="28"/>
          <w:shd w:val="clear" w:color="auto" w:fill="FFFFFF"/>
          <w:lang w:val="uk-UA"/>
        </w:rPr>
        <w:t xml:space="preserve">ькості спеціалізованих приладів </w:t>
      </w:r>
      <w:r w:rsidRPr="00DD0108">
        <w:rPr>
          <w:color w:val="000000"/>
          <w:szCs w:val="28"/>
          <w:shd w:val="clear" w:color="auto" w:fill="FFFFFF"/>
          <w:lang w:val="uk-UA"/>
        </w:rPr>
        <w:t>ілюмінації для створення святкової атмосфери;</w:t>
      </w:r>
    </w:p>
    <w:p w:rsidR="002B5764" w:rsidRPr="00DD0108" w:rsidRDefault="002B5764" w:rsidP="002B5764">
      <w:pPr>
        <w:ind w:left="1418" w:hanging="2"/>
        <w:jc w:val="left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 xml:space="preserve">- </w:t>
      </w:r>
      <w:r w:rsidRPr="00DD0108">
        <w:rPr>
          <w:szCs w:val="28"/>
          <w:lang w:val="uk-UA"/>
        </w:rPr>
        <w:t>загальна естетичні</w:t>
      </w:r>
      <w:r>
        <w:rPr>
          <w:szCs w:val="28"/>
          <w:lang w:val="uk-UA"/>
        </w:rPr>
        <w:t>сть та привабливість композиції;</w:t>
      </w:r>
    </w:p>
    <w:p w:rsidR="00DD0108" w:rsidRDefault="00DD0108" w:rsidP="00DD0108">
      <w:pPr>
        <w:ind w:left="1418" w:hanging="2"/>
        <w:rPr>
          <w:color w:val="000000"/>
          <w:szCs w:val="28"/>
          <w:shd w:val="clear" w:color="auto" w:fill="FFFFFF"/>
          <w:lang w:val="uk-UA"/>
        </w:rPr>
      </w:pPr>
      <w:r w:rsidRPr="00DD0108">
        <w:rPr>
          <w:color w:val="000000"/>
          <w:szCs w:val="28"/>
          <w:shd w:val="clear" w:color="auto" w:fill="FFFFFF"/>
          <w:lang w:val="uk-UA"/>
        </w:rPr>
        <w:t>- безпечність монтажу композиції.</w:t>
      </w:r>
    </w:p>
    <w:p w:rsidR="001C1541" w:rsidRPr="001C1541" w:rsidRDefault="00375B34" w:rsidP="00375B34">
      <w:pPr>
        <w:ind w:firstLine="708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К</w:t>
      </w:r>
      <w:r w:rsidR="001C1541" w:rsidRPr="001C1541">
        <w:rPr>
          <w:color w:val="000000"/>
          <w:szCs w:val="28"/>
          <w:shd w:val="clear" w:color="auto" w:fill="FFFFFF"/>
          <w:lang w:val="uk-UA"/>
        </w:rPr>
        <w:t>ритерії оцінювання у номінації «</w:t>
      </w:r>
      <w:r w:rsidR="00E76B2D" w:rsidRPr="00E76B2D">
        <w:rPr>
          <w:color w:val="000000"/>
          <w:szCs w:val="28"/>
          <w:shd w:val="clear" w:color="auto" w:fill="FFFFFF"/>
          <w:lang w:val="uk-UA"/>
        </w:rPr>
        <w:t>Найскладніша композиція</w:t>
      </w:r>
      <w:r w:rsidR="001C1541" w:rsidRPr="001C1541">
        <w:rPr>
          <w:color w:val="000000"/>
          <w:szCs w:val="28"/>
          <w:shd w:val="clear" w:color="auto" w:fill="FFFFFF"/>
          <w:lang w:val="uk-UA"/>
        </w:rPr>
        <w:t>»:</w:t>
      </w:r>
    </w:p>
    <w:p w:rsidR="00DD0108" w:rsidRPr="00DD0108" w:rsidRDefault="00DD0108" w:rsidP="00DD0108">
      <w:pPr>
        <w:ind w:left="708" w:firstLine="708"/>
        <w:rPr>
          <w:szCs w:val="28"/>
          <w:lang w:val="uk-UA"/>
        </w:rPr>
      </w:pPr>
      <w:r w:rsidRPr="00DD0108">
        <w:rPr>
          <w:szCs w:val="28"/>
          <w:lang w:val="uk-UA"/>
        </w:rPr>
        <w:t>- новорічно-різдвяна тематика декору;</w:t>
      </w:r>
    </w:p>
    <w:p w:rsidR="00DD0108" w:rsidRDefault="00DD0108" w:rsidP="00DD0108">
      <w:pPr>
        <w:ind w:left="1416"/>
        <w:rPr>
          <w:szCs w:val="28"/>
          <w:lang w:val="uk-UA"/>
        </w:rPr>
      </w:pPr>
      <w:r w:rsidRPr="00DD0108">
        <w:rPr>
          <w:szCs w:val="28"/>
          <w:lang w:val="uk-UA"/>
        </w:rPr>
        <w:t>- використання сюжетної композиції або складної конструкції з різноманітними елементами декору;</w:t>
      </w:r>
    </w:p>
    <w:p w:rsidR="002B5764" w:rsidRPr="00DD0108" w:rsidRDefault="002B5764" w:rsidP="00DD0108">
      <w:pPr>
        <w:ind w:left="1416"/>
        <w:rPr>
          <w:szCs w:val="28"/>
          <w:lang w:val="uk-UA"/>
        </w:rPr>
      </w:pPr>
      <w:r>
        <w:rPr>
          <w:szCs w:val="28"/>
          <w:lang w:val="uk-UA"/>
        </w:rPr>
        <w:t>- масштабність композиції;</w:t>
      </w:r>
    </w:p>
    <w:p w:rsidR="00DD0108" w:rsidRDefault="00DD0108" w:rsidP="00DD0108">
      <w:pPr>
        <w:ind w:left="708" w:firstLine="708"/>
        <w:rPr>
          <w:szCs w:val="28"/>
          <w:lang w:val="uk-UA"/>
        </w:rPr>
      </w:pPr>
      <w:r w:rsidRPr="00DD0108">
        <w:rPr>
          <w:szCs w:val="28"/>
          <w:lang w:val="uk-UA"/>
        </w:rPr>
        <w:t>- загальна естетичність та привабливість композиції.</w:t>
      </w:r>
    </w:p>
    <w:p w:rsidR="001C1541" w:rsidRPr="001C1541" w:rsidRDefault="001C1541" w:rsidP="001C1541">
      <w:pPr>
        <w:ind w:firstLine="540"/>
        <w:rPr>
          <w:bCs/>
          <w:color w:val="000000"/>
          <w:szCs w:val="28"/>
          <w:lang w:val="uk-UA"/>
        </w:rPr>
      </w:pPr>
      <w:r w:rsidRPr="001C1541">
        <w:rPr>
          <w:bCs/>
          <w:color w:val="000000"/>
          <w:szCs w:val="28"/>
          <w:lang w:val="uk-UA"/>
        </w:rPr>
        <w:t>Максимальна оцінка по кожному критерію – 5 балів.</w:t>
      </w:r>
    </w:p>
    <w:p w:rsidR="00375B34" w:rsidRDefault="00375B34" w:rsidP="001C1541">
      <w:pPr>
        <w:ind w:firstLine="540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Переможцем у номінації визначається суб’єкт господарювання, який набрав найбільшу кількість балів в оцінюванні комі</w:t>
      </w:r>
      <w:r w:rsidR="00633701">
        <w:rPr>
          <w:bCs/>
          <w:color w:val="000000"/>
          <w:szCs w:val="28"/>
          <w:lang w:val="uk-UA"/>
        </w:rPr>
        <w:t>сії за відповідними критеріями.</w:t>
      </w:r>
    </w:p>
    <w:p w:rsidR="00CD044F" w:rsidRDefault="001C1541" w:rsidP="001C1541">
      <w:pPr>
        <w:ind w:firstLine="540"/>
        <w:rPr>
          <w:szCs w:val="28"/>
          <w:lang w:val="uk-UA"/>
        </w:rPr>
      </w:pPr>
      <w:r w:rsidRPr="001C1541">
        <w:rPr>
          <w:szCs w:val="28"/>
          <w:lang w:val="uk-UA"/>
        </w:rPr>
        <w:t>Пропозиції комісії щодо переможців подаються на розгляд міському голові для їх відзначення. Переможці у номінаціях нагороджуються дипломами міського голови та</w:t>
      </w:r>
      <w:r w:rsidR="00CD044F">
        <w:rPr>
          <w:szCs w:val="28"/>
          <w:lang w:val="uk-UA"/>
        </w:rPr>
        <w:t xml:space="preserve"> </w:t>
      </w:r>
      <w:r w:rsidR="00285D8C">
        <w:rPr>
          <w:szCs w:val="28"/>
          <w:lang w:val="uk-UA"/>
        </w:rPr>
        <w:t>грошовими преміями в розмірі</w:t>
      </w:r>
      <w:r w:rsidRPr="001C1541">
        <w:rPr>
          <w:szCs w:val="28"/>
          <w:lang w:val="uk-UA"/>
        </w:rPr>
        <w:t xml:space="preserve"> </w:t>
      </w:r>
      <w:r w:rsidR="00CD044F">
        <w:rPr>
          <w:szCs w:val="28"/>
          <w:lang w:val="uk-UA"/>
        </w:rPr>
        <w:t xml:space="preserve">1000,00 </w:t>
      </w:r>
      <w:r w:rsidRPr="001C1541">
        <w:rPr>
          <w:szCs w:val="28"/>
          <w:lang w:val="uk-UA"/>
        </w:rPr>
        <w:t>грн.</w:t>
      </w:r>
      <w:r w:rsidR="00CD044F">
        <w:rPr>
          <w:szCs w:val="28"/>
          <w:lang w:val="uk-UA"/>
        </w:rPr>
        <w:t xml:space="preserve"> </w:t>
      </w:r>
    </w:p>
    <w:p w:rsidR="001C1541" w:rsidRPr="001C1541" w:rsidRDefault="001C1541" w:rsidP="00CD044F">
      <w:pPr>
        <w:spacing w:before="20"/>
        <w:ind w:firstLine="540"/>
        <w:rPr>
          <w:szCs w:val="28"/>
          <w:lang w:val="uk-UA"/>
        </w:rPr>
      </w:pPr>
      <w:r w:rsidRPr="001C1541">
        <w:rPr>
          <w:szCs w:val="28"/>
          <w:lang w:val="uk-UA"/>
        </w:rPr>
        <w:t xml:space="preserve">Хід проведення та результати конкурсу оприлюднюються </w:t>
      </w:r>
      <w:r w:rsidR="005D74A9">
        <w:rPr>
          <w:szCs w:val="28"/>
          <w:lang w:val="uk-UA"/>
        </w:rPr>
        <w:t xml:space="preserve">на офіційному сайті міської ради, </w:t>
      </w:r>
      <w:r w:rsidR="00A52E09">
        <w:rPr>
          <w:szCs w:val="28"/>
          <w:lang w:val="uk-UA"/>
        </w:rPr>
        <w:t>офіційній сторінці громади у соц</w:t>
      </w:r>
      <w:r w:rsidR="0019279A">
        <w:rPr>
          <w:szCs w:val="28"/>
          <w:lang w:val="uk-UA"/>
        </w:rPr>
        <w:t xml:space="preserve">іальній </w:t>
      </w:r>
      <w:r w:rsidR="00A52E09">
        <w:rPr>
          <w:szCs w:val="28"/>
          <w:lang w:val="uk-UA"/>
        </w:rPr>
        <w:t>мережі «</w:t>
      </w:r>
      <w:proofErr w:type="spellStart"/>
      <w:r w:rsidR="00A52E09">
        <w:rPr>
          <w:szCs w:val="28"/>
          <w:lang w:val="uk-UA"/>
        </w:rPr>
        <w:t>Фейсбук</w:t>
      </w:r>
      <w:proofErr w:type="spellEnd"/>
      <w:r w:rsidR="00A52E09">
        <w:rPr>
          <w:szCs w:val="28"/>
          <w:lang w:val="uk-UA"/>
        </w:rPr>
        <w:t>»,</w:t>
      </w:r>
      <w:r w:rsidRPr="001C1541">
        <w:rPr>
          <w:szCs w:val="28"/>
          <w:lang w:val="uk-UA"/>
        </w:rPr>
        <w:t xml:space="preserve"> засобах масової інформації.</w:t>
      </w:r>
    </w:p>
    <w:p w:rsidR="00CD044F" w:rsidRDefault="00CD044F" w:rsidP="00EA49CD">
      <w:pPr>
        <w:ind w:left="1065"/>
        <w:contextualSpacing w:val="0"/>
        <w:rPr>
          <w:rFonts w:eastAsia="Times New Roman"/>
          <w:szCs w:val="28"/>
          <w:lang w:val="uk-UA" w:eastAsia="ru-RU"/>
        </w:rPr>
      </w:pPr>
    </w:p>
    <w:p w:rsidR="00DD0108" w:rsidRDefault="00DD0108" w:rsidP="00EA49CD">
      <w:pPr>
        <w:ind w:left="1065"/>
        <w:contextualSpacing w:val="0"/>
        <w:rPr>
          <w:rFonts w:eastAsia="Times New Roman"/>
          <w:szCs w:val="28"/>
          <w:lang w:val="uk-UA" w:eastAsia="ru-RU"/>
        </w:rPr>
      </w:pPr>
    </w:p>
    <w:p w:rsidR="00DD0108" w:rsidRDefault="00DD0108" w:rsidP="00EA49CD">
      <w:pPr>
        <w:ind w:left="1065"/>
        <w:contextualSpacing w:val="0"/>
        <w:rPr>
          <w:rFonts w:eastAsia="Times New Roman"/>
          <w:szCs w:val="28"/>
          <w:lang w:val="uk-UA" w:eastAsia="ru-RU"/>
        </w:rPr>
      </w:pPr>
    </w:p>
    <w:p w:rsidR="00DD0108" w:rsidRDefault="00DD0108" w:rsidP="00EA49CD">
      <w:pPr>
        <w:ind w:left="1065"/>
        <w:contextualSpacing w:val="0"/>
        <w:rPr>
          <w:rFonts w:eastAsia="Times New Roman"/>
          <w:szCs w:val="28"/>
          <w:lang w:val="uk-UA" w:eastAsia="ru-RU"/>
        </w:rPr>
      </w:pPr>
    </w:p>
    <w:p w:rsidR="00DD0108" w:rsidRDefault="00DD0108" w:rsidP="00EA49CD">
      <w:pPr>
        <w:ind w:left="1065"/>
        <w:contextualSpacing w:val="0"/>
        <w:rPr>
          <w:rFonts w:eastAsia="Times New Roman"/>
          <w:szCs w:val="28"/>
          <w:lang w:val="uk-UA" w:eastAsia="ru-RU"/>
        </w:rPr>
      </w:pPr>
    </w:p>
    <w:p w:rsidR="001C1541" w:rsidRDefault="001C1541" w:rsidP="001C1541">
      <w:pPr>
        <w:ind w:firstLine="708"/>
        <w:rPr>
          <w:lang w:val="uk-UA"/>
        </w:rPr>
      </w:pPr>
    </w:p>
    <w:p w:rsidR="007D1D5F" w:rsidRDefault="007D1D5F" w:rsidP="00C60FD6">
      <w:pPr>
        <w:rPr>
          <w:sz w:val="24"/>
          <w:szCs w:val="24"/>
          <w:lang w:val="uk-UA"/>
        </w:rPr>
      </w:pPr>
    </w:p>
    <w:p w:rsidR="007D1D5F" w:rsidRPr="00013F73" w:rsidRDefault="007D1D5F" w:rsidP="00C60FD6">
      <w:pPr>
        <w:rPr>
          <w:sz w:val="24"/>
          <w:szCs w:val="24"/>
          <w:lang w:val="uk-UA"/>
        </w:rPr>
      </w:pPr>
    </w:p>
    <w:p w:rsidR="000F772C" w:rsidRDefault="000F772C" w:rsidP="00C60FD6">
      <w:pPr>
        <w:rPr>
          <w:sz w:val="24"/>
          <w:szCs w:val="24"/>
          <w:lang w:val="uk-UA"/>
        </w:rPr>
      </w:pPr>
    </w:p>
    <w:p w:rsidR="00285D8C" w:rsidRDefault="00285D8C">
      <w:pPr>
        <w:spacing w:after="200" w:line="276" w:lineRule="auto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tbl>
      <w:tblPr>
        <w:tblStyle w:val="a7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709"/>
        <w:gridCol w:w="4252"/>
      </w:tblGrid>
      <w:tr w:rsidR="000F772C" w:rsidRPr="00013F73" w:rsidTr="00A46B7C">
        <w:tc>
          <w:tcPr>
            <w:tcW w:w="4644" w:type="dxa"/>
            <w:gridSpan w:val="2"/>
          </w:tcPr>
          <w:p w:rsidR="00285D8C" w:rsidRPr="00285D8C" w:rsidRDefault="00285D8C" w:rsidP="000F772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56099E" w:rsidRPr="00A52E09" w:rsidRDefault="0056099E" w:rsidP="000F772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56099E" w:rsidRPr="00A52E09" w:rsidRDefault="0056099E" w:rsidP="000F772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56099E" w:rsidRPr="00A52E09" w:rsidRDefault="0056099E" w:rsidP="000F772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</w:tcPr>
          <w:p w:rsidR="000F772C" w:rsidRPr="00DD0108" w:rsidRDefault="000F772C" w:rsidP="000F772C">
            <w:pPr>
              <w:rPr>
                <w:color w:val="000000" w:themeColor="text1"/>
                <w:lang w:val="uk-UA"/>
              </w:rPr>
            </w:pPr>
            <w:proofErr w:type="spellStart"/>
            <w:r w:rsidRPr="007D1D5F">
              <w:rPr>
                <w:color w:val="000000" w:themeColor="text1"/>
              </w:rPr>
              <w:t>Додаток</w:t>
            </w:r>
            <w:proofErr w:type="spellEnd"/>
            <w:r w:rsidRPr="007D1D5F">
              <w:rPr>
                <w:color w:val="000000" w:themeColor="text1"/>
              </w:rPr>
              <w:t xml:space="preserve"> </w:t>
            </w:r>
            <w:r w:rsidR="00DD0108">
              <w:rPr>
                <w:color w:val="000000" w:themeColor="text1"/>
                <w:lang w:val="uk-UA"/>
              </w:rPr>
              <w:t>2</w:t>
            </w:r>
          </w:p>
          <w:p w:rsidR="000F772C" w:rsidRPr="00013F73" w:rsidRDefault="000F772C" w:rsidP="000F772C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13F73">
              <w:rPr>
                <w:rFonts w:ascii="Times New Roman" w:hAnsi="Times New Roman"/>
                <w:sz w:val="28"/>
                <w:szCs w:val="28"/>
                <w:lang w:eastAsia="uk-UA"/>
              </w:rPr>
              <w:t>ЗАТВЕРДЖЕНО</w:t>
            </w:r>
          </w:p>
          <w:p w:rsidR="000F772C" w:rsidRPr="00013F73" w:rsidRDefault="000F772C" w:rsidP="000F772C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013F73">
              <w:rPr>
                <w:rFonts w:ascii="Times New Roman" w:hAnsi="Times New Roman"/>
                <w:sz w:val="28"/>
                <w:szCs w:val="28"/>
                <w:lang w:eastAsia="uk-UA"/>
              </w:rPr>
              <w:t>розпорядження</w:t>
            </w:r>
            <w:proofErr w:type="spellEnd"/>
            <w:r w:rsidRPr="00013F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</w:t>
            </w:r>
            <w:r w:rsidRPr="00013F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3F73">
              <w:rPr>
                <w:rFonts w:ascii="Times New Roman" w:hAnsi="Times New Roman"/>
                <w:sz w:val="28"/>
                <w:szCs w:val="28"/>
                <w:lang w:eastAsia="uk-UA"/>
              </w:rPr>
              <w:t>міського</w:t>
            </w:r>
            <w:proofErr w:type="spellEnd"/>
            <w:r w:rsidRPr="00013F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3F73">
              <w:rPr>
                <w:rFonts w:ascii="Times New Roman" w:hAnsi="Times New Roman"/>
                <w:sz w:val="28"/>
                <w:szCs w:val="28"/>
                <w:lang w:eastAsia="uk-UA"/>
              </w:rPr>
              <w:t>голови</w:t>
            </w:r>
            <w:proofErr w:type="spellEnd"/>
          </w:p>
          <w:p w:rsidR="000F772C" w:rsidRPr="00BC64A9" w:rsidRDefault="00BC64A9" w:rsidP="00BC64A9">
            <w:pPr>
              <w:contextualSpacing w:val="0"/>
              <w:jc w:val="left"/>
              <w:rPr>
                <w:rFonts w:eastAsia="Times New Roman"/>
                <w:szCs w:val="28"/>
                <w:lang w:val="uk-UA"/>
              </w:rPr>
            </w:pPr>
            <w:r w:rsidRPr="00BC64A9">
              <w:rPr>
                <w:rFonts w:eastAsia="Times New Roman"/>
                <w:szCs w:val="26"/>
                <w:u w:val="single"/>
                <w:lang w:val="uk-UA"/>
              </w:rPr>
              <w:t>13.12.2021 р. № 385 р</w:t>
            </w:r>
            <w:bookmarkStart w:id="0" w:name="_GoBack"/>
            <w:bookmarkEnd w:id="0"/>
          </w:p>
        </w:tc>
      </w:tr>
      <w:tr w:rsidR="000F772C" w:rsidRPr="00013F73" w:rsidTr="00A46B7C">
        <w:tc>
          <w:tcPr>
            <w:tcW w:w="3935" w:type="dxa"/>
          </w:tcPr>
          <w:p w:rsidR="000F772C" w:rsidRPr="00013F73" w:rsidRDefault="000F772C" w:rsidP="00EE41A7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  <w:gridSpan w:val="2"/>
          </w:tcPr>
          <w:p w:rsidR="000F772C" w:rsidRPr="00013F73" w:rsidRDefault="000F772C" w:rsidP="00EE41A7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0F772C" w:rsidRPr="00013F73" w:rsidTr="00A46B7C">
        <w:tc>
          <w:tcPr>
            <w:tcW w:w="8896" w:type="dxa"/>
            <w:gridSpan w:val="3"/>
          </w:tcPr>
          <w:p w:rsidR="000F772C" w:rsidRPr="00013F73" w:rsidRDefault="000F772C" w:rsidP="00BD6C0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013F7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 К Л А Д</w:t>
            </w:r>
          </w:p>
          <w:p w:rsidR="002932F4" w:rsidRDefault="007D1D5F" w:rsidP="00BD6C0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комісії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="002932F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 оцінки учасників огляду-конкурсу</w:t>
            </w:r>
          </w:p>
          <w:p w:rsidR="000F772C" w:rsidRPr="007D1D5F" w:rsidRDefault="00BD6C05" w:rsidP="00BD6C05">
            <w:pPr>
              <w:jc w:val="center"/>
              <w:rPr>
                <w:b/>
                <w:szCs w:val="28"/>
                <w:lang w:val="uk-UA" w:eastAsia="uk-UA"/>
              </w:rPr>
            </w:pPr>
            <w:r w:rsidRPr="001C1541">
              <w:rPr>
                <w:rFonts w:eastAsia="Times New Roman"/>
                <w:b/>
                <w:bCs/>
                <w:szCs w:val="26"/>
                <w:lang w:val="uk-UA"/>
              </w:rPr>
              <w:t>«</w:t>
            </w:r>
            <w:r>
              <w:rPr>
                <w:rFonts w:eastAsia="Times New Roman"/>
                <w:b/>
                <w:bCs/>
                <w:szCs w:val="26"/>
                <w:lang w:val="uk-UA"/>
              </w:rPr>
              <w:t>Найкраще новорічно-різдвяне оформлення вітрин»</w:t>
            </w:r>
          </w:p>
        </w:tc>
      </w:tr>
      <w:tr w:rsidR="000F772C" w:rsidRPr="00013F73" w:rsidTr="00A46B7C">
        <w:tc>
          <w:tcPr>
            <w:tcW w:w="3935" w:type="dxa"/>
          </w:tcPr>
          <w:p w:rsidR="000F772C" w:rsidRPr="00013F73" w:rsidRDefault="000F772C" w:rsidP="00EE41A7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  <w:gridSpan w:val="2"/>
          </w:tcPr>
          <w:p w:rsidR="000F772C" w:rsidRPr="00013F73" w:rsidRDefault="000F772C" w:rsidP="00EE41A7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0F772C" w:rsidRPr="00013F73" w:rsidTr="00A46B7C">
        <w:tc>
          <w:tcPr>
            <w:tcW w:w="8896" w:type="dxa"/>
            <w:gridSpan w:val="3"/>
          </w:tcPr>
          <w:p w:rsidR="000F772C" w:rsidRPr="00013F73" w:rsidRDefault="000F772C" w:rsidP="000F77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13F7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Голова </w:t>
            </w:r>
            <w:proofErr w:type="spellStart"/>
            <w:r w:rsidRPr="00013F7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комісії</w:t>
            </w:r>
            <w:proofErr w:type="spellEnd"/>
          </w:p>
        </w:tc>
      </w:tr>
      <w:tr w:rsidR="000F772C" w:rsidRPr="00013F73" w:rsidTr="00A46B7C">
        <w:tc>
          <w:tcPr>
            <w:tcW w:w="3935" w:type="dxa"/>
          </w:tcPr>
          <w:p w:rsidR="000F772C" w:rsidRPr="00013F73" w:rsidRDefault="000F772C" w:rsidP="00EE41A7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  <w:gridSpan w:val="2"/>
          </w:tcPr>
          <w:p w:rsidR="000F772C" w:rsidRPr="00013F73" w:rsidRDefault="000F772C" w:rsidP="00EE41A7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0F772C" w:rsidRPr="00013F73" w:rsidTr="00A46B7C">
        <w:tc>
          <w:tcPr>
            <w:tcW w:w="3935" w:type="dxa"/>
          </w:tcPr>
          <w:p w:rsidR="000F772C" w:rsidRPr="00013F73" w:rsidRDefault="00EE41A7" w:rsidP="001C1541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13F73">
              <w:rPr>
                <w:rFonts w:ascii="Times New Roman" w:hAnsi="Times New Roman"/>
                <w:sz w:val="28"/>
                <w:szCs w:val="28"/>
                <w:lang w:eastAsia="uk-UA"/>
              </w:rPr>
              <w:t>Гудим</w:t>
            </w:r>
            <w:r w:rsidRPr="00013F7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1C154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Андрій </w:t>
            </w:r>
            <w:r w:rsidRPr="00013F73">
              <w:rPr>
                <w:rFonts w:ascii="Times New Roman" w:hAnsi="Times New Roman"/>
                <w:sz w:val="28"/>
                <w:szCs w:val="28"/>
                <w:lang w:eastAsia="uk-UA"/>
              </w:rPr>
              <w:t>Богдан</w:t>
            </w:r>
            <w:proofErr w:type="spellStart"/>
            <w:r w:rsidR="001C154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ович</w:t>
            </w:r>
            <w:proofErr w:type="spellEnd"/>
          </w:p>
        </w:tc>
        <w:tc>
          <w:tcPr>
            <w:tcW w:w="4961" w:type="dxa"/>
            <w:gridSpan w:val="2"/>
          </w:tcPr>
          <w:p w:rsidR="000F772C" w:rsidRPr="00013F73" w:rsidRDefault="000F772C" w:rsidP="00EE41A7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13F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заступник </w:t>
            </w:r>
            <w:proofErr w:type="spellStart"/>
            <w:r w:rsidRPr="00013F73">
              <w:rPr>
                <w:rFonts w:ascii="Times New Roman" w:hAnsi="Times New Roman"/>
                <w:sz w:val="28"/>
                <w:szCs w:val="28"/>
                <w:lang w:eastAsia="uk-UA"/>
              </w:rPr>
              <w:t>міського</w:t>
            </w:r>
            <w:proofErr w:type="spellEnd"/>
            <w:r w:rsidRPr="00013F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3F73">
              <w:rPr>
                <w:rFonts w:ascii="Times New Roman" w:hAnsi="Times New Roman"/>
                <w:sz w:val="28"/>
                <w:szCs w:val="28"/>
                <w:lang w:eastAsia="uk-UA"/>
              </w:rPr>
              <w:t>голови</w:t>
            </w:r>
            <w:proofErr w:type="spellEnd"/>
          </w:p>
        </w:tc>
      </w:tr>
      <w:tr w:rsidR="00A52E09" w:rsidRPr="00013F73" w:rsidTr="003E3D6C">
        <w:tc>
          <w:tcPr>
            <w:tcW w:w="8896" w:type="dxa"/>
            <w:gridSpan w:val="3"/>
          </w:tcPr>
          <w:p w:rsidR="00A52E09" w:rsidRDefault="00A52E09" w:rsidP="00A52E0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A52E09" w:rsidRDefault="00A52E09" w:rsidP="00A52E09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Заступник г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олов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и</w:t>
            </w:r>
            <w:r w:rsidRPr="00013F7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3F7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комісії</w:t>
            </w:r>
            <w:proofErr w:type="spellEnd"/>
          </w:p>
          <w:p w:rsidR="00A52E09" w:rsidRPr="00A52E09" w:rsidRDefault="00A52E09" w:rsidP="00A52E0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A52E09" w:rsidRPr="00013F73" w:rsidTr="00A46B7C">
        <w:tc>
          <w:tcPr>
            <w:tcW w:w="3935" w:type="dxa"/>
          </w:tcPr>
          <w:p w:rsidR="00A52E09" w:rsidRPr="00013F73" w:rsidRDefault="00A52E09" w:rsidP="00EE41A7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013F7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Куран</w:t>
            </w:r>
            <w:proofErr w:type="spellEnd"/>
            <w:r w:rsidRPr="00013F7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Наталія Миколаївна</w:t>
            </w:r>
          </w:p>
        </w:tc>
        <w:tc>
          <w:tcPr>
            <w:tcW w:w="4961" w:type="dxa"/>
            <w:gridSpan w:val="2"/>
          </w:tcPr>
          <w:p w:rsidR="00A52E09" w:rsidRDefault="00A52E09" w:rsidP="00A52E09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</w:t>
            </w:r>
            <w:r w:rsidRPr="00013F7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відділу </w:t>
            </w:r>
            <w:r w:rsidRPr="001558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економічного розвитку</w:t>
            </w:r>
            <w:r w:rsidRPr="00013F7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проєктної діяльності </w:t>
            </w:r>
            <w:r w:rsidRPr="001558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 інвестицій виконавчого комітету міської ради</w:t>
            </w:r>
          </w:p>
        </w:tc>
      </w:tr>
      <w:tr w:rsidR="00EE41A7" w:rsidRPr="00013F73" w:rsidTr="00A46B7C">
        <w:tc>
          <w:tcPr>
            <w:tcW w:w="8896" w:type="dxa"/>
            <w:gridSpan w:val="3"/>
          </w:tcPr>
          <w:p w:rsidR="00A52E09" w:rsidRDefault="00A52E09" w:rsidP="00EE41A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EE41A7" w:rsidRPr="00013F73" w:rsidRDefault="00EE41A7" w:rsidP="00EE41A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013F7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Секретар</w:t>
            </w:r>
            <w:proofErr w:type="spellEnd"/>
            <w:r w:rsidRPr="00013F7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3F7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комісії</w:t>
            </w:r>
            <w:proofErr w:type="spellEnd"/>
          </w:p>
        </w:tc>
      </w:tr>
      <w:tr w:rsidR="000F772C" w:rsidRPr="00013F73" w:rsidTr="007D1D5F">
        <w:tc>
          <w:tcPr>
            <w:tcW w:w="3935" w:type="dxa"/>
          </w:tcPr>
          <w:p w:rsidR="000F772C" w:rsidRPr="00013F73" w:rsidRDefault="000F772C" w:rsidP="00EE41A7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  <w:gridSpan w:val="2"/>
          </w:tcPr>
          <w:p w:rsidR="000F772C" w:rsidRPr="00013F73" w:rsidRDefault="000F772C" w:rsidP="00EE41A7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0F772C" w:rsidRPr="00905947" w:rsidTr="00A46B7C">
        <w:tc>
          <w:tcPr>
            <w:tcW w:w="3935" w:type="dxa"/>
          </w:tcPr>
          <w:p w:rsidR="000F772C" w:rsidRPr="00013F73" w:rsidRDefault="001C1541" w:rsidP="001C1541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Анастасія Сергіївна </w:t>
            </w:r>
          </w:p>
        </w:tc>
        <w:tc>
          <w:tcPr>
            <w:tcW w:w="4961" w:type="dxa"/>
            <w:gridSpan w:val="2"/>
          </w:tcPr>
          <w:p w:rsidR="000F772C" w:rsidRPr="00155891" w:rsidRDefault="002932F4" w:rsidP="001C1541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</w:t>
            </w:r>
            <w:r w:rsidR="007D1D5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оловний спеціаліст </w:t>
            </w:r>
            <w:r w:rsidR="001C154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відділу </w:t>
            </w:r>
            <w:r w:rsidR="000F772C" w:rsidRPr="001558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економічного розвитку</w:t>
            </w:r>
            <w:r w:rsidR="00EE41A7" w:rsidRPr="00013F7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проєктної діяльності </w:t>
            </w:r>
            <w:r w:rsidR="000F772C" w:rsidRPr="001558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 інвестицій виконавчого комітету міської ради</w:t>
            </w:r>
          </w:p>
        </w:tc>
      </w:tr>
      <w:tr w:rsidR="000F772C" w:rsidRPr="00905947" w:rsidTr="00A46B7C">
        <w:tc>
          <w:tcPr>
            <w:tcW w:w="3935" w:type="dxa"/>
          </w:tcPr>
          <w:p w:rsidR="000F772C" w:rsidRPr="00155891" w:rsidRDefault="000F772C" w:rsidP="00EE41A7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961" w:type="dxa"/>
            <w:gridSpan w:val="2"/>
          </w:tcPr>
          <w:p w:rsidR="000F772C" w:rsidRPr="00155891" w:rsidRDefault="000F772C" w:rsidP="00EE41A7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72C" w:rsidRPr="00013F73" w:rsidTr="00A46B7C">
        <w:tc>
          <w:tcPr>
            <w:tcW w:w="8896" w:type="dxa"/>
            <w:gridSpan w:val="3"/>
          </w:tcPr>
          <w:p w:rsidR="000F772C" w:rsidRPr="00013F73" w:rsidRDefault="000F772C" w:rsidP="00EE41A7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013F7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Члени </w:t>
            </w:r>
            <w:proofErr w:type="spellStart"/>
            <w:r w:rsidRPr="00013F73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комісії</w:t>
            </w:r>
            <w:proofErr w:type="spellEnd"/>
          </w:p>
        </w:tc>
      </w:tr>
      <w:tr w:rsidR="000F772C" w:rsidRPr="00013F73" w:rsidTr="00A46B7C">
        <w:tc>
          <w:tcPr>
            <w:tcW w:w="3935" w:type="dxa"/>
          </w:tcPr>
          <w:p w:rsidR="000F772C" w:rsidRPr="00013F73" w:rsidRDefault="000F772C" w:rsidP="00EE41A7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  <w:gridSpan w:val="2"/>
          </w:tcPr>
          <w:p w:rsidR="000F772C" w:rsidRPr="00013F73" w:rsidRDefault="000F772C" w:rsidP="00EE41A7">
            <w:pPr>
              <w:pStyle w:val="a6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1C1541" w:rsidRPr="00013F73" w:rsidTr="007D1D5F">
        <w:tc>
          <w:tcPr>
            <w:tcW w:w="3935" w:type="dxa"/>
          </w:tcPr>
          <w:p w:rsidR="001C1541" w:rsidRPr="00DD0108" w:rsidRDefault="00DD0108" w:rsidP="00DD010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DD0108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Юрчук</w:t>
            </w:r>
            <w:proofErr w:type="spellEnd"/>
            <w:r w:rsidRPr="00DD0108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Катерина </w:t>
            </w:r>
            <w:proofErr w:type="spellStart"/>
            <w:r w:rsidRPr="00DD0108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Іванівна</w:t>
            </w:r>
            <w:proofErr w:type="spellEnd"/>
            <w:r w:rsidRPr="00DD0108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1C1541" w:rsidRPr="00DD0108" w:rsidRDefault="00DD0108" w:rsidP="00DD010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DD0108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директор Володимир-Волинської дитячої художньої школи</w:t>
            </w:r>
            <w:r w:rsidR="00BD6C05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(за згодою)</w:t>
            </w:r>
          </w:p>
        </w:tc>
      </w:tr>
      <w:tr w:rsidR="00A52E09" w:rsidRPr="00905947" w:rsidTr="007D1D5F">
        <w:tc>
          <w:tcPr>
            <w:tcW w:w="3935" w:type="dxa"/>
          </w:tcPr>
          <w:p w:rsidR="00A52E09" w:rsidRDefault="00A52E09" w:rsidP="00DD010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Радкевич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Ганна Миколаївна</w:t>
            </w:r>
          </w:p>
          <w:p w:rsidR="0019279A" w:rsidRDefault="0019279A" w:rsidP="00DD010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19279A" w:rsidRDefault="0019279A" w:rsidP="00DD010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19279A" w:rsidRPr="00A52E09" w:rsidRDefault="0019279A" w:rsidP="00DD010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Виваль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Оксана Сергіївна</w:t>
            </w:r>
          </w:p>
        </w:tc>
        <w:tc>
          <w:tcPr>
            <w:tcW w:w="4961" w:type="dxa"/>
            <w:gridSpan w:val="2"/>
          </w:tcPr>
          <w:p w:rsidR="00A52E09" w:rsidRDefault="0019279A" w:rsidP="00DD010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д</w:t>
            </w:r>
            <w:r w:rsidR="00A52E09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иректор Фонду підтримки підприємництва «Бізнес-Центр»</w:t>
            </w:r>
          </w:p>
          <w:p w:rsidR="0019279A" w:rsidRDefault="0019279A" w:rsidP="00DD010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19279A" w:rsidRPr="00DD0108" w:rsidRDefault="0019279A" w:rsidP="00DD010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головний спеціаліст відділу </w:t>
            </w:r>
            <w:r w:rsidRPr="001558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економічного розвитку</w:t>
            </w:r>
            <w:r w:rsidRPr="00013F7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проєктної діяльності </w:t>
            </w:r>
            <w:r w:rsidRPr="00155891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та інвестицій виконавчого комітету міської ради</w:t>
            </w:r>
          </w:p>
        </w:tc>
      </w:tr>
      <w:tr w:rsidR="00A52E09" w:rsidRPr="00905947" w:rsidTr="007D1D5F">
        <w:tc>
          <w:tcPr>
            <w:tcW w:w="3935" w:type="dxa"/>
          </w:tcPr>
          <w:p w:rsidR="00A52E09" w:rsidRPr="0019279A" w:rsidRDefault="00A52E09" w:rsidP="00DD010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4961" w:type="dxa"/>
            <w:gridSpan w:val="2"/>
          </w:tcPr>
          <w:p w:rsidR="00A52E09" w:rsidRPr="00DD0108" w:rsidRDefault="00A52E09" w:rsidP="00DD0108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1C1541" w:rsidRPr="00905947" w:rsidTr="007D1D5F">
        <w:tc>
          <w:tcPr>
            <w:tcW w:w="3935" w:type="dxa"/>
          </w:tcPr>
          <w:p w:rsidR="001C1541" w:rsidRPr="0019279A" w:rsidRDefault="001C1541" w:rsidP="002875E0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961" w:type="dxa"/>
            <w:gridSpan w:val="2"/>
          </w:tcPr>
          <w:p w:rsidR="001C1541" w:rsidRPr="00013F73" w:rsidRDefault="001C1541" w:rsidP="002875E0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2932F4" w:rsidRPr="00905947" w:rsidTr="007D1D5F">
        <w:tc>
          <w:tcPr>
            <w:tcW w:w="3935" w:type="dxa"/>
          </w:tcPr>
          <w:p w:rsidR="002932F4" w:rsidRPr="0019279A" w:rsidRDefault="002932F4" w:rsidP="002875E0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961" w:type="dxa"/>
            <w:gridSpan w:val="2"/>
          </w:tcPr>
          <w:p w:rsidR="002932F4" w:rsidRPr="0019279A" w:rsidRDefault="002932F4" w:rsidP="002875E0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9619BA" w:rsidRPr="00013F73" w:rsidRDefault="009619BA" w:rsidP="002932F4">
      <w:pPr>
        <w:rPr>
          <w:sz w:val="24"/>
          <w:lang w:val="uk-UA"/>
        </w:rPr>
      </w:pPr>
    </w:p>
    <w:sectPr w:rsidR="009619BA" w:rsidRPr="00013F73" w:rsidSect="005D74A9">
      <w:pgSz w:w="11906" w:h="16838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CBB"/>
    <w:multiLevelType w:val="hybridMultilevel"/>
    <w:tmpl w:val="9D126CE8"/>
    <w:lvl w:ilvl="0" w:tplc="D1CC22A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2010EF"/>
    <w:multiLevelType w:val="hybridMultilevel"/>
    <w:tmpl w:val="4FEED8B0"/>
    <w:lvl w:ilvl="0" w:tplc="545E3164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FF29BF"/>
    <w:multiLevelType w:val="hybridMultilevel"/>
    <w:tmpl w:val="74F66680"/>
    <w:lvl w:ilvl="0" w:tplc="CCA2D74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4725269B"/>
    <w:multiLevelType w:val="hybridMultilevel"/>
    <w:tmpl w:val="885A8F78"/>
    <w:lvl w:ilvl="0" w:tplc="0CFEB9F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0DDC"/>
    <w:multiLevelType w:val="hybridMultilevel"/>
    <w:tmpl w:val="6ADE5F56"/>
    <w:lvl w:ilvl="0" w:tplc="CF1E41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65D98"/>
    <w:multiLevelType w:val="hybridMultilevel"/>
    <w:tmpl w:val="84788D9E"/>
    <w:lvl w:ilvl="0" w:tplc="538450EA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276051A"/>
    <w:multiLevelType w:val="hybridMultilevel"/>
    <w:tmpl w:val="B6A2048C"/>
    <w:lvl w:ilvl="0" w:tplc="42CE4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D24363"/>
    <w:multiLevelType w:val="multilevel"/>
    <w:tmpl w:val="A56CB0B4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eastAsia="Calibri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0DB"/>
    <w:rsid w:val="000070CD"/>
    <w:rsid w:val="00013482"/>
    <w:rsid w:val="00013F73"/>
    <w:rsid w:val="000349DE"/>
    <w:rsid w:val="000554F4"/>
    <w:rsid w:val="00074A6F"/>
    <w:rsid w:val="000F772C"/>
    <w:rsid w:val="00130B73"/>
    <w:rsid w:val="0013744C"/>
    <w:rsid w:val="00137C2B"/>
    <w:rsid w:val="00155891"/>
    <w:rsid w:val="001769CC"/>
    <w:rsid w:val="0018042F"/>
    <w:rsid w:val="0019279A"/>
    <w:rsid w:val="001C1541"/>
    <w:rsid w:val="001D40DB"/>
    <w:rsid w:val="0020052D"/>
    <w:rsid w:val="00223761"/>
    <w:rsid w:val="00285D8C"/>
    <w:rsid w:val="002875E0"/>
    <w:rsid w:val="002932F4"/>
    <w:rsid w:val="002B5764"/>
    <w:rsid w:val="002B6184"/>
    <w:rsid w:val="002F66B4"/>
    <w:rsid w:val="00301C14"/>
    <w:rsid w:val="00365945"/>
    <w:rsid w:val="00375B34"/>
    <w:rsid w:val="003A475D"/>
    <w:rsid w:val="003C0246"/>
    <w:rsid w:val="003E34D5"/>
    <w:rsid w:val="003E4A9B"/>
    <w:rsid w:val="00450D0E"/>
    <w:rsid w:val="00473225"/>
    <w:rsid w:val="004B6ED6"/>
    <w:rsid w:val="0051157D"/>
    <w:rsid w:val="00523860"/>
    <w:rsid w:val="005254FB"/>
    <w:rsid w:val="00530D91"/>
    <w:rsid w:val="0056099E"/>
    <w:rsid w:val="00597A58"/>
    <w:rsid w:val="005D4583"/>
    <w:rsid w:val="005D74A9"/>
    <w:rsid w:val="005F341E"/>
    <w:rsid w:val="0062478A"/>
    <w:rsid w:val="00633701"/>
    <w:rsid w:val="006450C1"/>
    <w:rsid w:val="006D51BA"/>
    <w:rsid w:val="006F13A3"/>
    <w:rsid w:val="00717259"/>
    <w:rsid w:val="00723112"/>
    <w:rsid w:val="007404C4"/>
    <w:rsid w:val="007803C7"/>
    <w:rsid w:val="007D1D5F"/>
    <w:rsid w:val="008160ED"/>
    <w:rsid w:val="00833370"/>
    <w:rsid w:val="008C260A"/>
    <w:rsid w:val="00903E14"/>
    <w:rsid w:val="00905947"/>
    <w:rsid w:val="00927034"/>
    <w:rsid w:val="009619BA"/>
    <w:rsid w:val="009A3DBF"/>
    <w:rsid w:val="009C13A0"/>
    <w:rsid w:val="00A22A2C"/>
    <w:rsid w:val="00A43F54"/>
    <w:rsid w:val="00A46B7C"/>
    <w:rsid w:val="00A52E09"/>
    <w:rsid w:val="00A5467C"/>
    <w:rsid w:val="00AA0CE5"/>
    <w:rsid w:val="00AC7637"/>
    <w:rsid w:val="00B30EE6"/>
    <w:rsid w:val="00B45091"/>
    <w:rsid w:val="00B9569A"/>
    <w:rsid w:val="00BB0498"/>
    <w:rsid w:val="00BB6744"/>
    <w:rsid w:val="00BC64A9"/>
    <w:rsid w:val="00BD6C05"/>
    <w:rsid w:val="00BF65D4"/>
    <w:rsid w:val="00C1013E"/>
    <w:rsid w:val="00C60FD6"/>
    <w:rsid w:val="00CD044F"/>
    <w:rsid w:val="00D07909"/>
    <w:rsid w:val="00D106C5"/>
    <w:rsid w:val="00D22A37"/>
    <w:rsid w:val="00D23EBB"/>
    <w:rsid w:val="00D92F0A"/>
    <w:rsid w:val="00DD0108"/>
    <w:rsid w:val="00DD5FC3"/>
    <w:rsid w:val="00DF7308"/>
    <w:rsid w:val="00E4602B"/>
    <w:rsid w:val="00E653A5"/>
    <w:rsid w:val="00E76B2D"/>
    <w:rsid w:val="00EA49CD"/>
    <w:rsid w:val="00EE41A7"/>
    <w:rsid w:val="00F219D0"/>
    <w:rsid w:val="00F34762"/>
    <w:rsid w:val="00F676ED"/>
    <w:rsid w:val="00F726AB"/>
    <w:rsid w:val="00FC3E4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7FFD"/>
  <w15:docId w15:val="{5E60C752-F44A-40E9-87C7-EA3E8924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BF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30D91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D91"/>
    <w:pPr>
      <w:keepNext/>
      <w:jc w:val="center"/>
      <w:outlineLvl w:val="1"/>
    </w:pPr>
    <w:rPr>
      <w:rFonts w:eastAsia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0D91"/>
    <w:pPr>
      <w:keepNext/>
      <w:spacing w:line="360" w:lineRule="auto"/>
      <w:jc w:val="left"/>
      <w:outlineLvl w:val="2"/>
    </w:pPr>
    <w:rPr>
      <w:rFonts w:eastAsia="Times New Roman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9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5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D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30D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0D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9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365945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52386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E6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23EBB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FC3E4D"/>
    <w:pPr>
      <w:spacing w:before="100" w:beforeAutospacing="1" w:after="100" w:afterAutospacing="1"/>
      <w:contextualSpacing w:val="0"/>
      <w:jc w:val="left"/>
    </w:pPr>
    <w:rPr>
      <w:rFonts w:eastAsia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EA49CD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customStyle="1" w:styleId="21">
    <w:name w:val="Основной текст с отступом 21"/>
    <w:basedOn w:val="a"/>
    <w:uiPriority w:val="99"/>
    <w:rsid w:val="00EA49CD"/>
    <w:pPr>
      <w:suppressAutoHyphens/>
      <w:ind w:firstLine="708"/>
      <w:contextualSpacing w:val="0"/>
      <w:jc w:val="left"/>
    </w:pPr>
    <w:rPr>
      <w:rFonts w:eastAsia="Times New Roman"/>
      <w:szCs w:val="28"/>
      <w:lang w:eastAsia="zh-CN"/>
    </w:rPr>
  </w:style>
  <w:style w:type="paragraph" w:styleId="a9">
    <w:name w:val="List Paragraph"/>
    <w:basedOn w:val="a"/>
    <w:uiPriority w:val="34"/>
    <w:qFormat/>
    <w:rsid w:val="005254FB"/>
    <w:pPr>
      <w:ind w:left="720"/>
    </w:pPr>
  </w:style>
  <w:style w:type="character" w:customStyle="1" w:styleId="60">
    <w:name w:val="Заголовок 6 Знак"/>
    <w:basedOn w:val="a0"/>
    <w:link w:val="6"/>
    <w:uiPriority w:val="9"/>
    <w:semiHidden/>
    <w:rsid w:val="001C154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text">
    <w:name w:val="text"/>
    <w:basedOn w:val="a0"/>
    <w:rsid w:val="001C1541"/>
  </w:style>
  <w:style w:type="character" w:styleId="aa">
    <w:name w:val="Strong"/>
    <w:qFormat/>
    <w:rsid w:val="001C1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281B-98CE-47A1-A026-CD341DEA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3941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VolgaSoft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USER</cp:lastModifiedBy>
  <cp:revision>14</cp:revision>
  <cp:lastPrinted>2021-12-10T12:09:00Z</cp:lastPrinted>
  <dcterms:created xsi:type="dcterms:W3CDTF">2014-06-04T13:09:00Z</dcterms:created>
  <dcterms:modified xsi:type="dcterms:W3CDTF">2021-12-17T08:06:00Z</dcterms:modified>
</cp:coreProperties>
</file>