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B6" w:rsidRPr="00957116" w:rsidRDefault="005E04B6" w:rsidP="005E04B6">
      <w:pPr>
        <w:ind w:firstLine="708"/>
        <w:jc w:val="center"/>
        <w:rPr>
          <w:rFonts w:cs="Times New Roman"/>
          <w:b/>
          <w:bCs/>
          <w:sz w:val="20"/>
          <w:szCs w:val="20"/>
        </w:rPr>
      </w:pPr>
    </w:p>
    <w:p w:rsidR="00A25AB4" w:rsidRDefault="00A25AB4" w:rsidP="00A25AB4">
      <w:pPr>
        <w:jc w:val="center"/>
        <w:rPr>
          <w:b/>
          <w:color w:val="000000"/>
        </w:rPr>
      </w:pPr>
      <w:r>
        <w:rPr>
          <w:b/>
          <w:color w:val="000000"/>
        </w:rPr>
        <w:t>Форма технічного завдання на проєкт місцевого розвитку</w:t>
      </w:r>
    </w:p>
    <w:p w:rsidR="00A25AB4" w:rsidRDefault="00A25AB4" w:rsidP="00A25AB4">
      <w:pPr>
        <w:jc w:val="center"/>
        <w:rPr>
          <w:b/>
          <w:color w:val="000000"/>
        </w:rPr>
      </w:pPr>
      <w:r>
        <w:rPr>
          <w:b/>
          <w:color w:val="000000"/>
        </w:rPr>
        <w:t>до Плану реалізації Стратегії</w:t>
      </w:r>
    </w:p>
    <w:tbl>
      <w:tblPr>
        <w:tblW w:w="9718" w:type="dxa"/>
        <w:tblInd w:w="-432" w:type="dxa"/>
        <w:tblLayout w:type="fixed"/>
        <w:tblLook w:val="0000"/>
      </w:tblPr>
      <w:tblGrid>
        <w:gridCol w:w="2880"/>
        <w:gridCol w:w="1488"/>
        <w:gridCol w:w="1417"/>
        <w:gridCol w:w="1418"/>
        <w:gridCol w:w="1559"/>
        <w:gridCol w:w="956"/>
      </w:tblGrid>
      <w:tr w:rsidR="00957116" w:rsidRPr="00957116" w:rsidTr="00435A45">
        <w:trPr>
          <w:trHeight w:val="46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116" w:rsidRPr="00957116" w:rsidRDefault="00957116" w:rsidP="00435A45">
            <w:pPr>
              <w:spacing w:before="40" w:after="40"/>
              <w:rPr>
                <w:rFonts w:ascii="Cambria" w:hAnsi="Cambria"/>
                <w:b/>
                <w:bCs/>
              </w:rPr>
            </w:pPr>
            <w:r w:rsidRPr="00957116">
              <w:rPr>
                <w:rFonts w:ascii="Cambria" w:hAnsi="Cambria"/>
                <w:b/>
                <w:bCs/>
              </w:rPr>
              <w:t>Ваші контакти:</w:t>
            </w:r>
            <w:r w:rsidRPr="00957116">
              <w:rPr>
                <w:rFonts w:ascii="Cambria" w:hAnsi="Cambria"/>
                <w:b/>
                <w:bCs/>
              </w:rPr>
              <w:br/>
            </w:r>
            <w:r w:rsidRPr="00957116">
              <w:rPr>
                <w:rFonts w:ascii="Cambria" w:hAnsi="Cambria"/>
                <w:sz w:val="20"/>
                <w:lang w:eastAsia="it-IT"/>
              </w:rPr>
              <w:t>Прізвище Ім’я По-батькові: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16" w:rsidRPr="00957116" w:rsidRDefault="00957116" w:rsidP="00435A45">
            <w:pPr>
              <w:rPr>
                <w:rFonts w:cs="Times New Roman"/>
                <w:sz w:val="20"/>
                <w:szCs w:val="20"/>
              </w:rPr>
            </w:pPr>
            <w:r w:rsidRPr="00957116">
              <w:rPr>
                <w:rFonts w:cs="Times New Roman"/>
                <w:sz w:val="20"/>
                <w:szCs w:val="20"/>
              </w:rPr>
              <w:t>Пикалюк Володимир Григорович</w:t>
            </w:r>
          </w:p>
        </w:tc>
      </w:tr>
      <w:tr w:rsidR="005B25E3" w:rsidRPr="00957116" w:rsidTr="00435A45">
        <w:trPr>
          <w:trHeight w:val="46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52088F">
            <w:pPr>
              <w:jc w:val="both"/>
              <w:rPr>
                <w:b/>
                <w:bCs/>
                <w:sz w:val="20"/>
                <w:szCs w:val="20"/>
              </w:rPr>
            </w:pPr>
            <w:r w:rsidRPr="00957116">
              <w:rPr>
                <w:b/>
                <w:bCs/>
                <w:sz w:val="20"/>
                <w:szCs w:val="20"/>
              </w:rPr>
              <w:t>Завдання Стратегії, якому відповідає проект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3" w:rsidRPr="00702DDD" w:rsidRDefault="005B25E3" w:rsidP="0052088F">
            <w:pPr>
              <w:spacing w:after="20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702DDD">
              <w:rPr>
                <w:bCs/>
                <w:sz w:val="20"/>
                <w:szCs w:val="20"/>
              </w:rPr>
              <w:t xml:space="preserve">Завдання 2.1.4. Запровадження комплексу заходів </w:t>
            </w:r>
            <w:proofErr w:type="spellStart"/>
            <w:r w:rsidRPr="00702DDD">
              <w:rPr>
                <w:bCs/>
                <w:sz w:val="20"/>
                <w:szCs w:val="20"/>
              </w:rPr>
              <w:t>подієвого</w:t>
            </w:r>
            <w:proofErr w:type="spellEnd"/>
            <w:r w:rsidRPr="00702DDD">
              <w:rPr>
                <w:bCs/>
                <w:sz w:val="20"/>
                <w:szCs w:val="20"/>
              </w:rPr>
              <w:t xml:space="preserve"> туризму національного та міжнародного значення</w:t>
            </w:r>
          </w:p>
        </w:tc>
      </w:tr>
      <w:tr w:rsidR="005B25E3" w:rsidRPr="00957116" w:rsidTr="00435A4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b/>
                <w:bCs/>
                <w:sz w:val="20"/>
                <w:szCs w:val="20"/>
              </w:rPr>
            </w:pPr>
            <w:r w:rsidRPr="00957116">
              <w:rPr>
                <w:b/>
                <w:bCs/>
                <w:sz w:val="20"/>
                <w:szCs w:val="20"/>
              </w:rPr>
              <w:t>Назва проекту: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3" w:rsidRPr="00957116" w:rsidRDefault="005B25E3" w:rsidP="00435A45">
            <w:pPr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957116">
              <w:rPr>
                <w:b/>
                <w:bCs/>
                <w:sz w:val="20"/>
                <w:szCs w:val="20"/>
                <w:lang w:eastAsia="en-US"/>
              </w:rPr>
              <w:t>Створення нового культурного простору</w:t>
            </w:r>
            <w:r w:rsidRPr="00957116">
              <w:rPr>
                <w:b/>
                <w:bCs/>
                <w:sz w:val="20"/>
                <w:szCs w:val="20"/>
              </w:rPr>
              <w:t xml:space="preserve"> «Князівський шлях…»</w:t>
            </w:r>
          </w:p>
        </w:tc>
      </w:tr>
      <w:tr w:rsidR="005B25E3" w:rsidRPr="00957116" w:rsidTr="00435A4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b/>
                <w:bCs/>
                <w:sz w:val="20"/>
                <w:szCs w:val="20"/>
              </w:rPr>
            </w:pPr>
            <w:r w:rsidRPr="00957116">
              <w:rPr>
                <w:b/>
                <w:bCs/>
                <w:sz w:val="20"/>
                <w:szCs w:val="20"/>
              </w:rPr>
              <w:t>Цілі проекту: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3" w:rsidRPr="00957116" w:rsidRDefault="005B25E3" w:rsidP="00435A4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Створити сучасну експозицію</w:t>
            </w:r>
          </w:p>
          <w:p w:rsidR="005B25E3" w:rsidRPr="00957116" w:rsidRDefault="005B25E3" w:rsidP="00435A4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 xml:space="preserve">Створити суспільно значущий контент, що сприяє відчуттю громадянами своєї приналежності до України, розумінню та усвідомленню </w:t>
            </w:r>
            <w:proofErr w:type="spellStart"/>
            <w:r w:rsidRPr="00957116">
              <w:rPr>
                <w:sz w:val="20"/>
                <w:szCs w:val="20"/>
              </w:rPr>
              <w:t>візії</w:t>
            </w:r>
            <w:proofErr w:type="spellEnd"/>
            <w:r w:rsidRPr="00957116">
              <w:rPr>
                <w:sz w:val="20"/>
                <w:szCs w:val="20"/>
              </w:rPr>
              <w:t xml:space="preserve"> України</w:t>
            </w:r>
          </w:p>
          <w:p w:rsidR="005B25E3" w:rsidRPr="00957116" w:rsidRDefault="005B25E3" w:rsidP="00435A4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Промоція історико-культурної спадщини</w:t>
            </w:r>
          </w:p>
        </w:tc>
      </w:tr>
      <w:tr w:rsidR="005B25E3" w:rsidRPr="00957116" w:rsidTr="00435A4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b/>
                <w:bCs/>
                <w:sz w:val="20"/>
                <w:szCs w:val="20"/>
              </w:rPr>
            </w:pPr>
            <w:r w:rsidRPr="00957116">
              <w:rPr>
                <w:b/>
                <w:bCs/>
                <w:sz w:val="20"/>
                <w:szCs w:val="20"/>
              </w:rPr>
              <w:t>Територія на яку проект матиме вплив: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м. Володимир-Волинський</w:t>
            </w:r>
          </w:p>
        </w:tc>
      </w:tr>
      <w:tr w:rsidR="005B25E3" w:rsidRPr="00957116" w:rsidTr="00435A4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b/>
                <w:bCs/>
                <w:sz w:val="20"/>
                <w:szCs w:val="20"/>
              </w:rPr>
            </w:pPr>
            <w:r w:rsidRPr="00957116">
              <w:rPr>
                <w:b/>
                <w:bCs/>
                <w:sz w:val="20"/>
                <w:szCs w:val="20"/>
              </w:rPr>
              <w:t xml:space="preserve">Орієнтовна кількість </w:t>
            </w:r>
            <w:proofErr w:type="spellStart"/>
            <w:r w:rsidRPr="00957116">
              <w:rPr>
                <w:b/>
                <w:bCs/>
                <w:sz w:val="20"/>
                <w:szCs w:val="20"/>
              </w:rPr>
              <w:t>отримувачів</w:t>
            </w:r>
            <w:proofErr w:type="spellEnd"/>
            <w:r w:rsidRPr="00957116">
              <w:rPr>
                <w:b/>
                <w:bCs/>
                <w:sz w:val="20"/>
                <w:szCs w:val="20"/>
              </w:rPr>
              <w:t xml:space="preserve"> вигоди: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Громада міста та області, туристи</w:t>
            </w:r>
          </w:p>
        </w:tc>
      </w:tr>
      <w:tr w:rsidR="005B25E3" w:rsidRPr="00957116" w:rsidTr="00435A4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b/>
                <w:bCs/>
                <w:sz w:val="20"/>
                <w:szCs w:val="20"/>
              </w:rPr>
            </w:pPr>
            <w:r w:rsidRPr="00957116">
              <w:rPr>
                <w:b/>
                <w:bCs/>
                <w:sz w:val="20"/>
                <w:szCs w:val="20"/>
              </w:rPr>
              <w:t>Стислий опис проекту: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rFonts w:cs="Times New Roman"/>
                <w:sz w:val="20"/>
                <w:szCs w:val="20"/>
              </w:rPr>
            </w:pPr>
            <w:r w:rsidRPr="00957116">
              <w:rPr>
                <w:sz w:val="20"/>
                <w:szCs w:val="20"/>
                <w:lang w:eastAsia="en-US"/>
              </w:rPr>
              <w:t>Проєкт націлений на інтеграцію пам’ятки археології національного значення «Вали» в громаду міста, шляхом проведення на її території пленеру різьбярів та урочистого відкриття пленерних робіт з історичним підґрунтям. У межах пленеру будуть створенні сучасні витвори мистецтва. На урочистому відкритті пленерних робіт / виставки будуть дитячі ігри та забави, ярмарок народних умільців, виступи виконавців середньовічної музики, частування, показові бої, стрільби з луку, театралізовані екскурсії, середньовічні танці, вогняне шоу. Цей сімейний захід дасть змогу глибше пізнати історію міста, згуртувати громаду міста, забезпечити промоцію історико-культурної спадщини.</w:t>
            </w:r>
          </w:p>
        </w:tc>
      </w:tr>
      <w:tr w:rsidR="005B25E3" w:rsidRPr="00957116" w:rsidTr="00435A4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b/>
                <w:bCs/>
                <w:sz w:val="20"/>
                <w:szCs w:val="20"/>
              </w:rPr>
            </w:pPr>
            <w:r w:rsidRPr="00957116">
              <w:rPr>
                <w:b/>
                <w:bCs/>
                <w:sz w:val="20"/>
                <w:szCs w:val="20"/>
              </w:rPr>
              <w:t>Очікувані результати проекту: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Проведено п’ятиденний пленер різьбярів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Жителі міста та гості отримали можливість відвідати відкритий пленер та на власні очі побачити, як створюються витвори мистецтва 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Проведено культурно-масовий захід 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Проведено нічну театралізовану екскурсію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Підвищено рівень обізнаності про історію міста серед його жителів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Виготовлено афіші 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Виготовлено флаєри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Виготовлено рекламний та </w:t>
            </w:r>
            <w:proofErr w:type="spellStart"/>
            <w:r w:rsidRPr="00957116">
              <w:rPr>
                <w:sz w:val="20"/>
                <w:szCs w:val="20"/>
                <w:lang w:eastAsia="en-US"/>
              </w:rPr>
              <w:t>промоційний</w:t>
            </w:r>
            <w:proofErr w:type="spellEnd"/>
            <w:r w:rsidR="0095711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7116">
              <w:rPr>
                <w:sz w:val="20"/>
                <w:szCs w:val="20"/>
                <w:lang w:eastAsia="en-US"/>
              </w:rPr>
              <w:t>відео-ролик</w:t>
            </w:r>
            <w:proofErr w:type="spellEnd"/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Друк статті в ЗМІ 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Виготовлено найбільший в Україні дерев’яний різьблений князівський меч 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Встановлено рекорди України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Виготовлено нові скульптури 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Проведено благоустрій території пам'ятки.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Підвищено туристичний потенціал міста 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Встановлено систему </w:t>
            </w:r>
            <w:proofErr w:type="spellStart"/>
            <w:r w:rsidRPr="00957116">
              <w:rPr>
                <w:sz w:val="20"/>
                <w:szCs w:val="20"/>
                <w:lang w:eastAsia="en-US"/>
              </w:rPr>
              <w:t>відеонагляду</w:t>
            </w:r>
            <w:proofErr w:type="spellEnd"/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Придбано обладнання для проведення масових екскурсій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 Інтеграція пам’ятки археології національного значення городище «Вали» в громаду міста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Забезпечення жителів Володимира-Волинського та його гостей цікавим та активним дозвіллям 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Підвищено імідж міста 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Підвищено туристичний потенціал міста 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Згуртовано громаду міста 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Підвищено рівень обізнаності про історію міста серед його жителів</w:t>
            </w:r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Створено </w:t>
            </w:r>
            <w:proofErr w:type="spellStart"/>
            <w:r w:rsidRPr="00957116">
              <w:rPr>
                <w:sz w:val="20"/>
                <w:szCs w:val="20"/>
                <w:lang w:eastAsia="en-US"/>
              </w:rPr>
              <w:t>веб-сайт</w:t>
            </w:r>
            <w:proofErr w:type="spellEnd"/>
          </w:p>
          <w:p w:rsidR="005B25E3" w:rsidRPr="00957116" w:rsidRDefault="005B25E3" w:rsidP="00435A45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Розроблено і розмножено історичну розвиваючу книгу для дітей </w:t>
            </w:r>
          </w:p>
        </w:tc>
      </w:tr>
      <w:tr w:rsidR="005B25E3" w:rsidRPr="00957116" w:rsidTr="00435A4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b/>
                <w:bCs/>
                <w:sz w:val="20"/>
                <w:szCs w:val="20"/>
              </w:rPr>
            </w:pPr>
            <w:r w:rsidRPr="00957116">
              <w:rPr>
                <w:b/>
                <w:bCs/>
                <w:sz w:val="20"/>
                <w:szCs w:val="20"/>
              </w:rPr>
              <w:t>Ключові заходи проекту: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3" w:rsidRPr="00957116" w:rsidRDefault="005B25E3" w:rsidP="00435A4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Проведення пленеру народних умільців  (різьбярів, ковалів, гончарів…)</w:t>
            </w:r>
          </w:p>
          <w:p w:rsidR="005B25E3" w:rsidRPr="00957116" w:rsidRDefault="005B25E3" w:rsidP="00435A4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lastRenderedPageBreak/>
              <w:t>Виготовлення рекламної  та сувенірної продукції</w:t>
            </w:r>
          </w:p>
          <w:p w:rsidR="005B25E3" w:rsidRPr="00957116" w:rsidRDefault="005B25E3" w:rsidP="00435A4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продукції </w:t>
            </w:r>
          </w:p>
          <w:p w:rsidR="005B25E3" w:rsidRPr="00957116" w:rsidRDefault="005B25E3" w:rsidP="00435A4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Організація та проведення театралізованих екскурсій</w:t>
            </w:r>
          </w:p>
          <w:p w:rsidR="005B25E3" w:rsidRPr="00957116" w:rsidRDefault="005B25E3" w:rsidP="00435A4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Створення </w:t>
            </w:r>
            <w:proofErr w:type="spellStart"/>
            <w:r w:rsidRPr="00957116">
              <w:rPr>
                <w:sz w:val="20"/>
                <w:szCs w:val="20"/>
                <w:lang w:eastAsia="en-US"/>
              </w:rPr>
              <w:t>веб-сайту</w:t>
            </w:r>
            <w:proofErr w:type="spellEnd"/>
          </w:p>
          <w:p w:rsidR="005B25E3" w:rsidRPr="00957116" w:rsidRDefault="005B25E3" w:rsidP="00435A4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Підготовка та друк книг</w:t>
            </w:r>
          </w:p>
          <w:p w:rsidR="005B25E3" w:rsidRPr="00957116" w:rsidRDefault="005B25E3" w:rsidP="00435A4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 xml:space="preserve">Промоція нової туристичної </w:t>
            </w:r>
            <w:proofErr w:type="spellStart"/>
            <w:r w:rsidRPr="00957116">
              <w:rPr>
                <w:sz w:val="20"/>
                <w:szCs w:val="20"/>
                <w:lang w:eastAsia="en-US"/>
              </w:rPr>
              <w:t>дестинації</w:t>
            </w:r>
            <w:proofErr w:type="spellEnd"/>
            <w:r w:rsidRPr="00957116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B25E3" w:rsidRPr="00957116" w:rsidTr="00435A4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b/>
                <w:bCs/>
                <w:sz w:val="20"/>
                <w:szCs w:val="20"/>
              </w:rPr>
            </w:pPr>
            <w:r w:rsidRPr="00957116">
              <w:rPr>
                <w:b/>
                <w:bCs/>
                <w:sz w:val="20"/>
                <w:szCs w:val="20"/>
              </w:rPr>
              <w:lastRenderedPageBreak/>
              <w:t>Період здійснення: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2020-2022 рр.</w:t>
            </w:r>
          </w:p>
        </w:tc>
      </w:tr>
      <w:tr w:rsidR="005B25E3" w:rsidRPr="00957116" w:rsidTr="00435A45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b/>
                <w:bCs/>
                <w:sz w:val="20"/>
                <w:szCs w:val="20"/>
              </w:rPr>
            </w:pPr>
            <w:r w:rsidRPr="00957116">
              <w:rPr>
                <w:b/>
                <w:bCs/>
                <w:sz w:val="20"/>
                <w:szCs w:val="20"/>
              </w:rPr>
              <w:t>Орієнтовна вартість проекту, тис. грн.: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B25E3" w:rsidRPr="00957116" w:rsidRDefault="005B25E3" w:rsidP="00435A45">
            <w:pPr>
              <w:jc w:val="center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B25E3" w:rsidRPr="00957116" w:rsidRDefault="005B25E3" w:rsidP="00435A45">
            <w:pPr>
              <w:jc w:val="center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B25E3" w:rsidRPr="00957116" w:rsidRDefault="005B25E3" w:rsidP="00435A45">
            <w:pPr>
              <w:jc w:val="center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B25E3" w:rsidRPr="00957116" w:rsidRDefault="005B25E3" w:rsidP="00435A45">
            <w:pPr>
              <w:jc w:val="center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2024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25E3" w:rsidRPr="00957116" w:rsidRDefault="005B25E3" w:rsidP="00435A45">
            <w:pPr>
              <w:jc w:val="center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Разом</w:t>
            </w:r>
          </w:p>
        </w:tc>
      </w:tr>
      <w:tr w:rsidR="005B25E3" w:rsidRPr="00957116" w:rsidTr="00435A45"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center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830,50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1113,10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5E3" w:rsidRPr="00957116" w:rsidRDefault="005B25E3" w:rsidP="00435A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1200,00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5E3" w:rsidRPr="00957116" w:rsidRDefault="005B25E3" w:rsidP="00435A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116">
              <w:rPr>
                <w:rFonts w:cs="Times New Roman"/>
                <w:sz w:val="20"/>
                <w:szCs w:val="20"/>
              </w:rPr>
              <w:t>4343,60</w:t>
            </w:r>
            <w:bookmarkStart w:id="0" w:name="_GoBack"/>
            <w:bookmarkEnd w:id="0"/>
          </w:p>
        </w:tc>
      </w:tr>
      <w:tr w:rsidR="005B25E3" w:rsidRPr="00957116" w:rsidTr="00435A4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b/>
                <w:bCs/>
                <w:sz w:val="20"/>
                <w:szCs w:val="20"/>
              </w:rPr>
            </w:pPr>
            <w:r w:rsidRPr="00957116">
              <w:rPr>
                <w:b/>
                <w:bCs/>
                <w:sz w:val="20"/>
                <w:szCs w:val="20"/>
              </w:rPr>
              <w:t>Джерела фінансування:</w:t>
            </w:r>
          </w:p>
          <w:p w:rsidR="005B25E3" w:rsidRPr="00957116" w:rsidRDefault="005B25E3" w:rsidP="00435A4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3" w:rsidRPr="00957116" w:rsidRDefault="005B25E3" w:rsidP="00435A45">
            <w:pPr>
              <w:numPr>
                <w:ilvl w:val="0"/>
                <w:numId w:val="1"/>
              </w:numPr>
              <w:tabs>
                <w:tab w:val="clear" w:pos="0"/>
                <w:tab w:val="num" w:pos="-360"/>
              </w:tabs>
              <w:suppressAutoHyphens/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кошти обласного бюджету;</w:t>
            </w:r>
          </w:p>
          <w:p w:rsidR="005B25E3" w:rsidRPr="00957116" w:rsidRDefault="005B25E3" w:rsidP="00435A45">
            <w:pPr>
              <w:numPr>
                <w:ilvl w:val="0"/>
                <w:numId w:val="1"/>
              </w:numPr>
              <w:tabs>
                <w:tab w:val="clear" w:pos="0"/>
                <w:tab w:val="num" w:pos="-360"/>
              </w:tabs>
              <w:suppressAutoHyphens/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кошти місцевого бюджету;</w:t>
            </w:r>
          </w:p>
          <w:p w:rsidR="005B25E3" w:rsidRPr="00957116" w:rsidRDefault="005B25E3" w:rsidP="00435A45">
            <w:pPr>
              <w:numPr>
                <w:ilvl w:val="0"/>
                <w:numId w:val="1"/>
              </w:numPr>
              <w:tabs>
                <w:tab w:val="clear" w:pos="0"/>
                <w:tab w:val="num" w:pos="-360"/>
              </w:tabs>
              <w:suppressAutoHyphens/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en-US"/>
              </w:rPr>
              <w:t>грантові кошти;</w:t>
            </w:r>
          </w:p>
          <w:p w:rsidR="005B25E3" w:rsidRPr="00957116" w:rsidRDefault="005B25E3" w:rsidP="00435A45">
            <w:pPr>
              <w:numPr>
                <w:ilvl w:val="0"/>
                <w:numId w:val="1"/>
              </w:numPr>
              <w:tabs>
                <w:tab w:val="clear" w:pos="0"/>
                <w:tab w:val="num" w:pos="-360"/>
              </w:tabs>
              <w:suppressAutoHyphens/>
              <w:ind w:left="3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957116">
              <w:rPr>
                <w:sz w:val="20"/>
                <w:szCs w:val="20"/>
                <w:lang w:eastAsia="it-IT"/>
              </w:rPr>
              <w:t>кошти не заборонені законодавством</w:t>
            </w:r>
          </w:p>
        </w:tc>
      </w:tr>
      <w:tr w:rsidR="005B25E3" w:rsidRPr="00957116" w:rsidTr="00435A4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b/>
                <w:bCs/>
                <w:sz w:val="20"/>
                <w:szCs w:val="20"/>
              </w:rPr>
            </w:pPr>
            <w:r w:rsidRPr="00957116">
              <w:rPr>
                <w:b/>
                <w:bCs/>
                <w:sz w:val="20"/>
                <w:szCs w:val="20"/>
              </w:rPr>
              <w:t>Ключові потенційні учасники реалізації проекту: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Адм. ДІКЗ «Стародавній Володимир»</w:t>
            </w:r>
          </w:p>
          <w:p w:rsidR="005B25E3" w:rsidRPr="00957116" w:rsidRDefault="005B25E3" w:rsidP="00435A45">
            <w:pPr>
              <w:jc w:val="both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Управління культури, з питань релігій та національностей Волинської обласної державної адміністрації</w:t>
            </w:r>
          </w:p>
          <w:p w:rsidR="005B25E3" w:rsidRPr="00957116" w:rsidRDefault="005B25E3" w:rsidP="00435A45">
            <w:pPr>
              <w:jc w:val="both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Відділ проектної діяльності та міжнародного співробітництва виконавчого комітету Володимир-Волинського міської ради</w:t>
            </w:r>
          </w:p>
          <w:p w:rsidR="005B25E3" w:rsidRPr="00957116" w:rsidRDefault="005B25E3" w:rsidP="00435A45">
            <w:pPr>
              <w:jc w:val="both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>Відділ культури і туризму виконавчого комітету Володимир-Волинського міської ради</w:t>
            </w:r>
          </w:p>
          <w:p w:rsidR="005B25E3" w:rsidRPr="00957116" w:rsidRDefault="005B25E3" w:rsidP="00435A45">
            <w:pPr>
              <w:jc w:val="both"/>
              <w:rPr>
                <w:sz w:val="20"/>
                <w:szCs w:val="20"/>
              </w:rPr>
            </w:pPr>
          </w:p>
        </w:tc>
      </w:tr>
      <w:tr w:rsidR="005B25E3" w:rsidRPr="00957116" w:rsidTr="00435A4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5E3" w:rsidRPr="00957116" w:rsidRDefault="005B25E3" w:rsidP="00435A45">
            <w:pPr>
              <w:jc w:val="both"/>
              <w:rPr>
                <w:b/>
                <w:bCs/>
                <w:sz w:val="20"/>
                <w:szCs w:val="20"/>
              </w:rPr>
            </w:pPr>
            <w:r w:rsidRPr="00957116">
              <w:rPr>
                <w:b/>
                <w:bCs/>
                <w:sz w:val="20"/>
                <w:szCs w:val="20"/>
              </w:rPr>
              <w:t>Інше: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3" w:rsidRPr="00957116" w:rsidRDefault="005B25E3" w:rsidP="00435A45">
            <w:pPr>
              <w:snapToGrid w:val="0"/>
              <w:jc w:val="both"/>
              <w:rPr>
                <w:sz w:val="20"/>
                <w:szCs w:val="20"/>
              </w:rPr>
            </w:pPr>
            <w:r w:rsidRPr="00957116">
              <w:rPr>
                <w:sz w:val="20"/>
                <w:szCs w:val="20"/>
              </w:rPr>
              <w:t xml:space="preserve">Під час проведення щорічних пленерів народних умільців, будуть виготовлені витвори мистецтва - претенденти на рекорд України. </w:t>
            </w:r>
          </w:p>
        </w:tc>
      </w:tr>
    </w:tbl>
    <w:p w:rsidR="005E04B6" w:rsidRPr="00957116" w:rsidRDefault="005E04B6" w:rsidP="005E04B6">
      <w:pPr>
        <w:ind w:firstLine="708"/>
        <w:jc w:val="center"/>
        <w:rPr>
          <w:rFonts w:cs="Times New Roman"/>
          <w:b/>
          <w:bCs/>
          <w:sz w:val="20"/>
          <w:szCs w:val="20"/>
        </w:rPr>
      </w:pPr>
    </w:p>
    <w:p w:rsidR="005E04B6" w:rsidRPr="00957116" w:rsidRDefault="005E04B6" w:rsidP="005E04B6">
      <w:pPr>
        <w:ind w:firstLine="708"/>
        <w:jc w:val="center"/>
        <w:rPr>
          <w:rFonts w:cs="Times New Roman"/>
          <w:b/>
          <w:bCs/>
          <w:sz w:val="20"/>
          <w:szCs w:val="20"/>
        </w:rPr>
      </w:pPr>
    </w:p>
    <w:p w:rsidR="005E04B6" w:rsidRPr="00957116" w:rsidRDefault="005E04B6" w:rsidP="005E04B6">
      <w:pPr>
        <w:ind w:firstLine="708"/>
        <w:jc w:val="center"/>
        <w:rPr>
          <w:rFonts w:cs="Times New Roman"/>
          <w:b/>
          <w:bCs/>
          <w:sz w:val="20"/>
          <w:szCs w:val="20"/>
        </w:rPr>
      </w:pPr>
    </w:p>
    <w:p w:rsidR="005E04B6" w:rsidRPr="00957116" w:rsidRDefault="005E04B6" w:rsidP="005E04B6"/>
    <w:p w:rsidR="00385E1D" w:rsidRPr="00957116" w:rsidRDefault="00385E1D"/>
    <w:sectPr w:rsidR="00385E1D" w:rsidRPr="00957116" w:rsidSect="00D871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591A7B9F"/>
    <w:multiLevelType w:val="hybridMultilevel"/>
    <w:tmpl w:val="A992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0C23D9A"/>
    <w:multiLevelType w:val="hybridMultilevel"/>
    <w:tmpl w:val="1648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04B6"/>
    <w:rsid w:val="000D0B99"/>
    <w:rsid w:val="00202F35"/>
    <w:rsid w:val="00385E1D"/>
    <w:rsid w:val="005B25E3"/>
    <w:rsid w:val="005E04B6"/>
    <w:rsid w:val="00702DDD"/>
    <w:rsid w:val="00955D23"/>
    <w:rsid w:val="00957116"/>
    <w:rsid w:val="00A25AB4"/>
    <w:rsid w:val="00F4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6"/>
    <w:pPr>
      <w:spacing w:after="0" w:line="240" w:lineRule="auto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7</cp:revision>
  <cp:lastPrinted>2021-04-01T11:23:00Z</cp:lastPrinted>
  <dcterms:created xsi:type="dcterms:W3CDTF">2021-04-01T11:22:00Z</dcterms:created>
  <dcterms:modified xsi:type="dcterms:W3CDTF">2021-04-16T08:56:00Z</dcterms:modified>
</cp:coreProperties>
</file>