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9E" w:rsidRPr="00CE1254" w:rsidRDefault="00270D9E" w:rsidP="00270D9E">
      <w:pPr>
        <w:jc w:val="center"/>
        <w:rPr>
          <w:b/>
          <w:bCs/>
          <w:lang w:val="uk-UA"/>
        </w:rPr>
      </w:pPr>
      <w:r w:rsidRPr="00CE1254">
        <w:rPr>
          <w:b/>
          <w:bCs/>
          <w:lang w:val="uk-UA"/>
        </w:rPr>
        <w:t>Форма технічного завдання на проект місцевого розвитку</w:t>
      </w:r>
    </w:p>
    <w:p w:rsidR="00270D9E" w:rsidRPr="00CE1254" w:rsidRDefault="00270D9E" w:rsidP="00270D9E">
      <w:pPr>
        <w:jc w:val="center"/>
        <w:rPr>
          <w:b/>
          <w:bCs/>
          <w:lang w:val="uk-UA"/>
        </w:rPr>
      </w:pPr>
      <w:r w:rsidRPr="00CE1254">
        <w:rPr>
          <w:b/>
          <w:bCs/>
          <w:lang w:val="uk-UA"/>
        </w:rPr>
        <w:t>до Плану реалізації Стратегії</w:t>
      </w:r>
    </w:p>
    <w:tbl>
      <w:tblPr>
        <w:tblW w:w="9607" w:type="dxa"/>
        <w:tblInd w:w="2" w:type="dxa"/>
        <w:tblLayout w:type="fixed"/>
        <w:tblLook w:val="0000"/>
      </w:tblPr>
      <w:tblGrid>
        <w:gridCol w:w="3209"/>
        <w:gridCol w:w="1292"/>
        <w:gridCol w:w="1275"/>
        <w:gridCol w:w="1276"/>
        <w:gridCol w:w="1276"/>
        <w:gridCol w:w="1279"/>
      </w:tblGrid>
      <w:tr w:rsidR="00270D9E" w:rsidRPr="00CE1254" w:rsidTr="0094448D">
        <w:trPr>
          <w:trHeight w:val="595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D9E" w:rsidRPr="00CE1254" w:rsidRDefault="00270D9E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Ваші контакти:</w:t>
            </w:r>
          </w:p>
          <w:p w:rsidR="00270D9E" w:rsidRPr="00CE1254" w:rsidRDefault="00270D9E" w:rsidP="0094448D">
            <w:pPr>
              <w:jc w:val="both"/>
              <w:rPr>
                <w:bCs/>
                <w:lang w:val="uk-UA"/>
              </w:rPr>
            </w:pPr>
            <w:r w:rsidRPr="00CE1254">
              <w:rPr>
                <w:bCs/>
                <w:lang w:val="uk-UA"/>
              </w:rPr>
              <w:t>Прізвище Ім’я По-батькові</w:t>
            </w:r>
          </w:p>
        </w:tc>
        <w:tc>
          <w:tcPr>
            <w:tcW w:w="6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9E" w:rsidRPr="00CE1254" w:rsidRDefault="00270D9E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 xml:space="preserve">Мамалига Сергій Олексійович – заступник начальника управління </w:t>
            </w:r>
            <w:proofErr w:type="spellStart"/>
            <w:r w:rsidRPr="00CE1254">
              <w:rPr>
                <w:lang w:val="uk-UA"/>
              </w:rPr>
              <w:t>ЖКГіБ</w:t>
            </w:r>
            <w:proofErr w:type="spellEnd"/>
          </w:p>
        </w:tc>
      </w:tr>
      <w:tr w:rsidR="00270D9E" w:rsidRPr="00CE1254" w:rsidTr="0094448D">
        <w:trPr>
          <w:trHeight w:val="595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D9E" w:rsidRPr="00CE1254" w:rsidRDefault="00270D9E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Завдання Стратегії, якому відповідає проект</w:t>
            </w:r>
          </w:p>
        </w:tc>
        <w:tc>
          <w:tcPr>
            <w:tcW w:w="6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9E" w:rsidRPr="0042240F" w:rsidRDefault="00270D9E" w:rsidP="0042240F">
            <w:pPr>
              <w:ind w:firstLine="50"/>
              <w:jc w:val="both"/>
              <w:rPr>
                <w:lang w:val="uk-UA"/>
              </w:rPr>
            </w:pPr>
            <w:r w:rsidRPr="0042240F">
              <w:rPr>
                <w:bCs/>
                <w:lang w:val="uk-UA"/>
              </w:rPr>
              <w:t xml:space="preserve">2.4.1. Підвищення </w:t>
            </w:r>
            <w:proofErr w:type="spellStart"/>
            <w:r w:rsidRPr="0042240F">
              <w:rPr>
                <w:bCs/>
                <w:lang w:val="uk-UA"/>
              </w:rPr>
              <w:t>енергоефективності</w:t>
            </w:r>
            <w:proofErr w:type="spellEnd"/>
            <w:r w:rsidRPr="0042240F">
              <w:rPr>
                <w:bCs/>
                <w:lang w:val="uk-UA"/>
              </w:rPr>
              <w:t xml:space="preserve"> житлово-комунального господарства та</w:t>
            </w:r>
            <w:r w:rsidR="0042240F" w:rsidRPr="0042240F">
              <w:rPr>
                <w:bCs/>
                <w:lang w:val="uk-UA"/>
              </w:rPr>
              <w:t xml:space="preserve"> </w:t>
            </w:r>
            <w:r w:rsidRPr="0042240F">
              <w:rPr>
                <w:bCs/>
                <w:lang w:val="uk-UA"/>
              </w:rPr>
              <w:t>закладів бюджетної сфери міста</w:t>
            </w:r>
          </w:p>
        </w:tc>
      </w:tr>
      <w:tr w:rsidR="00270D9E" w:rsidRPr="00CE1254" w:rsidTr="0094448D">
        <w:trPr>
          <w:trHeight w:val="29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D9E" w:rsidRPr="00CE1254" w:rsidRDefault="00270D9E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Назва проекту:</w:t>
            </w:r>
          </w:p>
        </w:tc>
        <w:tc>
          <w:tcPr>
            <w:tcW w:w="6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9E" w:rsidRPr="00CE1254" w:rsidRDefault="00270D9E" w:rsidP="0094448D">
            <w:pPr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Підтримка ОСББ, ЖБК та ОСН згідно діючих програм</w:t>
            </w:r>
          </w:p>
        </w:tc>
      </w:tr>
      <w:tr w:rsidR="00270D9E" w:rsidRPr="00CE1254" w:rsidTr="0094448D">
        <w:trPr>
          <w:trHeight w:val="909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D9E" w:rsidRPr="00CE1254" w:rsidRDefault="00270D9E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Цілі проекту:</w:t>
            </w:r>
          </w:p>
        </w:tc>
        <w:tc>
          <w:tcPr>
            <w:tcW w:w="6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9E" w:rsidRPr="00CE1254" w:rsidRDefault="00270D9E" w:rsidP="0094448D">
            <w:pPr>
              <w:rPr>
                <w:lang w:val="uk-UA" w:eastAsia="uk-UA"/>
              </w:rPr>
            </w:pPr>
            <w:r w:rsidRPr="00CE1254">
              <w:rPr>
                <w:rFonts w:hAnsi="Symbol"/>
                <w:lang w:val="uk-UA" w:eastAsia="uk-UA"/>
              </w:rPr>
              <w:t></w:t>
            </w:r>
            <w:r w:rsidRPr="00CE1254">
              <w:rPr>
                <w:lang w:val="uk-UA" w:eastAsia="uk-UA"/>
              </w:rPr>
              <w:t xml:space="preserve">  Модернізація та утеплення стін фасаду</w:t>
            </w:r>
          </w:p>
          <w:p w:rsidR="00270D9E" w:rsidRPr="00CE1254" w:rsidRDefault="00270D9E" w:rsidP="0094448D">
            <w:pPr>
              <w:rPr>
                <w:lang w:val="uk-UA" w:eastAsia="uk-UA"/>
              </w:rPr>
            </w:pPr>
            <w:r w:rsidRPr="00CE1254">
              <w:rPr>
                <w:rFonts w:hAnsi="Symbol"/>
                <w:lang w:val="uk-UA" w:eastAsia="uk-UA"/>
              </w:rPr>
              <w:t></w:t>
            </w:r>
            <w:r w:rsidRPr="00CE1254">
              <w:rPr>
                <w:lang w:val="uk-UA" w:eastAsia="uk-UA"/>
              </w:rPr>
              <w:t xml:space="preserve">  Модернізація, реконструкція, утеплення і ремонт покрівель, дахового перекриття, підвальних приміщень</w:t>
            </w:r>
          </w:p>
          <w:p w:rsidR="00270D9E" w:rsidRPr="00CE1254" w:rsidRDefault="00270D9E" w:rsidP="0094448D">
            <w:pPr>
              <w:rPr>
                <w:lang w:val="uk-UA" w:eastAsia="uk-UA"/>
              </w:rPr>
            </w:pPr>
            <w:r w:rsidRPr="00CE1254">
              <w:rPr>
                <w:rFonts w:hAnsi="Symbol"/>
                <w:lang w:val="uk-UA" w:eastAsia="uk-UA"/>
              </w:rPr>
              <w:t></w:t>
            </w:r>
            <w:r w:rsidRPr="00CE1254">
              <w:rPr>
                <w:lang w:val="uk-UA" w:eastAsia="uk-UA"/>
              </w:rPr>
              <w:t xml:space="preserve">  Реконструкція, ремонт і модернізація всіх інженерних мереж і обладнання</w:t>
            </w:r>
          </w:p>
          <w:p w:rsidR="00270D9E" w:rsidRPr="00CE1254" w:rsidRDefault="00270D9E" w:rsidP="0094448D">
            <w:pPr>
              <w:rPr>
                <w:lang w:val="uk-UA" w:eastAsia="uk-UA"/>
              </w:rPr>
            </w:pPr>
            <w:r w:rsidRPr="00CE1254">
              <w:rPr>
                <w:rFonts w:hAnsi="Symbol"/>
                <w:lang w:val="uk-UA" w:eastAsia="uk-UA"/>
              </w:rPr>
              <w:t></w:t>
            </w:r>
            <w:r w:rsidRPr="00CE1254">
              <w:rPr>
                <w:lang w:val="uk-UA" w:eastAsia="uk-UA"/>
              </w:rPr>
              <w:t xml:space="preserve">  Утеплення під`їздів (встановлення та заміна вікон, вхідних дверей)</w:t>
            </w:r>
          </w:p>
          <w:p w:rsidR="00270D9E" w:rsidRPr="00CE1254" w:rsidRDefault="00270D9E" w:rsidP="0094448D">
            <w:pPr>
              <w:rPr>
                <w:lang w:val="uk-UA" w:eastAsia="uk-UA"/>
              </w:rPr>
            </w:pPr>
            <w:r w:rsidRPr="00CE1254">
              <w:rPr>
                <w:rFonts w:hAnsi="Symbol"/>
                <w:lang w:val="uk-UA" w:eastAsia="uk-UA"/>
              </w:rPr>
              <w:t></w:t>
            </w:r>
            <w:r w:rsidRPr="00CE1254">
              <w:rPr>
                <w:lang w:val="uk-UA" w:eastAsia="uk-UA"/>
              </w:rPr>
              <w:t xml:space="preserve">  Модернізація систем вентиляції, освітлення під’їздів</w:t>
            </w:r>
          </w:p>
          <w:p w:rsidR="00270D9E" w:rsidRPr="00CE1254" w:rsidRDefault="00270D9E" w:rsidP="0094448D">
            <w:pPr>
              <w:rPr>
                <w:lang w:val="uk-UA" w:eastAsia="uk-UA"/>
              </w:rPr>
            </w:pPr>
            <w:r w:rsidRPr="00CE1254">
              <w:rPr>
                <w:rFonts w:hAnsi="Symbol"/>
                <w:lang w:val="uk-UA" w:eastAsia="uk-UA"/>
              </w:rPr>
              <w:t></w:t>
            </w:r>
            <w:r w:rsidRPr="00CE1254">
              <w:rPr>
                <w:lang w:val="uk-UA" w:eastAsia="uk-UA"/>
              </w:rPr>
              <w:t xml:space="preserve">  Модернізація, капітальний ремонт та заміна ліфтів</w:t>
            </w:r>
          </w:p>
          <w:p w:rsidR="00270D9E" w:rsidRPr="00CE1254" w:rsidRDefault="00270D9E" w:rsidP="0094448D">
            <w:pPr>
              <w:jc w:val="both"/>
              <w:rPr>
                <w:lang w:val="uk-UA"/>
              </w:rPr>
            </w:pPr>
            <w:r w:rsidRPr="00CE1254">
              <w:rPr>
                <w:rFonts w:hAnsi="Symbol"/>
                <w:lang w:val="uk-UA" w:eastAsia="uk-UA"/>
              </w:rPr>
              <w:t></w:t>
            </w:r>
            <w:r w:rsidRPr="00CE1254">
              <w:rPr>
                <w:lang w:val="uk-UA" w:eastAsia="uk-UA"/>
              </w:rPr>
              <w:t xml:space="preserve">  Інші роботи з модернізації, ремонту і реконструкції багатоквартирного будинку та прибудинкових територій</w:t>
            </w:r>
          </w:p>
        </w:tc>
      </w:tr>
      <w:tr w:rsidR="00270D9E" w:rsidRPr="00CE1254" w:rsidTr="0094448D">
        <w:trPr>
          <w:trHeight w:val="595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D9E" w:rsidRPr="00CE1254" w:rsidRDefault="00270D9E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Територія на яку проект матиме вплив:</w:t>
            </w:r>
          </w:p>
        </w:tc>
        <w:tc>
          <w:tcPr>
            <w:tcW w:w="6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9E" w:rsidRPr="00CE1254" w:rsidRDefault="00270D9E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 xml:space="preserve">Володимир-Волинська </w:t>
            </w:r>
            <w:r>
              <w:rPr>
                <w:lang w:val="uk-UA"/>
              </w:rPr>
              <w:t xml:space="preserve">міська </w:t>
            </w:r>
            <w:r w:rsidRPr="00CE1254">
              <w:rPr>
                <w:lang w:val="uk-UA"/>
              </w:rPr>
              <w:t>територіальна громада</w:t>
            </w:r>
          </w:p>
        </w:tc>
      </w:tr>
      <w:tr w:rsidR="00270D9E" w:rsidRPr="00CE1254" w:rsidTr="0094448D">
        <w:trPr>
          <w:trHeight w:val="595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D9E" w:rsidRPr="00CE1254" w:rsidRDefault="00270D9E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 xml:space="preserve">Орієнтована кількість </w:t>
            </w:r>
            <w:proofErr w:type="spellStart"/>
            <w:r w:rsidRPr="00CE1254">
              <w:rPr>
                <w:b/>
                <w:bCs/>
                <w:lang w:val="uk-UA"/>
              </w:rPr>
              <w:t>отримувачів</w:t>
            </w:r>
            <w:proofErr w:type="spellEnd"/>
            <w:r w:rsidRPr="00CE1254">
              <w:rPr>
                <w:b/>
                <w:bCs/>
                <w:lang w:val="uk-UA"/>
              </w:rPr>
              <w:t xml:space="preserve"> вигоди:</w:t>
            </w:r>
          </w:p>
        </w:tc>
        <w:tc>
          <w:tcPr>
            <w:tcW w:w="6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9E" w:rsidRPr="00CE1254" w:rsidRDefault="00270D9E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 xml:space="preserve">15750 </w:t>
            </w:r>
            <w:r>
              <w:rPr>
                <w:lang w:val="uk-UA"/>
              </w:rPr>
              <w:t>осіб</w:t>
            </w:r>
          </w:p>
        </w:tc>
      </w:tr>
      <w:tr w:rsidR="00270D9E" w:rsidRPr="0042240F" w:rsidTr="0094448D">
        <w:trPr>
          <w:trHeight w:val="611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D9E" w:rsidRPr="00CE1254" w:rsidRDefault="00270D9E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Стислий опис проекту:</w:t>
            </w:r>
          </w:p>
        </w:tc>
        <w:tc>
          <w:tcPr>
            <w:tcW w:w="6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9E" w:rsidRPr="00CE1254" w:rsidRDefault="00270D9E" w:rsidP="0094448D">
            <w:pPr>
              <w:jc w:val="both"/>
              <w:rPr>
                <w:shd w:val="clear" w:color="auto" w:fill="FFFFFF"/>
                <w:lang w:val="uk-UA"/>
              </w:rPr>
            </w:pPr>
            <w:r w:rsidRPr="00CE1254">
              <w:rPr>
                <w:shd w:val="clear" w:color="auto" w:fill="FFFFFF"/>
                <w:lang w:val="uk-UA"/>
              </w:rPr>
              <w:t>Фінансова підтримка органів самоорганізації населення відповідно до місцевих програм, а саме:</w:t>
            </w:r>
          </w:p>
          <w:p w:rsidR="00270D9E" w:rsidRPr="00CE1254" w:rsidRDefault="00270D9E" w:rsidP="0094448D">
            <w:pPr>
              <w:jc w:val="both"/>
              <w:rPr>
                <w:shd w:val="clear" w:color="auto" w:fill="FFFFFF"/>
                <w:lang w:val="uk-UA"/>
              </w:rPr>
            </w:pPr>
            <w:r w:rsidRPr="00CE1254">
              <w:rPr>
                <w:shd w:val="clear" w:color="auto" w:fill="FFFFFF"/>
                <w:lang w:val="uk-UA"/>
              </w:rPr>
              <w:t xml:space="preserve">1.Програма сприяння діяльності об’єднань співвласників багатоквартирних будинків, житлово-будівельних кооперативів та органів самоорганізації населення у Володимир-Волинській міській територіальній громаді  на 2021-2023 роки. </w:t>
            </w:r>
          </w:p>
          <w:p w:rsidR="00270D9E" w:rsidRPr="00CE1254" w:rsidRDefault="00270D9E" w:rsidP="0094448D">
            <w:pPr>
              <w:jc w:val="both"/>
              <w:rPr>
                <w:lang w:val="uk-UA"/>
              </w:rPr>
            </w:pPr>
            <w:r w:rsidRPr="00CE1254">
              <w:rPr>
                <w:shd w:val="clear" w:color="auto" w:fill="FFFFFF"/>
                <w:lang w:val="uk-UA"/>
              </w:rPr>
              <w:t>2.</w:t>
            </w:r>
            <w:bookmarkStart w:id="0" w:name="_Hlk24437383"/>
            <w:r w:rsidRPr="00CE1254">
              <w:rPr>
                <w:shd w:val="clear" w:color="auto" w:fill="FFFFFF"/>
                <w:lang w:val="uk-UA"/>
              </w:rPr>
              <w:t xml:space="preserve"> Цільової програми </w:t>
            </w:r>
            <w:bookmarkStart w:id="1" w:name="OLE_LINK4"/>
            <w:bookmarkStart w:id="2" w:name="OLE_LINK3"/>
            <w:bookmarkStart w:id="3" w:name="OLE_LINK2"/>
            <w:r w:rsidRPr="00CE1254">
              <w:rPr>
                <w:shd w:val="clear" w:color="auto" w:fill="FFFFFF"/>
                <w:lang w:val="uk-UA"/>
              </w:rPr>
              <w:t xml:space="preserve">«Тепла оселя» відшкодування з міського бюджету відсотків за кредитами, залученими об’єднаннями співвласників багатоквартирних будинків, які беруть участь у Програмі підтримки </w:t>
            </w:r>
            <w:proofErr w:type="spellStart"/>
            <w:r w:rsidRPr="00CE1254">
              <w:rPr>
                <w:shd w:val="clear" w:color="auto" w:fill="FFFFFF"/>
                <w:lang w:val="uk-UA"/>
              </w:rPr>
              <w:t>енергомодернізації</w:t>
            </w:r>
            <w:proofErr w:type="spellEnd"/>
            <w:r w:rsidRPr="00CE1254">
              <w:rPr>
                <w:shd w:val="clear" w:color="auto" w:fill="FFFFFF"/>
                <w:lang w:val="uk-UA"/>
              </w:rPr>
              <w:t xml:space="preserve"> багатоквартирних будинків «ЕНЕРГОДІМ» державної установи «Фонд </w:t>
            </w:r>
            <w:proofErr w:type="spellStart"/>
            <w:r w:rsidRPr="00CE1254">
              <w:rPr>
                <w:shd w:val="clear" w:color="auto" w:fill="FFFFFF"/>
                <w:lang w:val="uk-UA"/>
              </w:rPr>
              <w:t>енергоефективності</w:t>
            </w:r>
            <w:proofErr w:type="spellEnd"/>
            <w:r w:rsidRPr="00CE1254">
              <w:rPr>
                <w:shd w:val="clear" w:color="auto" w:fill="FFFFFF"/>
                <w:lang w:val="uk-UA"/>
              </w:rPr>
              <w:t>», на 2020-2022 роки</w:t>
            </w:r>
            <w:bookmarkEnd w:id="0"/>
            <w:bookmarkEnd w:id="1"/>
            <w:bookmarkEnd w:id="2"/>
            <w:bookmarkEnd w:id="3"/>
          </w:p>
        </w:tc>
      </w:tr>
      <w:tr w:rsidR="00270D9E" w:rsidRPr="00CE1254" w:rsidTr="0094448D">
        <w:trPr>
          <w:trHeight w:val="595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D9E" w:rsidRPr="00CE1254" w:rsidRDefault="00270D9E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Очікувані результати проекту:</w:t>
            </w:r>
          </w:p>
        </w:tc>
        <w:tc>
          <w:tcPr>
            <w:tcW w:w="6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9E" w:rsidRPr="00CE1254" w:rsidRDefault="00270D9E" w:rsidP="0094448D">
            <w:pPr>
              <w:jc w:val="both"/>
              <w:rPr>
                <w:shd w:val="clear" w:color="auto" w:fill="FFFFFF"/>
                <w:lang w:val="uk-UA"/>
              </w:rPr>
            </w:pPr>
            <w:r w:rsidRPr="00CE1254">
              <w:rPr>
                <w:shd w:val="clear" w:color="auto" w:fill="FFFFFF"/>
                <w:lang w:val="uk-UA"/>
              </w:rPr>
              <w:t xml:space="preserve">Впроваджено </w:t>
            </w:r>
            <w:proofErr w:type="spellStart"/>
            <w:r w:rsidRPr="00CE1254">
              <w:rPr>
                <w:shd w:val="clear" w:color="auto" w:fill="FFFFFF"/>
                <w:lang w:val="uk-UA"/>
              </w:rPr>
              <w:t>енергоефективні</w:t>
            </w:r>
            <w:proofErr w:type="spellEnd"/>
            <w:r w:rsidRPr="00CE1254">
              <w:rPr>
                <w:shd w:val="clear" w:color="auto" w:fill="FFFFFF"/>
                <w:lang w:val="uk-UA"/>
              </w:rPr>
              <w:t xml:space="preserve"> заходи,</w:t>
            </w:r>
          </w:p>
          <w:p w:rsidR="00270D9E" w:rsidRPr="00CE1254" w:rsidRDefault="00270D9E" w:rsidP="0094448D">
            <w:pPr>
              <w:jc w:val="both"/>
              <w:rPr>
                <w:shd w:val="clear" w:color="auto" w:fill="FFFFFF"/>
                <w:lang w:val="uk-UA"/>
              </w:rPr>
            </w:pPr>
            <w:r w:rsidRPr="00CE1254">
              <w:rPr>
                <w:shd w:val="clear" w:color="auto" w:fill="FFFFFF"/>
                <w:lang w:val="uk-UA"/>
              </w:rPr>
              <w:t>Зменшено споживання енергоносіїв</w:t>
            </w:r>
          </w:p>
          <w:p w:rsidR="00270D9E" w:rsidRPr="00CE1254" w:rsidRDefault="00270D9E" w:rsidP="0094448D">
            <w:pPr>
              <w:jc w:val="both"/>
              <w:rPr>
                <w:shd w:val="clear" w:color="auto" w:fill="FFFFFF"/>
                <w:lang w:val="uk-UA"/>
              </w:rPr>
            </w:pPr>
            <w:r w:rsidRPr="00CE1254">
              <w:rPr>
                <w:shd w:val="clear" w:color="auto" w:fill="FFFFFF"/>
                <w:lang w:val="uk-UA"/>
              </w:rPr>
              <w:t>Покращено естетичний вигляд та благоустрій території багатоквартирного будинку,</w:t>
            </w:r>
          </w:p>
          <w:p w:rsidR="00270D9E" w:rsidRPr="00CE1254" w:rsidRDefault="00270D9E" w:rsidP="0094448D">
            <w:pPr>
              <w:spacing w:before="40" w:after="40"/>
              <w:rPr>
                <w:lang w:val="uk-UA" w:eastAsia="it-IT"/>
              </w:rPr>
            </w:pPr>
            <w:r w:rsidRPr="00CE1254">
              <w:rPr>
                <w:lang w:val="uk-UA" w:eastAsia="it-IT"/>
              </w:rPr>
              <w:t>створено умови для доступного, комфортного, зручного і безпечного міського простору та всіх його користувачів;</w:t>
            </w:r>
          </w:p>
          <w:p w:rsidR="00270D9E" w:rsidRPr="00CE1254" w:rsidRDefault="00270D9E" w:rsidP="0094448D">
            <w:pPr>
              <w:spacing w:before="40" w:after="40"/>
              <w:rPr>
                <w:lang w:val="uk-UA"/>
              </w:rPr>
            </w:pPr>
            <w:r w:rsidRPr="00CE1254">
              <w:rPr>
                <w:lang w:val="uk-UA" w:eastAsia="it-IT"/>
              </w:rPr>
              <w:t>підвищено туристичну привабливість та імідж міста;</w:t>
            </w:r>
          </w:p>
        </w:tc>
      </w:tr>
      <w:tr w:rsidR="00270D9E" w:rsidRPr="00CE1254" w:rsidTr="0094448D">
        <w:trPr>
          <w:trHeight w:val="685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D9E" w:rsidRPr="00CE1254" w:rsidRDefault="00270D9E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color w:val="000000"/>
                <w:lang w:val="uk-UA"/>
              </w:rPr>
              <w:t>Ключові заходи проекту:</w:t>
            </w:r>
          </w:p>
        </w:tc>
        <w:tc>
          <w:tcPr>
            <w:tcW w:w="6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9E" w:rsidRPr="00CE1254" w:rsidRDefault="00270D9E" w:rsidP="0094448D">
            <w:pPr>
              <w:jc w:val="both"/>
              <w:rPr>
                <w:shd w:val="clear" w:color="auto" w:fill="FFFFFF"/>
                <w:lang w:val="uk-UA"/>
              </w:rPr>
            </w:pPr>
            <w:r w:rsidRPr="00CE1254">
              <w:rPr>
                <w:shd w:val="clear" w:color="auto" w:fill="FFFFFF"/>
                <w:lang w:val="uk-UA"/>
              </w:rPr>
              <w:t>проведення енергетичного аудиту;</w:t>
            </w:r>
          </w:p>
          <w:p w:rsidR="00270D9E" w:rsidRPr="00CE1254" w:rsidRDefault="00270D9E" w:rsidP="0094448D">
            <w:pPr>
              <w:jc w:val="both"/>
              <w:rPr>
                <w:lang w:val="uk-UA"/>
              </w:rPr>
            </w:pPr>
            <w:r w:rsidRPr="00CE1254">
              <w:rPr>
                <w:shd w:val="clear" w:color="auto" w:fill="FFFFFF"/>
                <w:lang w:val="uk-UA"/>
              </w:rPr>
              <w:t>реалізація заходів з енергозбереження будівель та споруд, відповідно до державних будівельних норм та стандартів,</w:t>
            </w:r>
          </w:p>
        </w:tc>
      </w:tr>
      <w:tr w:rsidR="00270D9E" w:rsidRPr="00CE1254" w:rsidTr="0094448D">
        <w:trPr>
          <w:trHeight w:val="29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D9E" w:rsidRPr="00CE1254" w:rsidRDefault="00270D9E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Період здійснення:</w:t>
            </w:r>
          </w:p>
        </w:tc>
        <w:tc>
          <w:tcPr>
            <w:tcW w:w="6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9E" w:rsidRPr="00CE1254" w:rsidRDefault="00270D9E" w:rsidP="0094448D">
            <w:pPr>
              <w:rPr>
                <w:lang w:val="uk-UA"/>
              </w:rPr>
            </w:pPr>
            <w:r w:rsidRPr="00CE1254">
              <w:rPr>
                <w:color w:val="000000"/>
                <w:lang w:val="uk-UA"/>
              </w:rPr>
              <w:t>2021-2024</w:t>
            </w:r>
          </w:p>
        </w:tc>
      </w:tr>
      <w:tr w:rsidR="00270D9E" w:rsidRPr="00CE1254" w:rsidTr="006A42B1">
        <w:trPr>
          <w:trHeight w:val="345"/>
        </w:trPr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D9E" w:rsidRPr="00CE1254" w:rsidRDefault="00270D9E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Орієнтована вартість проекту, тис. грн.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70D9E" w:rsidRPr="00CE1254" w:rsidRDefault="00270D9E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70D9E" w:rsidRPr="00CE1254" w:rsidRDefault="00270D9E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70D9E" w:rsidRPr="00CE1254" w:rsidRDefault="00270D9E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70D9E" w:rsidRPr="00CE1254" w:rsidRDefault="00270D9E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70D9E" w:rsidRPr="00CE1254" w:rsidRDefault="00270D9E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Разом</w:t>
            </w:r>
          </w:p>
        </w:tc>
      </w:tr>
      <w:tr w:rsidR="00270D9E" w:rsidRPr="00CE1254" w:rsidTr="006A42B1">
        <w:trPr>
          <w:trHeight w:val="159"/>
        </w:trPr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0D9E" w:rsidRPr="00CE1254" w:rsidRDefault="00270D9E" w:rsidP="0094448D">
            <w:pPr>
              <w:snapToGrid w:val="0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270D9E" w:rsidRPr="00CE1254" w:rsidRDefault="00270D9E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3500,0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70D9E" w:rsidRPr="00CE1254" w:rsidRDefault="00270D9E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3500,0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9E" w:rsidRPr="00CE1254" w:rsidRDefault="00270D9E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5000,0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9E" w:rsidRPr="00CE1254" w:rsidRDefault="00270D9E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5205,0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9E" w:rsidRPr="00CE1254" w:rsidRDefault="00270D9E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17205,0</w:t>
            </w:r>
          </w:p>
        </w:tc>
      </w:tr>
      <w:tr w:rsidR="00270D9E" w:rsidRPr="00CE1254" w:rsidTr="0094448D">
        <w:trPr>
          <w:trHeight w:val="611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D9E" w:rsidRPr="00CE1254" w:rsidRDefault="00270D9E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lastRenderedPageBreak/>
              <w:t>Джерела фінансування:</w:t>
            </w:r>
          </w:p>
          <w:p w:rsidR="00270D9E" w:rsidRPr="00CE1254" w:rsidRDefault="00270D9E" w:rsidP="0094448D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9E" w:rsidRPr="009A4631" w:rsidRDefault="00270D9E" w:rsidP="0094448D">
            <w:pPr>
              <w:numPr>
                <w:ilvl w:val="0"/>
                <w:numId w:val="1"/>
              </w:numPr>
              <w:ind w:left="21" w:firstLine="293"/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кошти місцевого</w:t>
            </w:r>
            <w:r>
              <w:rPr>
                <w:lang w:val="uk-UA" w:eastAsia="en-US"/>
              </w:rPr>
              <w:t xml:space="preserve"> та</w:t>
            </w:r>
            <w:r w:rsidRPr="00CE1254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державного </w:t>
            </w:r>
            <w:r w:rsidRPr="00CE1254">
              <w:rPr>
                <w:lang w:val="uk-UA" w:eastAsia="en-US"/>
              </w:rPr>
              <w:t>бюджет</w:t>
            </w:r>
            <w:r>
              <w:rPr>
                <w:lang w:val="uk-UA" w:eastAsia="en-US"/>
              </w:rPr>
              <w:t>ів</w:t>
            </w:r>
          </w:p>
          <w:p w:rsidR="00270D9E" w:rsidRPr="00CE1254" w:rsidRDefault="00270D9E" w:rsidP="0094448D">
            <w:pPr>
              <w:numPr>
                <w:ilvl w:val="0"/>
                <w:numId w:val="1"/>
              </w:numPr>
              <w:ind w:left="21" w:firstLine="293"/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грантові кошти, інвестиції</w:t>
            </w:r>
          </w:p>
          <w:p w:rsidR="00270D9E" w:rsidRPr="00CE1254" w:rsidRDefault="00270D9E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 w:eastAsia="en-US"/>
              </w:rPr>
              <w:t>інші джерела фінансування не заборонені чинним законодавством</w:t>
            </w:r>
          </w:p>
        </w:tc>
      </w:tr>
      <w:tr w:rsidR="00270D9E" w:rsidRPr="0042240F" w:rsidTr="0094448D">
        <w:trPr>
          <w:trHeight w:val="663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D9E" w:rsidRPr="00CE1254" w:rsidRDefault="00270D9E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Ключові потенційні учасники реалізації проекту:</w:t>
            </w:r>
          </w:p>
        </w:tc>
        <w:tc>
          <w:tcPr>
            <w:tcW w:w="6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9E" w:rsidRPr="00CE1254" w:rsidRDefault="00270D9E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Управління інфраструктури</w:t>
            </w:r>
            <w:r>
              <w:rPr>
                <w:lang w:val="uk-UA"/>
              </w:rPr>
              <w:t xml:space="preserve"> виконавчого комітету міської ради</w:t>
            </w:r>
            <w:r w:rsidRPr="00CE1254">
              <w:rPr>
                <w:lang w:val="uk-UA"/>
              </w:rPr>
              <w:t>, ОСББ, ЖБК, підрядні організації</w:t>
            </w:r>
          </w:p>
        </w:tc>
      </w:tr>
      <w:tr w:rsidR="00270D9E" w:rsidRPr="00CE1254" w:rsidTr="0094448D">
        <w:trPr>
          <w:trHeight w:val="29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D9E" w:rsidRPr="00CE1254" w:rsidRDefault="00270D9E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Інше:</w:t>
            </w:r>
          </w:p>
        </w:tc>
        <w:tc>
          <w:tcPr>
            <w:tcW w:w="6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9E" w:rsidRPr="00CE1254" w:rsidRDefault="00270D9E" w:rsidP="0094448D">
            <w:pPr>
              <w:snapToGrid w:val="0"/>
              <w:jc w:val="both"/>
              <w:rPr>
                <w:lang w:val="uk-UA"/>
              </w:rPr>
            </w:pPr>
          </w:p>
        </w:tc>
      </w:tr>
    </w:tbl>
    <w:p w:rsidR="00270D9E" w:rsidRPr="00CE1254" w:rsidRDefault="00270D9E" w:rsidP="00270D9E">
      <w:pPr>
        <w:jc w:val="center"/>
        <w:rPr>
          <w:b/>
          <w:bCs/>
          <w:lang w:val="uk-UA"/>
        </w:rPr>
      </w:pPr>
    </w:p>
    <w:p w:rsidR="00270D9E" w:rsidRPr="00CE1254" w:rsidRDefault="00270D9E" w:rsidP="00270D9E">
      <w:pPr>
        <w:spacing w:after="200" w:line="276" w:lineRule="auto"/>
        <w:rPr>
          <w:b/>
          <w:bCs/>
          <w:lang w:val="uk-UA"/>
        </w:rPr>
      </w:pPr>
      <w:r w:rsidRPr="00CE1254">
        <w:rPr>
          <w:b/>
          <w:bCs/>
          <w:lang w:val="uk-UA"/>
        </w:rPr>
        <w:br w:type="page"/>
      </w:r>
    </w:p>
    <w:p w:rsidR="00D83F0E" w:rsidRDefault="00D83F0E"/>
    <w:sectPr w:rsidR="00D83F0E" w:rsidSect="00D8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060A"/>
    <w:multiLevelType w:val="hybridMultilevel"/>
    <w:tmpl w:val="BBAADE14"/>
    <w:lvl w:ilvl="0" w:tplc="D334FB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0D9E"/>
    <w:rsid w:val="00270D9E"/>
    <w:rsid w:val="0038549A"/>
    <w:rsid w:val="0042240F"/>
    <w:rsid w:val="006A42B1"/>
    <w:rsid w:val="00D50FAF"/>
    <w:rsid w:val="00D8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Subitska</dc:creator>
  <cp:lastModifiedBy>Nataly</cp:lastModifiedBy>
  <cp:revision>3</cp:revision>
  <dcterms:created xsi:type="dcterms:W3CDTF">2021-04-15T12:06:00Z</dcterms:created>
  <dcterms:modified xsi:type="dcterms:W3CDTF">2021-04-16T08:44:00Z</dcterms:modified>
</cp:coreProperties>
</file>