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74" w:rsidRDefault="00901974" w:rsidP="00901974">
      <w:pPr>
        <w:tabs>
          <w:tab w:val="left" w:pos="1260"/>
        </w:tabs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901974" w:rsidRPr="00901974" w:rsidRDefault="00901974" w:rsidP="00901974">
      <w:pPr>
        <w:tabs>
          <w:tab w:val="left" w:pos="1260"/>
        </w:tabs>
        <w:jc w:val="center"/>
        <w:rPr>
          <w:rFonts w:ascii="Times New Roman" w:hAnsi="Times New Roman" w:cs="Times New Roman"/>
        </w:rPr>
      </w:pPr>
      <w:r w:rsidRPr="00901974">
        <w:rPr>
          <w:rFonts w:ascii="Times New Roman" w:hAnsi="Times New Roman" w:cs="Times New Roman"/>
          <w:noProof/>
        </w:rPr>
        <w:drawing>
          <wp:inline distT="0" distB="0" distL="0" distR="0">
            <wp:extent cx="55245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974" w:rsidRPr="00901974" w:rsidRDefault="00901974" w:rsidP="00901974">
      <w:pPr>
        <w:pStyle w:val="4"/>
        <w:spacing w:before="0" w:after="0"/>
        <w:jc w:val="center"/>
        <w:rPr>
          <w:sz w:val="24"/>
          <w:szCs w:val="24"/>
        </w:rPr>
      </w:pPr>
      <w:r w:rsidRPr="00901974">
        <w:rPr>
          <w:sz w:val="24"/>
          <w:szCs w:val="24"/>
        </w:rPr>
        <w:t>КОМУНАЛЬНЕ ПІДПРИЄМСТВО “УПРАВЛЯЮЧА  ЖИТЛОВА  КОМПАНІЯ”</w:t>
      </w:r>
    </w:p>
    <w:p w:rsidR="00901974" w:rsidRPr="00901974" w:rsidRDefault="00901974" w:rsidP="00901974">
      <w:pPr>
        <w:pStyle w:val="4"/>
        <w:spacing w:before="0" w:after="0"/>
        <w:ind w:hanging="360"/>
        <w:jc w:val="center"/>
        <w:rPr>
          <w:sz w:val="22"/>
          <w:szCs w:val="22"/>
        </w:rPr>
      </w:pPr>
      <w:r w:rsidRPr="00901974">
        <w:rPr>
          <w:sz w:val="22"/>
          <w:szCs w:val="22"/>
        </w:rPr>
        <w:t xml:space="preserve"> вул. Шевченка, 11, м. Володимир-Волинський, 44700, тел.  3-50-76,  3-59-09, </w:t>
      </w:r>
    </w:p>
    <w:p w:rsidR="00901974" w:rsidRPr="00901974" w:rsidRDefault="00901974" w:rsidP="00901974">
      <w:pPr>
        <w:pStyle w:val="4"/>
        <w:spacing w:before="0" w:after="0"/>
        <w:ind w:hanging="360"/>
        <w:jc w:val="center"/>
        <w:rPr>
          <w:sz w:val="22"/>
          <w:szCs w:val="22"/>
        </w:rPr>
      </w:pPr>
      <w:r w:rsidRPr="00901974">
        <w:rPr>
          <w:sz w:val="22"/>
          <w:szCs w:val="22"/>
          <w:lang w:val="en-US"/>
        </w:rPr>
        <w:t>e</w:t>
      </w:r>
      <w:r w:rsidRPr="00901974">
        <w:rPr>
          <w:sz w:val="22"/>
          <w:szCs w:val="22"/>
        </w:rPr>
        <w:t>-</w:t>
      </w:r>
      <w:r w:rsidRPr="00901974">
        <w:rPr>
          <w:sz w:val="22"/>
          <w:szCs w:val="22"/>
          <w:lang w:val="en-US"/>
        </w:rPr>
        <w:t>mail</w:t>
      </w:r>
      <w:r w:rsidRPr="00901974">
        <w:rPr>
          <w:sz w:val="22"/>
          <w:szCs w:val="22"/>
        </w:rPr>
        <w:t xml:space="preserve">: </w:t>
      </w:r>
      <w:hyperlink r:id="rId6" w:history="1">
        <w:r w:rsidRPr="00901974">
          <w:rPr>
            <w:rStyle w:val="a3"/>
            <w:b w:val="0"/>
            <w:bCs w:val="0"/>
            <w:sz w:val="22"/>
            <w:szCs w:val="22"/>
            <w:lang w:val="en-US"/>
          </w:rPr>
          <w:t>v</w:t>
        </w:r>
        <w:r w:rsidRPr="00901974">
          <w:rPr>
            <w:rStyle w:val="a3"/>
            <w:b w:val="0"/>
            <w:bCs w:val="0"/>
            <w:sz w:val="22"/>
            <w:szCs w:val="22"/>
          </w:rPr>
          <w:t>-</w:t>
        </w:r>
        <w:r w:rsidRPr="00901974">
          <w:rPr>
            <w:rStyle w:val="a3"/>
            <w:b w:val="0"/>
            <w:bCs w:val="0"/>
            <w:sz w:val="22"/>
            <w:szCs w:val="22"/>
            <w:lang w:val="en-US"/>
          </w:rPr>
          <w:t>v</w:t>
        </w:r>
        <w:r w:rsidRPr="00901974">
          <w:rPr>
            <w:rStyle w:val="a3"/>
            <w:b w:val="0"/>
            <w:bCs w:val="0"/>
            <w:sz w:val="22"/>
            <w:szCs w:val="22"/>
          </w:rPr>
          <w:t>-</w:t>
        </w:r>
        <w:r w:rsidRPr="00901974">
          <w:rPr>
            <w:rStyle w:val="a3"/>
            <w:b w:val="0"/>
            <w:bCs w:val="0"/>
            <w:sz w:val="22"/>
            <w:szCs w:val="22"/>
            <w:lang w:val="en-US"/>
          </w:rPr>
          <w:t>jek</w:t>
        </w:r>
        <w:r w:rsidRPr="00901974">
          <w:rPr>
            <w:rStyle w:val="a3"/>
            <w:b w:val="0"/>
            <w:bCs w:val="0"/>
            <w:sz w:val="22"/>
            <w:szCs w:val="22"/>
          </w:rPr>
          <w:t>1@</w:t>
        </w:r>
        <w:r w:rsidRPr="00901974">
          <w:rPr>
            <w:rStyle w:val="a3"/>
            <w:b w:val="0"/>
            <w:bCs w:val="0"/>
            <w:sz w:val="22"/>
            <w:szCs w:val="22"/>
            <w:lang w:val="en-US"/>
          </w:rPr>
          <w:t>ukr</w:t>
        </w:r>
        <w:r w:rsidRPr="00901974">
          <w:rPr>
            <w:rStyle w:val="a3"/>
            <w:b w:val="0"/>
            <w:bCs w:val="0"/>
            <w:sz w:val="22"/>
            <w:szCs w:val="22"/>
          </w:rPr>
          <w:t>.</w:t>
        </w:r>
        <w:r w:rsidRPr="00901974">
          <w:rPr>
            <w:rStyle w:val="a3"/>
            <w:b w:val="0"/>
            <w:bCs w:val="0"/>
            <w:sz w:val="22"/>
            <w:szCs w:val="22"/>
            <w:lang w:val="en-US"/>
          </w:rPr>
          <w:t>net</w:t>
        </w:r>
      </w:hyperlink>
      <w:r w:rsidRPr="00901974">
        <w:rPr>
          <w:sz w:val="22"/>
          <w:szCs w:val="22"/>
        </w:rPr>
        <w:t xml:space="preserve">,  Код  03339064                                                                                                                                                         </w:t>
      </w:r>
    </w:p>
    <w:p w:rsidR="00901974" w:rsidRPr="00901974" w:rsidRDefault="00901974" w:rsidP="00901974">
      <w:pPr>
        <w:pStyle w:val="4"/>
        <w:spacing w:before="0" w:after="0"/>
        <w:jc w:val="center"/>
        <w:rPr>
          <w:sz w:val="22"/>
          <w:szCs w:val="22"/>
        </w:rPr>
      </w:pPr>
    </w:p>
    <w:p w:rsidR="00CF4DDC" w:rsidRPr="00901974" w:rsidRDefault="00901974" w:rsidP="00CF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DDC">
        <w:rPr>
          <w:rFonts w:ascii="Times New Roman" w:hAnsi="Times New Roman" w:cs="Times New Roman"/>
        </w:rPr>
        <w:t xml:space="preserve">       </w:t>
      </w:r>
      <w:r w:rsidRPr="00901974">
        <w:rPr>
          <w:rFonts w:ascii="Times New Roman" w:hAnsi="Times New Roman" w:cs="Times New Roman"/>
        </w:rPr>
        <w:t xml:space="preserve">    </w:t>
      </w:r>
      <w:r w:rsidR="00CF4DDC" w:rsidRPr="00BC5F36">
        <w:rPr>
          <w:rFonts w:ascii="Times New Roman" w:hAnsi="Times New Roman" w:cs="Times New Roman"/>
          <w:bCs/>
          <w:sz w:val="28"/>
          <w:szCs w:val="28"/>
        </w:rPr>
        <w:t>“______”  _____________________</w:t>
      </w:r>
      <w:r w:rsidRPr="00901974">
        <w:rPr>
          <w:rFonts w:ascii="Times New Roman" w:hAnsi="Times New Roman" w:cs="Times New Roman"/>
        </w:rPr>
        <w:t xml:space="preserve">            </w:t>
      </w:r>
      <w:r w:rsidRPr="0090197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F4DDC" w:rsidRPr="00901974">
        <w:rPr>
          <w:rFonts w:ascii="Times New Roman" w:hAnsi="Times New Roman" w:cs="Times New Roman"/>
          <w:sz w:val="28"/>
          <w:szCs w:val="28"/>
        </w:rPr>
        <w:t>Міському голові</w:t>
      </w:r>
    </w:p>
    <w:p w:rsidR="00901974" w:rsidRPr="00901974" w:rsidRDefault="00901974" w:rsidP="0090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97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901974">
        <w:rPr>
          <w:rFonts w:ascii="Times New Roman" w:hAnsi="Times New Roman" w:cs="Times New Roman"/>
        </w:rPr>
        <w:t xml:space="preserve">    </w:t>
      </w:r>
      <w:r w:rsidRPr="0073462C">
        <w:rPr>
          <w:rFonts w:ascii="Times New Roman" w:hAnsi="Times New Roman" w:cs="Times New Roman"/>
        </w:rPr>
        <w:t xml:space="preserve">              </w:t>
      </w:r>
      <w:r w:rsidR="00CF4DDC">
        <w:rPr>
          <w:rFonts w:ascii="Times New Roman" w:hAnsi="Times New Roman" w:cs="Times New Roman"/>
        </w:rPr>
        <w:t xml:space="preserve">            </w:t>
      </w:r>
      <w:r w:rsidRPr="0090197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F4DDC">
        <w:rPr>
          <w:rFonts w:ascii="Times New Roman" w:hAnsi="Times New Roman" w:cs="Times New Roman"/>
          <w:sz w:val="28"/>
          <w:szCs w:val="28"/>
        </w:rPr>
        <w:t>П.Д.Саганюку</w:t>
      </w:r>
      <w:r w:rsidRPr="0090197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1974" w:rsidRPr="00901974" w:rsidRDefault="00901974" w:rsidP="0090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974" w:rsidRPr="0073462C" w:rsidRDefault="00901974" w:rsidP="00734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9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901974" w:rsidRDefault="00901974" w:rsidP="0073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974">
        <w:rPr>
          <w:rFonts w:ascii="Times New Roman" w:hAnsi="Times New Roman" w:cs="Times New Roman"/>
          <w:sz w:val="28"/>
          <w:szCs w:val="28"/>
        </w:rPr>
        <w:t xml:space="preserve">        КП “УЖК” </w:t>
      </w:r>
      <w:r>
        <w:rPr>
          <w:rFonts w:ascii="Times New Roman" w:hAnsi="Times New Roman" w:cs="Times New Roman"/>
          <w:sz w:val="28"/>
          <w:szCs w:val="28"/>
        </w:rPr>
        <w:t xml:space="preserve"> надає інформацію про проведену роботу силами підприємства за 2019 рік.</w:t>
      </w:r>
      <w:r w:rsidRPr="00901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D50" w:rsidRPr="00C73D50" w:rsidRDefault="00C73D50" w:rsidP="0073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рахунок коштів отриманих як плата за послуги з утримання будинків та прибудинкових територій</w:t>
      </w:r>
      <w:r w:rsidRPr="00C73D50">
        <w:rPr>
          <w:rFonts w:ascii="Times New Roman" w:hAnsi="Times New Roman" w:cs="Times New Roman"/>
          <w:sz w:val="28"/>
          <w:szCs w:val="28"/>
        </w:rPr>
        <w:t xml:space="preserve">  КП “УЖК” </w:t>
      </w:r>
      <w:r>
        <w:rPr>
          <w:rFonts w:ascii="Times New Roman" w:hAnsi="Times New Roman" w:cs="Times New Roman"/>
          <w:sz w:val="28"/>
          <w:szCs w:val="28"/>
        </w:rPr>
        <w:t xml:space="preserve">  виконуються роботи по прибиранню прибудинкових територій, освітлення місць загального користування технічне обслуговування внутрішньобудинкових систем, дератизація, обслуговування димових та вентиляційних каналів, технічне обслуговування електропостачання, поточний ремонт спільного майна багатоквартирних будинків.</w:t>
      </w:r>
    </w:p>
    <w:p w:rsidR="00901974" w:rsidRPr="00901974" w:rsidRDefault="00901974" w:rsidP="0073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974">
        <w:rPr>
          <w:rFonts w:ascii="Times New Roman" w:hAnsi="Times New Roman" w:cs="Times New Roman"/>
          <w:sz w:val="28"/>
          <w:szCs w:val="28"/>
        </w:rPr>
        <w:t xml:space="preserve"> Згідно графіку планових ремонтів проведено поточний ремонт у під’їздах сходових кліток житлових будинків</w:t>
      </w:r>
      <w:r>
        <w:rPr>
          <w:rFonts w:ascii="Times New Roman" w:hAnsi="Times New Roman" w:cs="Times New Roman"/>
          <w:sz w:val="28"/>
          <w:szCs w:val="28"/>
        </w:rPr>
        <w:t xml:space="preserve"> в кількості 33 шт. за адресами</w:t>
      </w:r>
      <w:r w:rsidRPr="00901974">
        <w:rPr>
          <w:rFonts w:ascii="Times New Roman" w:hAnsi="Times New Roman" w:cs="Times New Roman"/>
          <w:sz w:val="28"/>
          <w:szCs w:val="28"/>
        </w:rPr>
        <w:t>: Вул.Луцька, 207  - І під’їзд, вул. Луцька, 105/1 – ІІ під’їзд, Вул.Ковельська, 136 – І під’їзд, вул.П.Січі, 59 ІІІ під’їзд, вул. П.Січі, 57 І під’їзд (5 поверх), вул. Ковельська, 12 частковий ремонт п’яти під’їздів, вул. Луцька, 2 – ІІ під’їзд (1 поверх), вул.Карбишева, 2  - І під’їзд, вул.Д.Галицького, 8, вул.П.Січі, 7 – І під’їзд, вул.Сагайдачного, 12 – І</w:t>
      </w:r>
      <w:r w:rsidRPr="009019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1974">
        <w:rPr>
          <w:rFonts w:ascii="Times New Roman" w:hAnsi="Times New Roman" w:cs="Times New Roman"/>
          <w:sz w:val="28"/>
          <w:szCs w:val="28"/>
        </w:rPr>
        <w:t xml:space="preserve"> під’їзд, вул.Ковельська, 108 – ІІІ під’їзд, вул.П.Січі, 5 – ІІ під’їзд, вул.Луцька, 150-а, вул.О.Ольжича, 2а – ІІ під’їзд, П.Січі, 19 – ІІ під’їзд, Ковельська, 142/1 – ІІ під’їзд, І.Франка,4 – ІІ під’їзд, Ковельська, 106 – </w:t>
      </w:r>
      <w:r w:rsidRPr="009019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1974">
        <w:rPr>
          <w:rFonts w:ascii="Times New Roman" w:hAnsi="Times New Roman" w:cs="Times New Roman"/>
          <w:sz w:val="28"/>
          <w:szCs w:val="28"/>
        </w:rPr>
        <w:t xml:space="preserve"> –</w:t>
      </w:r>
      <w:r w:rsidRPr="009019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1974">
        <w:rPr>
          <w:rFonts w:ascii="Times New Roman" w:hAnsi="Times New Roman" w:cs="Times New Roman"/>
          <w:sz w:val="28"/>
          <w:szCs w:val="28"/>
        </w:rPr>
        <w:t>І під’їзди, Незалежності, 4, Т.Шевченка, 72 –ІІІ під’їзд, П.Січі, 21 – І під’їзд, Д.Галицького, 9 – ІІ під’їзд, В.Хмелецького, 5, П.Січі, 45 ІІ під’їзд, Гагаріна, 3  І під’їзд, Гагаріна, 4 ІІ під’їзд, П.Січі, 13 І під’їзд, Драгоманова, 33, Шевченка, 74 І</w:t>
      </w:r>
      <w:r w:rsidRPr="009019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1974">
        <w:rPr>
          <w:rFonts w:ascii="Times New Roman" w:hAnsi="Times New Roman" w:cs="Times New Roman"/>
          <w:sz w:val="28"/>
          <w:szCs w:val="28"/>
        </w:rPr>
        <w:t xml:space="preserve"> під’їзд, Туполева, 10, Ковельська, 105 ІІІ під’їзд, Гоголя, 21 І під’їзд.   </w:t>
      </w:r>
    </w:p>
    <w:p w:rsidR="00901974" w:rsidRPr="00901974" w:rsidRDefault="0073462C" w:rsidP="0073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1974" w:rsidRPr="00901974">
        <w:rPr>
          <w:rFonts w:ascii="Times New Roman" w:hAnsi="Times New Roman" w:cs="Times New Roman"/>
          <w:sz w:val="28"/>
          <w:szCs w:val="28"/>
        </w:rPr>
        <w:t xml:space="preserve"> Проведено поточний ремонт покрівель за адресами: вул. П.Січі, 59 - </w:t>
      </w:r>
      <w:smartTag w:uri="urn:schemas-microsoft-com:office:smarttags" w:element="metricconverter">
        <w:smartTagPr>
          <w:attr w:name="ProductID" w:val="10 м²"/>
        </w:smartTagPr>
        <w:r w:rsidR="00901974" w:rsidRPr="00901974">
          <w:rPr>
            <w:rFonts w:ascii="Times New Roman" w:hAnsi="Times New Roman" w:cs="Times New Roman"/>
            <w:sz w:val="28"/>
            <w:szCs w:val="28"/>
          </w:rPr>
          <w:t>10 м²</w:t>
        </w:r>
      </w:smartTag>
      <w:r w:rsidR="00901974" w:rsidRPr="00901974">
        <w:rPr>
          <w:rFonts w:ascii="Times New Roman" w:hAnsi="Times New Roman" w:cs="Times New Roman"/>
          <w:sz w:val="28"/>
          <w:szCs w:val="28"/>
        </w:rPr>
        <w:t xml:space="preserve">, вул. П.Січі, 61 – </w:t>
      </w:r>
      <w:smartTag w:uri="urn:schemas-microsoft-com:office:smarttags" w:element="metricconverter">
        <w:smartTagPr>
          <w:attr w:name="ProductID" w:val="10 м²"/>
        </w:smartTagPr>
        <w:r w:rsidR="00901974" w:rsidRPr="00901974">
          <w:rPr>
            <w:rFonts w:ascii="Times New Roman" w:hAnsi="Times New Roman" w:cs="Times New Roman"/>
            <w:sz w:val="28"/>
            <w:szCs w:val="28"/>
          </w:rPr>
          <w:t>10 м²</w:t>
        </w:r>
      </w:smartTag>
      <w:r w:rsidR="00901974" w:rsidRPr="00901974">
        <w:rPr>
          <w:rFonts w:ascii="Times New Roman" w:hAnsi="Times New Roman" w:cs="Times New Roman"/>
          <w:sz w:val="28"/>
          <w:szCs w:val="28"/>
        </w:rPr>
        <w:t xml:space="preserve">,вул. П.Січі, 13 – </w:t>
      </w:r>
      <w:smartTag w:uri="urn:schemas-microsoft-com:office:smarttags" w:element="metricconverter">
        <w:smartTagPr>
          <w:attr w:name="ProductID" w:val="10 м²"/>
        </w:smartTagPr>
        <w:r w:rsidR="00901974" w:rsidRPr="00901974">
          <w:rPr>
            <w:rFonts w:ascii="Times New Roman" w:hAnsi="Times New Roman" w:cs="Times New Roman"/>
            <w:sz w:val="28"/>
            <w:szCs w:val="28"/>
          </w:rPr>
          <w:t>10 м²</w:t>
        </w:r>
      </w:smartTag>
      <w:r w:rsidR="00901974" w:rsidRPr="00901974">
        <w:rPr>
          <w:rFonts w:ascii="Times New Roman" w:hAnsi="Times New Roman" w:cs="Times New Roman"/>
          <w:sz w:val="28"/>
          <w:szCs w:val="28"/>
        </w:rPr>
        <w:t xml:space="preserve">, вул. Луцька, 109 – </w:t>
      </w:r>
      <w:smartTag w:uri="urn:schemas-microsoft-com:office:smarttags" w:element="metricconverter">
        <w:smartTagPr>
          <w:attr w:name="ProductID" w:val="10 м²"/>
        </w:smartTagPr>
        <w:r w:rsidR="00901974" w:rsidRPr="00901974">
          <w:rPr>
            <w:rFonts w:ascii="Times New Roman" w:hAnsi="Times New Roman" w:cs="Times New Roman"/>
            <w:sz w:val="28"/>
            <w:szCs w:val="28"/>
          </w:rPr>
          <w:t>10 м²</w:t>
        </w:r>
      </w:smartTag>
      <w:r w:rsidR="00901974" w:rsidRPr="00901974">
        <w:rPr>
          <w:rFonts w:ascii="Times New Roman" w:hAnsi="Times New Roman" w:cs="Times New Roman"/>
          <w:sz w:val="28"/>
          <w:szCs w:val="28"/>
        </w:rPr>
        <w:t xml:space="preserve">, вул. Луцька, 2 – </w:t>
      </w:r>
      <w:smartTag w:uri="urn:schemas-microsoft-com:office:smarttags" w:element="metricconverter">
        <w:smartTagPr>
          <w:attr w:name="ProductID" w:val="30 м²"/>
        </w:smartTagPr>
        <w:r w:rsidR="00901974" w:rsidRPr="00901974">
          <w:rPr>
            <w:rFonts w:ascii="Times New Roman" w:hAnsi="Times New Roman" w:cs="Times New Roman"/>
            <w:sz w:val="28"/>
            <w:szCs w:val="28"/>
          </w:rPr>
          <w:t>30 м²</w:t>
        </w:r>
      </w:smartTag>
      <w:r w:rsidR="00901974" w:rsidRPr="00901974">
        <w:rPr>
          <w:rFonts w:ascii="Times New Roman" w:hAnsi="Times New Roman" w:cs="Times New Roman"/>
          <w:sz w:val="28"/>
          <w:szCs w:val="28"/>
        </w:rPr>
        <w:t xml:space="preserve">, вул. Ковельська, 106 – </w:t>
      </w:r>
      <w:smartTag w:uri="urn:schemas-microsoft-com:office:smarttags" w:element="metricconverter">
        <w:smartTagPr>
          <w:attr w:name="ProductID" w:val="40 м²"/>
        </w:smartTagPr>
        <w:r w:rsidR="00901974" w:rsidRPr="00901974">
          <w:rPr>
            <w:rFonts w:ascii="Times New Roman" w:hAnsi="Times New Roman" w:cs="Times New Roman"/>
            <w:sz w:val="28"/>
            <w:szCs w:val="28"/>
          </w:rPr>
          <w:t>40 м²</w:t>
        </w:r>
      </w:smartTag>
      <w:r w:rsidR="00901974" w:rsidRPr="00901974">
        <w:rPr>
          <w:rFonts w:ascii="Times New Roman" w:hAnsi="Times New Roman" w:cs="Times New Roman"/>
          <w:sz w:val="28"/>
          <w:szCs w:val="28"/>
        </w:rPr>
        <w:t xml:space="preserve">,  вул.О.Хохол, 19 – </w:t>
      </w:r>
      <w:smartTag w:uri="urn:schemas-microsoft-com:office:smarttags" w:element="metricconverter">
        <w:smartTagPr>
          <w:attr w:name="ProductID" w:val="20 м²"/>
        </w:smartTagPr>
        <w:r w:rsidR="00901974" w:rsidRPr="00901974">
          <w:rPr>
            <w:rFonts w:ascii="Times New Roman" w:hAnsi="Times New Roman" w:cs="Times New Roman"/>
            <w:sz w:val="28"/>
            <w:szCs w:val="28"/>
          </w:rPr>
          <w:t>20 м²</w:t>
        </w:r>
      </w:smartTag>
      <w:r w:rsidR="00901974" w:rsidRPr="00901974">
        <w:rPr>
          <w:rFonts w:ascii="Times New Roman" w:hAnsi="Times New Roman" w:cs="Times New Roman"/>
          <w:sz w:val="28"/>
          <w:szCs w:val="28"/>
        </w:rPr>
        <w:t xml:space="preserve">, вул.П.Січі, 59- </w:t>
      </w:r>
      <w:smartTag w:uri="urn:schemas-microsoft-com:office:smarttags" w:element="metricconverter">
        <w:smartTagPr>
          <w:attr w:name="ProductID" w:val="171 м²"/>
        </w:smartTagPr>
        <w:r w:rsidR="00901974" w:rsidRPr="00901974">
          <w:rPr>
            <w:rFonts w:ascii="Times New Roman" w:hAnsi="Times New Roman" w:cs="Times New Roman"/>
            <w:sz w:val="28"/>
            <w:szCs w:val="28"/>
          </w:rPr>
          <w:t>171 м²</w:t>
        </w:r>
      </w:smartTag>
      <w:r w:rsidR="00901974" w:rsidRPr="00901974">
        <w:rPr>
          <w:rFonts w:ascii="Times New Roman" w:hAnsi="Times New Roman" w:cs="Times New Roman"/>
          <w:sz w:val="28"/>
          <w:szCs w:val="28"/>
        </w:rPr>
        <w:t xml:space="preserve">, П.Січі, 61 – </w:t>
      </w:r>
      <w:smartTag w:uri="urn:schemas-microsoft-com:office:smarttags" w:element="metricconverter">
        <w:smartTagPr>
          <w:attr w:name="ProductID" w:val="166 м²"/>
        </w:smartTagPr>
        <w:r w:rsidR="00901974" w:rsidRPr="00901974">
          <w:rPr>
            <w:rFonts w:ascii="Times New Roman" w:hAnsi="Times New Roman" w:cs="Times New Roman"/>
            <w:sz w:val="28"/>
            <w:szCs w:val="28"/>
          </w:rPr>
          <w:t>166 м²</w:t>
        </w:r>
      </w:smartTag>
      <w:r w:rsidR="00901974" w:rsidRPr="00901974">
        <w:rPr>
          <w:rFonts w:ascii="Times New Roman" w:hAnsi="Times New Roman" w:cs="Times New Roman"/>
          <w:sz w:val="28"/>
          <w:szCs w:val="28"/>
        </w:rPr>
        <w:t xml:space="preserve">, Луцька, 253 – </w:t>
      </w:r>
      <w:smartTag w:uri="urn:schemas-microsoft-com:office:smarttags" w:element="metricconverter">
        <w:smartTagPr>
          <w:attr w:name="ProductID" w:val="262 м²"/>
        </w:smartTagPr>
        <w:r w:rsidR="00901974" w:rsidRPr="00901974">
          <w:rPr>
            <w:rFonts w:ascii="Times New Roman" w:hAnsi="Times New Roman" w:cs="Times New Roman"/>
            <w:sz w:val="28"/>
            <w:szCs w:val="28"/>
          </w:rPr>
          <w:t>262 м²</w:t>
        </w:r>
      </w:smartTag>
      <w:r w:rsidR="00901974" w:rsidRPr="00901974">
        <w:rPr>
          <w:rFonts w:ascii="Times New Roman" w:hAnsi="Times New Roman" w:cs="Times New Roman"/>
          <w:sz w:val="28"/>
          <w:szCs w:val="28"/>
        </w:rPr>
        <w:t xml:space="preserve">, Ковельська, 102 – </w:t>
      </w:r>
      <w:smartTag w:uri="urn:schemas-microsoft-com:office:smarttags" w:element="metricconverter">
        <w:smartTagPr>
          <w:attr w:name="ProductID" w:val="40 м²"/>
        </w:smartTagPr>
        <w:r w:rsidR="00901974" w:rsidRPr="00901974">
          <w:rPr>
            <w:rFonts w:ascii="Times New Roman" w:hAnsi="Times New Roman" w:cs="Times New Roman"/>
            <w:sz w:val="28"/>
            <w:szCs w:val="28"/>
          </w:rPr>
          <w:t>40 м²</w:t>
        </w:r>
      </w:smartTag>
      <w:r w:rsidR="00901974" w:rsidRPr="00901974">
        <w:rPr>
          <w:rFonts w:ascii="Times New Roman" w:hAnsi="Times New Roman" w:cs="Times New Roman"/>
          <w:sz w:val="28"/>
          <w:szCs w:val="28"/>
        </w:rPr>
        <w:t xml:space="preserve">, Луцька, 156 – </w:t>
      </w:r>
      <w:smartTag w:uri="urn:schemas-microsoft-com:office:smarttags" w:element="metricconverter">
        <w:smartTagPr>
          <w:attr w:name="ProductID" w:val="70 м²"/>
        </w:smartTagPr>
        <w:r w:rsidR="00901974" w:rsidRPr="00901974">
          <w:rPr>
            <w:rFonts w:ascii="Times New Roman" w:hAnsi="Times New Roman" w:cs="Times New Roman"/>
            <w:sz w:val="28"/>
            <w:szCs w:val="28"/>
          </w:rPr>
          <w:t>70 м²</w:t>
        </w:r>
      </w:smartTag>
      <w:r w:rsidR="00901974" w:rsidRPr="00901974">
        <w:rPr>
          <w:rFonts w:ascii="Times New Roman" w:hAnsi="Times New Roman" w:cs="Times New Roman"/>
          <w:sz w:val="28"/>
          <w:szCs w:val="28"/>
        </w:rPr>
        <w:t xml:space="preserve">, вул.П.Січі, 15 – </w:t>
      </w:r>
      <w:smartTag w:uri="urn:schemas-microsoft-com:office:smarttags" w:element="metricconverter">
        <w:smartTagPr>
          <w:attr w:name="ProductID" w:val="6 м²"/>
        </w:smartTagPr>
        <w:r w:rsidR="00901974" w:rsidRPr="00901974">
          <w:rPr>
            <w:rFonts w:ascii="Times New Roman" w:hAnsi="Times New Roman" w:cs="Times New Roman"/>
            <w:sz w:val="28"/>
            <w:szCs w:val="28"/>
          </w:rPr>
          <w:t>6 м²</w:t>
        </w:r>
      </w:smartTag>
      <w:r w:rsidR="00901974" w:rsidRPr="00901974">
        <w:rPr>
          <w:rFonts w:ascii="Times New Roman" w:hAnsi="Times New Roman" w:cs="Times New Roman"/>
          <w:sz w:val="28"/>
          <w:szCs w:val="28"/>
        </w:rPr>
        <w:t xml:space="preserve">, вул.П.Січі, 63 – 20  м², П.Січі, 11 – </w:t>
      </w:r>
      <w:smartTag w:uri="urn:schemas-microsoft-com:office:smarttags" w:element="metricconverter">
        <w:smartTagPr>
          <w:attr w:name="ProductID" w:val="4 м²"/>
        </w:smartTagPr>
        <w:r w:rsidR="00901974" w:rsidRPr="00901974">
          <w:rPr>
            <w:rFonts w:ascii="Times New Roman" w:hAnsi="Times New Roman" w:cs="Times New Roman"/>
            <w:sz w:val="28"/>
            <w:szCs w:val="28"/>
          </w:rPr>
          <w:t>4 м²</w:t>
        </w:r>
      </w:smartTag>
      <w:r w:rsidR="00901974" w:rsidRPr="00901974">
        <w:rPr>
          <w:rFonts w:ascii="Times New Roman" w:hAnsi="Times New Roman" w:cs="Times New Roman"/>
          <w:sz w:val="28"/>
          <w:szCs w:val="28"/>
        </w:rPr>
        <w:t xml:space="preserve">, Ковельська, 136- </w:t>
      </w:r>
      <w:smartTag w:uri="urn:schemas-microsoft-com:office:smarttags" w:element="metricconverter">
        <w:smartTagPr>
          <w:attr w:name="ProductID" w:val="194 м²"/>
        </w:smartTagPr>
        <w:r w:rsidR="00901974" w:rsidRPr="00901974">
          <w:rPr>
            <w:rFonts w:ascii="Times New Roman" w:hAnsi="Times New Roman" w:cs="Times New Roman"/>
            <w:sz w:val="28"/>
            <w:szCs w:val="28"/>
          </w:rPr>
          <w:t>194 м²</w:t>
        </w:r>
      </w:smartTag>
      <w:r w:rsidR="00901974" w:rsidRPr="00901974">
        <w:rPr>
          <w:rFonts w:ascii="Times New Roman" w:hAnsi="Times New Roman" w:cs="Times New Roman"/>
          <w:sz w:val="28"/>
          <w:szCs w:val="28"/>
        </w:rPr>
        <w:t xml:space="preserve"> Луцька, 213- </w:t>
      </w:r>
      <w:smartTag w:uri="urn:schemas-microsoft-com:office:smarttags" w:element="metricconverter">
        <w:smartTagPr>
          <w:attr w:name="ProductID" w:val="114 м²"/>
        </w:smartTagPr>
        <w:r w:rsidR="00901974" w:rsidRPr="00901974">
          <w:rPr>
            <w:rFonts w:ascii="Times New Roman" w:hAnsi="Times New Roman" w:cs="Times New Roman"/>
            <w:sz w:val="28"/>
            <w:szCs w:val="28"/>
          </w:rPr>
          <w:t>114 м²</w:t>
        </w:r>
      </w:smartTag>
      <w:r w:rsidR="00901974" w:rsidRPr="00901974">
        <w:rPr>
          <w:rFonts w:ascii="Times New Roman" w:hAnsi="Times New Roman" w:cs="Times New Roman"/>
          <w:sz w:val="28"/>
          <w:szCs w:val="28"/>
        </w:rPr>
        <w:t>.  Загальною площею1177 м².</w:t>
      </w:r>
    </w:p>
    <w:p w:rsidR="00D31FD0" w:rsidRDefault="0073462C" w:rsidP="0073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1FD0">
        <w:rPr>
          <w:rFonts w:ascii="Times New Roman" w:hAnsi="Times New Roman" w:cs="Times New Roman"/>
          <w:sz w:val="28"/>
          <w:szCs w:val="28"/>
        </w:rPr>
        <w:t xml:space="preserve">  </w:t>
      </w:r>
      <w:r w:rsidR="00D31FD0" w:rsidRPr="00901974">
        <w:rPr>
          <w:rFonts w:ascii="Times New Roman" w:hAnsi="Times New Roman" w:cs="Times New Roman"/>
          <w:sz w:val="28"/>
          <w:szCs w:val="28"/>
        </w:rPr>
        <w:t>Проведено ремонт цоколя по вул.Ковельській, 102, Луцька, 223,225,227,231, Ак.Глушкова, 18, Сагайдачного, 51 та поточний ремонт відмостки по вул. Сагайдачного, 12, вул.Ковельська, 71, 231, 233, Ак.Глушкова, 4,34-а.</w:t>
      </w:r>
    </w:p>
    <w:p w:rsidR="00C73D50" w:rsidRDefault="00C73D50" w:rsidP="0073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Зусиллями дільниці з обслуговування та ремонту сантехнічного обладнання підготовлено до роботи  всі 100 будинків до опалювального періоду.</w:t>
      </w:r>
    </w:p>
    <w:p w:rsidR="003E583D" w:rsidRDefault="00C73D50" w:rsidP="0073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Проведено заміну окремих діля</w:t>
      </w:r>
      <w:r w:rsidR="003034A6">
        <w:rPr>
          <w:rFonts w:ascii="Times New Roman" w:hAnsi="Times New Roman" w:cs="Times New Roman"/>
          <w:sz w:val="28"/>
          <w:szCs w:val="28"/>
        </w:rPr>
        <w:t>нок трубопроводів різних діаметрів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4A6">
        <w:rPr>
          <w:rFonts w:ascii="Times New Roman" w:hAnsi="Times New Roman" w:cs="Times New Roman"/>
          <w:sz w:val="28"/>
          <w:szCs w:val="28"/>
        </w:rPr>
        <w:t>протяжністю    570 м.п.</w:t>
      </w:r>
      <w:r w:rsidR="00C11637">
        <w:rPr>
          <w:rFonts w:ascii="Times New Roman" w:hAnsi="Times New Roman" w:cs="Times New Roman"/>
          <w:sz w:val="28"/>
          <w:szCs w:val="28"/>
        </w:rPr>
        <w:t>, вентилів, кранів</w:t>
      </w:r>
      <w:r w:rsidR="003034A6">
        <w:rPr>
          <w:rFonts w:ascii="Times New Roman" w:hAnsi="Times New Roman" w:cs="Times New Roman"/>
          <w:sz w:val="28"/>
          <w:szCs w:val="28"/>
        </w:rPr>
        <w:t>, засувок та відновлено ізоляцію на внутрібудинкових мережах в місцях її пошкодження або відсутності.</w:t>
      </w:r>
      <w:r w:rsidR="00734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D50" w:rsidRDefault="0073462C" w:rsidP="0073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Аварійно-диспетчерською службою  зареєстровано та виконано </w:t>
      </w:r>
      <w:r w:rsidR="003E583D">
        <w:rPr>
          <w:rFonts w:ascii="Times New Roman" w:hAnsi="Times New Roman" w:cs="Times New Roman"/>
          <w:sz w:val="28"/>
          <w:szCs w:val="28"/>
        </w:rPr>
        <w:t>2297</w:t>
      </w:r>
      <w:r>
        <w:rPr>
          <w:rFonts w:ascii="Times New Roman" w:hAnsi="Times New Roman" w:cs="Times New Roman"/>
          <w:sz w:val="28"/>
          <w:szCs w:val="28"/>
        </w:rPr>
        <w:t xml:space="preserve"> звернень.</w:t>
      </w:r>
    </w:p>
    <w:p w:rsidR="003034A6" w:rsidRDefault="003034A6" w:rsidP="0073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ряд інших робіт направлених на стабільну роботу підприємства з утримання та експлуатації житлового фонду в зимових умовах: ремонт оголовків димових та вентиляційних каналів, ремонт вхідних дверей та скління віконних рам.</w:t>
      </w:r>
    </w:p>
    <w:p w:rsidR="003034A6" w:rsidRPr="00901974" w:rsidRDefault="003034A6" w:rsidP="0073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974">
        <w:rPr>
          <w:rFonts w:ascii="Times New Roman" w:hAnsi="Times New Roman" w:cs="Times New Roman"/>
          <w:sz w:val="28"/>
          <w:szCs w:val="28"/>
        </w:rPr>
        <w:t xml:space="preserve"> Проведено заміну вікон</w:t>
      </w:r>
      <w:r w:rsidR="00173FC4">
        <w:rPr>
          <w:rFonts w:ascii="Times New Roman" w:hAnsi="Times New Roman" w:cs="Times New Roman"/>
          <w:sz w:val="28"/>
          <w:szCs w:val="28"/>
        </w:rPr>
        <w:t xml:space="preserve"> на енергозберігаючі</w:t>
      </w:r>
      <w:r w:rsidRPr="00901974">
        <w:rPr>
          <w:rFonts w:ascii="Times New Roman" w:hAnsi="Times New Roman" w:cs="Times New Roman"/>
          <w:sz w:val="28"/>
          <w:szCs w:val="28"/>
        </w:rPr>
        <w:t xml:space="preserve"> у під’їздах за наступними адресами:</w:t>
      </w:r>
    </w:p>
    <w:p w:rsidR="003034A6" w:rsidRPr="0073462C" w:rsidRDefault="003034A6" w:rsidP="0073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974">
        <w:rPr>
          <w:rFonts w:ascii="Times New Roman" w:hAnsi="Times New Roman" w:cs="Times New Roman"/>
          <w:sz w:val="28"/>
          <w:szCs w:val="28"/>
        </w:rPr>
        <w:t>Ак.Глушкова, 2 – 4 шт., Ак.Глушкова, 4 – 4 шт., Ак.Глушкова, 12 – 4 шт., П.Січі, 57 – 4 шт., Ковельська, 112 – 16 шт., Ковельська, 122 – 7 шт., Ковельська, 4 – 3 шт., П.Січі, 51  - 4 шт., Ковельська, 73 – 4 шт., Ковельська, 101 – 4 шт., Ковельська, 105 – 4 шт., Луцька,115 – 8 шт., Ак.Глушкова, 36а – 3 шт., Роксолани, 6 – 4 шт., Ковельська, 6 – 3 шт., Сагайдачного, 51 – 2 шт., Сагайдачного, 53 – 2 шт., Сагайдачного, 55 – 2 шт., Кн..Василька, 2 – 5 шт., Луцька, 109 – 6 шт., Ковельська, 71 – 4 шт., Сагайдачного, 7 – 4 шт., Роксолани, 8 – 2 шт., Роксолани, 3 – 1 шт..</w:t>
      </w:r>
      <w:r w:rsidR="0073462C">
        <w:rPr>
          <w:rFonts w:ascii="Times New Roman" w:hAnsi="Times New Roman" w:cs="Times New Roman"/>
          <w:sz w:val="28"/>
          <w:szCs w:val="28"/>
        </w:rPr>
        <w:t xml:space="preserve"> </w:t>
      </w:r>
      <w:r w:rsidRPr="00901974">
        <w:rPr>
          <w:rFonts w:ascii="Times New Roman" w:hAnsi="Times New Roman" w:cs="Times New Roman"/>
          <w:sz w:val="28"/>
          <w:szCs w:val="28"/>
        </w:rPr>
        <w:t xml:space="preserve"> Всього встановлених вікон – 106 шт..</w:t>
      </w:r>
    </w:p>
    <w:p w:rsidR="00C11637" w:rsidRDefault="00C11637" w:rsidP="007346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192A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дено</w:t>
      </w:r>
      <w:r w:rsidRPr="001C192A">
        <w:rPr>
          <w:rFonts w:ascii="Times New Roman" w:hAnsi="Times New Roman"/>
          <w:sz w:val="28"/>
          <w:szCs w:val="28"/>
        </w:rPr>
        <w:t xml:space="preserve">  поточний </w:t>
      </w:r>
      <w:r>
        <w:rPr>
          <w:rFonts w:ascii="Times New Roman" w:hAnsi="Times New Roman"/>
          <w:sz w:val="28"/>
          <w:szCs w:val="28"/>
        </w:rPr>
        <w:t xml:space="preserve"> ремонт електрощитових та мереж</w:t>
      </w:r>
      <w:r w:rsidRPr="001C192A">
        <w:rPr>
          <w:rFonts w:ascii="Times New Roman" w:hAnsi="Times New Roman"/>
          <w:sz w:val="28"/>
          <w:szCs w:val="28"/>
        </w:rPr>
        <w:t xml:space="preserve"> освітлення місць загального користування 24 шт..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1637" w:rsidRDefault="00C11637" w:rsidP="0073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Силами </w:t>
      </w:r>
      <w:r w:rsidRPr="00901974">
        <w:rPr>
          <w:rFonts w:ascii="Times New Roman" w:hAnsi="Times New Roman" w:cs="Times New Roman"/>
          <w:sz w:val="28"/>
          <w:szCs w:val="28"/>
        </w:rPr>
        <w:t xml:space="preserve">КП “УЖК” </w:t>
      </w:r>
      <w:r>
        <w:rPr>
          <w:rFonts w:ascii="Times New Roman" w:hAnsi="Times New Roman" w:cs="Times New Roman"/>
          <w:sz w:val="28"/>
          <w:szCs w:val="28"/>
        </w:rPr>
        <w:t xml:space="preserve"> проведено ремонтні роботи різного характеру, а саме: ремонт приямків, ремонт парапетів, сходів, ремонт входу у підвал, ремонт дитячих майданчиків, зрізка та кронування дерев, косіння трави на прибудинкових територіях.</w:t>
      </w:r>
    </w:p>
    <w:p w:rsidR="00901974" w:rsidRPr="00C11637" w:rsidRDefault="00C11637" w:rsidP="007346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кошти міського бюджету підрядним способом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1974" w:rsidRPr="00901974">
        <w:rPr>
          <w:rFonts w:ascii="Times New Roman" w:hAnsi="Times New Roman" w:cs="Times New Roman"/>
          <w:sz w:val="28"/>
          <w:szCs w:val="28"/>
        </w:rPr>
        <w:t xml:space="preserve">иготовлено  ПКД </w:t>
      </w:r>
      <w:r w:rsidR="0073462C">
        <w:rPr>
          <w:rFonts w:ascii="Times New Roman" w:hAnsi="Times New Roman" w:cs="Times New Roman"/>
          <w:sz w:val="28"/>
          <w:szCs w:val="28"/>
        </w:rPr>
        <w:t>та проведено</w:t>
      </w:r>
      <w:r w:rsidR="00901974" w:rsidRPr="00901974">
        <w:rPr>
          <w:rFonts w:ascii="Times New Roman" w:hAnsi="Times New Roman" w:cs="Times New Roman"/>
          <w:sz w:val="28"/>
          <w:szCs w:val="28"/>
        </w:rPr>
        <w:t xml:space="preserve"> капітальний ремонт елементів спортивних майданчиків з облаштуванням штучного покриття по вул. Туполева, 1, вул.Н.Ужвій.                       Встановлено дитячий майданчик за адресою вул. Шевченка, 72.</w:t>
      </w:r>
    </w:p>
    <w:p w:rsidR="00901974" w:rsidRPr="00901974" w:rsidRDefault="0073462C" w:rsidP="0073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1974" w:rsidRPr="00901974">
        <w:rPr>
          <w:rFonts w:ascii="Times New Roman" w:hAnsi="Times New Roman" w:cs="Times New Roman"/>
          <w:sz w:val="28"/>
          <w:szCs w:val="28"/>
        </w:rPr>
        <w:t xml:space="preserve"> Виготовлено ПКД та завершено роботи з капітального ремонту (підсилення несучих конструкцій) житлових будинків №2 по ву</w:t>
      </w:r>
      <w:r w:rsidR="00CF4DDC">
        <w:rPr>
          <w:rFonts w:ascii="Times New Roman" w:hAnsi="Times New Roman" w:cs="Times New Roman"/>
          <w:sz w:val="28"/>
          <w:szCs w:val="28"/>
        </w:rPr>
        <w:t>л. Кн..Василька, №4 по</w:t>
      </w:r>
      <w:r w:rsidR="00901974" w:rsidRPr="00901974">
        <w:rPr>
          <w:rFonts w:ascii="Times New Roman" w:hAnsi="Times New Roman" w:cs="Times New Roman"/>
          <w:sz w:val="28"/>
          <w:szCs w:val="28"/>
        </w:rPr>
        <w:t xml:space="preserve">  </w:t>
      </w:r>
      <w:r w:rsidR="00CF4DDC">
        <w:rPr>
          <w:rFonts w:ascii="Times New Roman" w:hAnsi="Times New Roman" w:cs="Times New Roman"/>
          <w:sz w:val="28"/>
          <w:szCs w:val="28"/>
        </w:rPr>
        <w:t xml:space="preserve">      </w:t>
      </w:r>
      <w:r w:rsidR="00901974" w:rsidRPr="00901974">
        <w:rPr>
          <w:rFonts w:ascii="Times New Roman" w:hAnsi="Times New Roman" w:cs="Times New Roman"/>
          <w:sz w:val="28"/>
          <w:szCs w:val="28"/>
        </w:rPr>
        <w:t xml:space="preserve">вул. І.Франка. </w:t>
      </w:r>
    </w:p>
    <w:p w:rsidR="00901974" w:rsidRPr="00901974" w:rsidRDefault="0073462C" w:rsidP="0073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1974" w:rsidRPr="00901974">
        <w:rPr>
          <w:rFonts w:ascii="Times New Roman" w:hAnsi="Times New Roman" w:cs="Times New Roman"/>
          <w:sz w:val="28"/>
          <w:szCs w:val="28"/>
        </w:rPr>
        <w:t xml:space="preserve"> Виготовлено ПКД та завершено роботи по капітальному ремонту системи опалення приміщення на вул. І.Франка, 2а.</w:t>
      </w:r>
    </w:p>
    <w:p w:rsidR="00901974" w:rsidRDefault="0073462C" w:rsidP="0073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1974" w:rsidRPr="00901974">
        <w:rPr>
          <w:rFonts w:ascii="Times New Roman" w:hAnsi="Times New Roman" w:cs="Times New Roman"/>
          <w:sz w:val="28"/>
          <w:szCs w:val="28"/>
        </w:rPr>
        <w:t xml:space="preserve">  Виготовлено ПКД та завершено роботи по капітальному ремонту (заміна димової труби) котельні військкомату на вул.С.Стрільців, 3.</w:t>
      </w:r>
    </w:p>
    <w:p w:rsidR="00CF4DDC" w:rsidRPr="00CF4DDC" w:rsidRDefault="00CF4DDC" w:rsidP="0073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974" w:rsidRPr="00C11637" w:rsidRDefault="00901974" w:rsidP="0073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97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01974" w:rsidRPr="00CF4DDC" w:rsidRDefault="00CF4DDC" w:rsidP="0073462C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1974" w:rsidRPr="00901974">
        <w:rPr>
          <w:rFonts w:ascii="Times New Roman" w:hAnsi="Times New Roman" w:cs="Times New Roman"/>
          <w:sz w:val="28"/>
          <w:szCs w:val="28"/>
        </w:rPr>
        <w:t xml:space="preserve">Директор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974" w:rsidRPr="00901974">
        <w:rPr>
          <w:rFonts w:ascii="Times New Roman" w:hAnsi="Times New Roman" w:cs="Times New Roman"/>
          <w:sz w:val="28"/>
          <w:szCs w:val="28"/>
        </w:rPr>
        <w:t xml:space="preserve">                                   Ігор В</w:t>
      </w:r>
      <w:r>
        <w:rPr>
          <w:rFonts w:ascii="Times New Roman" w:hAnsi="Times New Roman" w:cs="Times New Roman"/>
          <w:sz w:val="28"/>
          <w:szCs w:val="28"/>
        </w:rPr>
        <w:t>ИШНЕВСЬКИЙ</w:t>
      </w:r>
    </w:p>
    <w:p w:rsidR="00901974" w:rsidRPr="00CF4DDC" w:rsidRDefault="00CF4DDC" w:rsidP="00CF4D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901974" w:rsidRPr="00CF4DDC">
        <w:rPr>
          <w:rFonts w:ascii="Times New Roman" w:hAnsi="Times New Roman" w:cs="Times New Roman"/>
          <w:i/>
          <w:sz w:val="24"/>
          <w:szCs w:val="24"/>
        </w:rPr>
        <w:t>Павло Коробейніков   35076</w:t>
      </w:r>
    </w:p>
    <w:p w:rsidR="00901974" w:rsidRPr="00CF4DDC" w:rsidRDefault="00901974" w:rsidP="00901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974" w:rsidRPr="00901974" w:rsidRDefault="00901974" w:rsidP="00901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1974" w:rsidRPr="00901974" w:rsidRDefault="00901974" w:rsidP="00901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1974" w:rsidRPr="00901974" w:rsidRDefault="00901974" w:rsidP="00901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1974" w:rsidRPr="00901974" w:rsidRDefault="00901974" w:rsidP="00901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1974" w:rsidRPr="00901974" w:rsidRDefault="00901974" w:rsidP="00901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1974" w:rsidRPr="00901974" w:rsidRDefault="00901974" w:rsidP="00901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1974" w:rsidRPr="00901974" w:rsidRDefault="00901974" w:rsidP="00901974">
      <w:pPr>
        <w:spacing w:line="240" w:lineRule="auto"/>
        <w:ind w:right="-644" w:firstLine="540"/>
        <w:rPr>
          <w:rFonts w:ascii="Times New Roman" w:hAnsi="Times New Roman" w:cs="Times New Roman"/>
          <w:sz w:val="28"/>
          <w:szCs w:val="28"/>
        </w:rPr>
      </w:pPr>
    </w:p>
    <w:p w:rsidR="00A21D2B" w:rsidRPr="00901974" w:rsidRDefault="00A21D2B" w:rsidP="00901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1974" w:rsidRPr="00901974" w:rsidRDefault="00901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1974" w:rsidRPr="00901974" w:rsidRDefault="00901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01974" w:rsidRPr="00901974" w:rsidSect="0073462C">
      <w:pgSz w:w="11906" w:h="16838"/>
      <w:pgMar w:top="567" w:right="74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74"/>
    <w:rsid w:val="00173FC4"/>
    <w:rsid w:val="002A4D2B"/>
    <w:rsid w:val="003034A6"/>
    <w:rsid w:val="003E583D"/>
    <w:rsid w:val="0073462C"/>
    <w:rsid w:val="00901974"/>
    <w:rsid w:val="00A21D2B"/>
    <w:rsid w:val="00A636E2"/>
    <w:rsid w:val="00C11637"/>
    <w:rsid w:val="00C73D50"/>
    <w:rsid w:val="00CF4DDC"/>
    <w:rsid w:val="00D3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01974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197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styleId="a3">
    <w:name w:val="Hyperlink"/>
    <w:rsid w:val="009019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1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01974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197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styleId="a3">
    <w:name w:val="Hyperlink"/>
    <w:rsid w:val="009019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1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-v-jek1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3511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2020-05-22T08:01:00Z</cp:lastPrinted>
  <dcterms:created xsi:type="dcterms:W3CDTF">2020-05-26T13:23:00Z</dcterms:created>
  <dcterms:modified xsi:type="dcterms:W3CDTF">2020-05-26T13:23:00Z</dcterms:modified>
</cp:coreProperties>
</file>