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82" w:rsidRDefault="00DD1D82" w:rsidP="00DD1D82">
      <w:pPr>
        <w:jc w:val="center"/>
      </w:pPr>
      <w:r>
        <w:rPr>
          <w:noProof/>
          <w:lang w:val="uk-UA" w:eastAsia="uk-UA"/>
        </w:rPr>
        <w:drawing>
          <wp:inline distT="0" distB="0" distL="0" distR="0">
            <wp:extent cx="6000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DD1D82" w:rsidRDefault="00DD1D82" w:rsidP="00DD1D82">
      <w:pPr>
        <w:pStyle w:val="1"/>
        <w:spacing w:line="360" w:lineRule="auto"/>
        <w:rPr>
          <w:rFonts w:ascii="AcademyACTT" w:hAnsi="AcademyACTT" w:cs="AcademyACTT"/>
          <w:b/>
          <w:bCs/>
          <w:sz w:val="24"/>
          <w:szCs w:val="24"/>
        </w:rPr>
      </w:pPr>
      <w:r>
        <w:rPr>
          <w:rFonts w:ascii="AcademyACTT" w:hAnsi="AcademyACTT" w:cs="AcademyACTT"/>
          <w:b/>
          <w:bCs/>
          <w:sz w:val="24"/>
          <w:szCs w:val="24"/>
        </w:rPr>
        <w:t>УКРАЇНА</w:t>
      </w:r>
    </w:p>
    <w:p w:rsidR="00DD1D82" w:rsidRPr="00FB1484" w:rsidRDefault="00DD1D82" w:rsidP="00DD1D82">
      <w:pPr>
        <w:pStyle w:val="2"/>
        <w:spacing w:line="360" w:lineRule="auto"/>
      </w:pPr>
      <w:r w:rsidRPr="00FB1484">
        <w:t>ВОЛОДИМИР-ВОЛИНСЬКА МІСЬКА РАДА ВОЛИНСЬКОЇ ОБЛАСТІ</w:t>
      </w:r>
    </w:p>
    <w:p w:rsidR="00DD1D82" w:rsidRPr="00912EC4" w:rsidRDefault="00DD1D82" w:rsidP="00DD1D82">
      <w:pPr>
        <w:pStyle w:val="5"/>
        <w:jc w:val="center"/>
        <w:rPr>
          <w:rFonts w:ascii="Times New Roman" w:hAnsi="Times New Roman" w:cs="Times New Roman"/>
          <w:b/>
          <w:bCs/>
          <w:color w:val="auto"/>
          <w:sz w:val="32"/>
          <w:szCs w:val="32"/>
        </w:rPr>
      </w:pPr>
      <w:r w:rsidRPr="00912EC4">
        <w:rPr>
          <w:rFonts w:ascii="Times New Roman" w:hAnsi="Times New Roman" w:cs="Times New Roman"/>
          <w:b/>
          <w:bCs/>
          <w:color w:val="auto"/>
          <w:sz w:val="32"/>
          <w:szCs w:val="32"/>
        </w:rPr>
        <w:t>РОЗПОРЯДЖЕННЯ</w:t>
      </w:r>
    </w:p>
    <w:p w:rsidR="00DD1D82" w:rsidRDefault="00DD1D82" w:rsidP="00DD1D82">
      <w:pPr>
        <w:rPr>
          <w:lang w:val="uk-UA"/>
        </w:rPr>
      </w:pPr>
      <w:r>
        <w:rPr>
          <w:lang w:val="uk-UA"/>
        </w:rPr>
        <w:t xml:space="preserve">                     </w:t>
      </w:r>
    </w:p>
    <w:p w:rsidR="00DD1D82" w:rsidRPr="00C33E4F" w:rsidRDefault="00826AA2" w:rsidP="00DD1D82">
      <w:pPr>
        <w:rPr>
          <w:b/>
          <w:lang w:val="uk-UA"/>
        </w:rPr>
      </w:pPr>
      <w:r w:rsidRPr="00C33E4F">
        <w:rPr>
          <w:b/>
          <w:lang w:val="uk-UA"/>
        </w:rPr>
        <w:t>03</w:t>
      </w:r>
      <w:r w:rsidR="00DD1D82" w:rsidRPr="00C33E4F">
        <w:rPr>
          <w:b/>
          <w:lang w:val="uk-UA"/>
        </w:rPr>
        <w:t xml:space="preserve">.12.2019 </w:t>
      </w:r>
      <w:r w:rsidR="00DD1D82" w:rsidRPr="00C33E4F">
        <w:rPr>
          <w:b/>
        </w:rPr>
        <w:t xml:space="preserve">№ </w:t>
      </w:r>
      <w:bookmarkStart w:id="0" w:name="_GoBack"/>
      <w:r w:rsidRPr="00C33E4F">
        <w:rPr>
          <w:b/>
          <w:lang w:val="uk-UA"/>
        </w:rPr>
        <w:t>370</w:t>
      </w:r>
      <w:bookmarkEnd w:id="0"/>
      <w:r w:rsidRPr="00C33E4F">
        <w:rPr>
          <w:b/>
          <w:lang w:val="uk-UA"/>
        </w:rPr>
        <w:t>р</w:t>
      </w:r>
    </w:p>
    <w:p w:rsidR="00DD1D82" w:rsidRPr="00FB1484" w:rsidRDefault="00DD1D82" w:rsidP="00DD1D82">
      <w:pPr>
        <w:rPr>
          <w:sz w:val="10"/>
          <w:szCs w:val="10"/>
        </w:rPr>
      </w:pPr>
    </w:p>
    <w:p w:rsidR="00DD1D82" w:rsidRPr="008C6832" w:rsidRDefault="00DD1D82" w:rsidP="00DD1D82">
      <w:r w:rsidRPr="008C6832">
        <w:t>м. Володимир-Волинський</w:t>
      </w:r>
    </w:p>
    <w:p w:rsidR="00DD1D82" w:rsidRPr="001D42A9" w:rsidRDefault="00DD1D82" w:rsidP="00DD1D82">
      <w:pPr>
        <w:pStyle w:val="a7"/>
        <w:rPr>
          <w:lang w:val="ru-RU"/>
        </w:rPr>
      </w:pPr>
    </w:p>
    <w:p w:rsidR="00DD1D82" w:rsidRDefault="00DD1D82" w:rsidP="00DD1D82">
      <w:pPr>
        <w:pStyle w:val="a7"/>
        <w:rPr>
          <w:b/>
          <w:bCs/>
        </w:rPr>
      </w:pPr>
      <w:r>
        <w:rPr>
          <w:b/>
          <w:bCs/>
        </w:rPr>
        <w:t>Про вивчення фінансово-економічного</w:t>
      </w:r>
    </w:p>
    <w:p w:rsidR="00DD1D82" w:rsidRDefault="00DD1D82" w:rsidP="00DD1D82">
      <w:pPr>
        <w:pStyle w:val="a7"/>
        <w:rPr>
          <w:b/>
          <w:bCs/>
        </w:rPr>
      </w:pPr>
      <w:r w:rsidRPr="003F2DBD">
        <w:rPr>
          <w:b/>
          <w:bCs/>
        </w:rPr>
        <w:t>стан</w:t>
      </w:r>
      <w:r>
        <w:rPr>
          <w:b/>
          <w:bCs/>
        </w:rPr>
        <w:t>у</w:t>
      </w:r>
      <w:r w:rsidRPr="003F2DBD">
        <w:rPr>
          <w:b/>
          <w:bCs/>
        </w:rPr>
        <w:t xml:space="preserve"> </w:t>
      </w:r>
      <w:r w:rsidRPr="00826481">
        <w:rPr>
          <w:b/>
          <w:bCs/>
        </w:rPr>
        <w:t xml:space="preserve">управління водопровідно – </w:t>
      </w:r>
    </w:p>
    <w:p w:rsidR="00DD1D82" w:rsidRPr="008C6832" w:rsidRDefault="00DD1D82" w:rsidP="00DD1D82">
      <w:pPr>
        <w:pStyle w:val="a7"/>
        <w:rPr>
          <w:b/>
          <w:bCs/>
          <w:sz w:val="16"/>
          <w:szCs w:val="16"/>
        </w:rPr>
      </w:pPr>
      <w:r w:rsidRPr="00826481">
        <w:rPr>
          <w:b/>
          <w:bCs/>
        </w:rPr>
        <w:t>каналізаційного господарства</w:t>
      </w:r>
    </w:p>
    <w:p w:rsidR="00DD1D82" w:rsidRDefault="00DD1D82" w:rsidP="00DD1D82">
      <w:pPr>
        <w:pStyle w:val="NoSpacing1"/>
        <w:rPr>
          <w:rFonts w:ascii="Times New Roman" w:hAnsi="Times New Roman" w:cs="Times New Roman"/>
          <w:sz w:val="28"/>
          <w:szCs w:val="28"/>
          <w:lang w:val="uk-UA"/>
        </w:rPr>
      </w:pPr>
      <w:r w:rsidRPr="00B15864">
        <w:rPr>
          <w:rFonts w:cs="Times New Roman"/>
          <w:lang w:val="uk-UA"/>
        </w:rPr>
        <w:tab/>
      </w:r>
    </w:p>
    <w:p w:rsidR="00DD1D82" w:rsidRDefault="00DD1D82" w:rsidP="00DD1D82">
      <w:pPr>
        <w:pStyle w:val="a7"/>
        <w:jc w:val="both"/>
        <w:rPr>
          <w:sz w:val="26"/>
          <w:szCs w:val="26"/>
        </w:rPr>
      </w:pPr>
      <w:r>
        <w:t xml:space="preserve">      Розглянувши звернення начальника управління водопровідно – каналізаційного господарства від 25.11.2019р № 266  щодо вивчення та аналізу причин збиткової діяльності підприємства та напрацювання шляхів відновлення платоспроможності, відповідно до розпорядження міського голови від 10.07.17р №201р «Про фінансово-економічний стан комунальних підприємств міста», керуючись п.20 ч.4 ст. 42 </w:t>
      </w:r>
      <w:r w:rsidRPr="00882C83">
        <w:t>Закону України «Про місцеве самоврядування в Україні»</w:t>
      </w:r>
      <w:r>
        <w:t xml:space="preserve"> </w:t>
      </w:r>
      <w:r>
        <w:rPr>
          <w:sz w:val="26"/>
          <w:szCs w:val="26"/>
        </w:rPr>
        <w:t xml:space="preserve"> </w:t>
      </w:r>
      <w:r w:rsidRPr="00912EC4">
        <w:rPr>
          <w:sz w:val="26"/>
          <w:szCs w:val="26"/>
        </w:rPr>
        <w:t>:</w:t>
      </w:r>
    </w:p>
    <w:p w:rsidR="00DD1D82" w:rsidRPr="00B15864" w:rsidRDefault="00DD1D82" w:rsidP="00DD1D82">
      <w:pPr>
        <w:pStyle w:val="a7"/>
        <w:jc w:val="both"/>
        <w:rPr>
          <w:sz w:val="26"/>
          <w:szCs w:val="26"/>
        </w:rPr>
      </w:pPr>
    </w:p>
    <w:p w:rsidR="00DD1D82" w:rsidRDefault="00DD1D82" w:rsidP="00DD1D82">
      <w:pPr>
        <w:pStyle w:val="a7"/>
        <w:numPr>
          <w:ilvl w:val="0"/>
          <w:numId w:val="4"/>
        </w:numPr>
        <w:jc w:val="both"/>
      </w:pPr>
      <w:r w:rsidRPr="00B15864">
        <w:t xml:space="preserve">Робочій групі </w:t>
      </w:r>
      <w:r>
        <w:t>з аналізу причин збиткової та малоприбуткової діяльності комунальних підприємств міста:</w:t>
      </w:r>
    </w:p>
    <w:p w:rsidR="00DD1D82" w:rsidRPr="00331401" w:rsidRDefault="00DD1D82" w:rsidP="00DD1D82">
      <w:pPr>
        <w:pStyle w:val="a7"/>
        <w:numPr>
          <w:ilvl w:val="1"/>
          <w:numId w:val="5"/>
        </w:numPr>
        <w:jc w:val="both"/>
        <w:rPr>
          <w:lang w:val="ru-RU"/>
        </w:rPr>
      </w:pPr>
      <w:r>
        <w:t>. В</w:t>
      </w:r>
      <w:r w:rsidRPr="00B15864">
        <w:t>зяти до уваги матеріали аудиторської  перевірки відповідно до укладеного договору з ТзОВ «Ауд</w:t>
      </w:r>
      <w:r>
        <w:t>иторська компанія «Терраудит» .</w:t>
      </w:r>
    </w:p>
    <w:p w:rsidR="00DD1D82" w:rsidRPr="00FB3382" w:rsidRDefault="00DD1D82" w:rsidP="00DD1D82">
      <w:pPr>
        <w:pStyle w:val="a7"/>
        <w:numPr>
          <w:ilvl w:val="1"/>
          <w:numId w:val="5"/>
        </w:numPr>
        <w:jc w:val="both"/>
        <w:rPr>
          <w:lang w:val="ru-RU"/>
        </w:rPr>
      </w:pPr>
      <w:r>
        <w:t xml:space="preserve">. </w:t>
      </w:r>
      <w:r w:rsidRPr="00957057">
        <w:t>Вивчити фінанс</w:t>
      </w:r>
      <w:r>
        <w:t>ово-економічний стан управління водопровідно – каналізаційного господарства</w:t>
      </w:r>
      <w:r w:rsidRPr="00957057">
        <w:t xml:space="preserve"> </w:t>
      </w:r>
      <w:r>
        <w:t xml:space="preserve">та напрацювати  </w:t>
      </w:r>
      <w:r w:rsidRPr="00FB3382">
        <w:t>шляхи</w:t>
      </w:r>
      <w:r>
        <w:t xml:space="preserve"> його </w:t>
      </w:r>
      <w:r w:rsidRPr="00FB3382">
        <w:t>покращення</w:t>
      </w:r>
      <w:r>
        <w:t>, а саме:</w:t>
      </w:r>
      <w:r w:rsidRPr="00FB3382">
        <w:t xml:space="preserve">  </w:t>
      </w:r>
    </w:p>
    <w:p w:rsidR="00DD1D82" w:rsidRPr="005C1C92" w:rsidRDefault="00DD1D82" w:rsidP="00DD1D82">
      <w:pPr>
        <w:pStyle w:val="NoSpacing1"/>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C1C92">
        <w:rPr>
          <w:rFonts w:ascii="Times New Roman" w:hAnsi="Times New Roman" w:cs="Times New Roman"/>
          <w:sz w:val="28"/>
          <w:szCs w:val="28"/>
          <w:lang w:val="uk-UA"/>
        </w:rPr>
        <w:t>2.1. Управлінню екон</w:t>
      </w:r>
      <w:r>
        <w:rPr>
          <w:rFonts w:ascii="Times New Roman" w:hAnsi="Times New Roman" w:cs="Times New Roman"/>
          <w:sz w:val="28"/>
          <w:szCs w:val="28"/>
          <w:lang w:val="uk-UA"/>
        </w:rPr>
        <w:t>омічного розвитку та інвестицій виконавчого комітету міської ради:</w:t>
      </w:r>
    </w:p>
    <w:p w:rsidR="00DD1D82" w:rsidRDefault="00DD1D82" w:rsidP="00DD1D82">
      <w:pPr>
        <w:pStyle w:val="NoSpacing1"/>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фактичні витрати за останні п’ять років та визначити фактори, які вплинули  на неокупність тарифів на централізоване  водопостачання,</w:t>
      </w:r>
    </w:p>
    <w:p w:rsidR="00DD1D82" w:rsidRDefault="00DD1D82" w:rsidP="00DD1D82">
      <w:pPr>
        <w:pStyle w:val="NoSpacing1"/>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фактичні витрати за останні п’ять років та визначити фактори, які вплинули  на неокупність тарифів на централізоване водовідведення,</w:t>
      </w:r>
    </w:p>
    <w:p w:rsidR="00EF35FD" w:rsidRPr="00EF35FD" w:rsidRDefault="00DD1D82" w:rsidP="00EF35FD">
      <w:pPr>
        <w:pStyle w:val="NoSpacing1"/>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вивчити питання впливу на фінансово-економічний стан збільшення обсягів централізованого водопостачання та централізованого водовідведення за рахунок збільшення абонентів.</w:t>
      </w:r>
    </w:p>
    <w:p w:rsidR="00DD1D82" w:rsidRPr="005C1C92" w:rsidRDefault="00DD1D82" w:rsidP="00DD1D82">
      <w:pPr>
        <w:pStyle w:val="NoSpacing1"/>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1.2.2</w:t>
      </w:r>
      <w:r w:rsidRPr="005C1C92">
        <w:rPr>
          <w:rFonts w:ascii="Times New Roman" w:hAnsi="Times New Roman" w:cs="Times New Roman"/>
          <w:sz w:val="28"/>
          <w:szCs w:val="28"/>
          <w:lang w:val="uk-UA"/>
        </w:rPr>
        <w:t>. Фінансовому управлінню</w:t>
      </w:r>
      <w:r>
        <w:rPr>
          <w:rFonts w:ascii="Times New Roman" w:hAnsi="Times New Roman" w:cs="Times New Roman"/>
          <w:sz w:val="28"/>
          <w:szCs w:val="28"/>
          <w:lang w:val="uk-UA"/>
        </w:rPr>
        <w:t xml:space="preserve"> виконавчого комітету міської ради проаналізувати :</w:t>
      </w:r>
    </w:p>
    <w:p w:rsidR="00DD1D82" w:rsidRPr="005C1C92" w:rsidRDefault="00DD1D82" w:rsidP="00DD1D82">
      <w:pPr>
        <w:pStyle w:val="NoSpacing1"/>
        <w:numPr>
          <w:ilvl w:val="0"/>
          <w:numId w:val="2"/>
        </w:numPr>
        <w:jc w:val="both"/>
        <w:rPr>
          <w:rFonts w:ascii="Times New Roman" w:hAnsi="Times New Roman" w:cs="Times New Roman"/>
          <w:sz w:val="28"/>
          <w:szCs w:val="28"/>
          <w:lang w:val="uk-UA"/>
        </w:rPr>
      </w:pPr>
      <w:r w:rsidRPr="005C1C92">
        <w:rPr>
          <w:rFonts w:ascii="Times New Roman" w:hAnsi="Times New Roman" w:cs="Times New Roman"/>
          <w:sz w:val="28"/>
          <w:szCs w:val="28"/>
          <w:lang w:val="uk-UA"/>
        </w:rPr>
        <w:t>дебіторську та кредиторськ</w:t>
      </w:r>
      <w:r>
        <w:rPr>
          <w:rFonts w:ascii="Times New Roman" w:hAnsi="Times New Roman" w:cs="Times New Roman"/>
          <w:sz w:val="28"/>
          <w:szCs w:val="28"/>
          <w:lang w:val="uk-UA"/>
        </w:rPr>
        <w:t>у заборгованість станом на 01.12</w:t>
      </w:r>
      <w:r w:rsidRPr="005C1C92">
        <w:rPr>
          <w:rFonts w:ascii="Times New Roman" w:hAnsi="Times New Roman" w:cs="Times New Roman"/>
          <w:sz w:val="28"/>
          <w:szCs w:val="28"/>
          <w:lang w:val="uk-UA"/>
        </w:rPr>
        <w:t>.2019 року порівняно із заборгованістю за останні п’ять років</w:t>
      </w:r>
      <w:r>
        <w:rPr>
          <w:rFonts w:ascii="Times New Roman" w:hAnsi="Times New Roman" w:cs="Times New Roman"/>
          <w:sz w:val="28"/>
          <w:szCs w:val="28"/>
          <w:lang w:val="uk-UA"/>
        </w:rPr>
        <w:t>,</w:t>
      </w:r>
    </w:p>
    <w:p w:rsidR="00DD1D82" w:rsidRDefault="00DD1D82" w:rsidP="00DD1D82">
      <w:pPr>
        <w:pStyle w:val="NoSpacing1"/>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причини</w:t>
      </w:r>
      <w:r w:rsidRPr="005C1C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несплати та період, з якого </w:t>
      </w:r>
      <w:r w:rsidRPr="005C1C92">
        <w:rPr>
          <w:rFonts w:ascii="Times New Roman" w:hAnsi="Times New Roman" w:cs="Times New Roman"/>
          <w:sz w:val="28"/>
          <w:szCs w:val="28"/>
          <w:lang w:val="uk-UA"/>
        </w:rPr>
        <w:t xml:space="preserve"> утворилась заборгованість по ПДВ, податку на прибуток, ПДФО</w:t>
      </w:r>
      <w:r>
        <w:rPr>
          <w:rFonts w:ascii="Times New Roman" w:hAnsi="Times New Roman" w:cs="Times New Roman"/>
          <w:sz w:val="28"/>
          <w:szCs w:val="28"/>
          <w:lang w:val="uk-UA"/>
        </w:rPr>
        <w:t>,</w:t>
      </w:r>
    </w:p>
    <w:p w:rsidR="00DD1D82" w:rsidRPr="00406256" w:rsidRDefault="00DD1D82" w:rsidP="00DD1D82">
      <w:pPr>
        <w:pStyle w:val="NoSpacing1"/>
        <w:numPr>
          <w:ilvl w:val="0"/>
          <w:numId w:val="2"/>
        </w:numPr>
        <w:jc w:val="both"/>
        <w:rPr>
          <w:rFonts w:ascii="Times New Roman" w:hAnsi="Times New Roman" w:cs="Times New Roman"/>
          <w:sz w:val="28"/>
          <w:szCs w:val="28"/>
          <w:lang w:val="uk-UA"/>
        </w:rPr>
      </w:pPr>
      <w:r w:rsidRPr="00406256">
        <w:rPr>
          <w:rFonts w:ascii="Times New Roman" w:hAnsi="Times New Roman" w:cs="Times New Roman"/>
          <w:sz w:val="28"/>
          <w:szCs w:val="28"/>
          <w:lang w:val="uk-UA"/>
        </w:rPr>
        <w:t xml:space="preserve">спільно з </w:t>
      </w:r>
      <w:r w:rsidRPr="00DD1D82">
        <w:rPr>
          <w:rFonts w:ascii="Times New Roman" w:hAnsi="Times New Roman" w:cs="Times New Roman"/>
          <w:sz w:val="28"/>
          <w:szCs w:val="28"/>
          <w:lang w:val="uk-UA"/>
        </w:rPr>
        <w:t>Володимир-Волинськ</w:t>
      </w:r>
      <w:r>
        <w:rPr>
          <w:rFonts w:ascii="Times New Roman" w:hAnsi="Times New Roman" w:cs="Times New Roman"/>
          <w:sz w:val="28"/>
          <w:szCs w:val="28"/>
          <w:lang w:val="uk-UA"/>
        </w:rPr>
        <w:t xml:space="preserve">им </w:t>
      </w:r>
      <w:r w:rsidRPr="00DD1D82">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DD1D82">
        <w:rPr>
          <w:rFonts w:ascii="Times New Roman" w:hAnsi="Times New Roman" w:cs="Times New Roman"/>
          <w:sz w:val="28"/>
          <w:szCs w:val="28"/>
          <w:lang w:val="uk-UA"/>
        </w:rPr>
        <w:t xml:space="preserve"> ГУ Д</w:t>
      </w:r>
      <w:r>
        <w:rPr>
          <w:rFonts w:ascii="Times New Roman" w:hAnsi="Times New Roman" w:cs="Times New Roman"/>
          <w:sz w:val="28"/>
          <w:szCs w:val="28"/>
          <w:lang w:val="uk-UA"/>
        </w:rPr>
        <w:t>П</w:t>
      </w:r>
      <w:r w:rsidRPr="00DD1D82">
        <w:rPr>
          <w:rFonts w:ascii="Times New Roman" w:hAnsi="Times New Roman" w:cs="Times New Roman"/>
          <w:sz w:val="28"/>
          <w:szCs w:val="28"/>
          <w:lang w:val="uk-UA"/>
        </w:rPr>
        <w:t>С у Волинській області</w:t>
      </w:r>
      <w:r w:rsidRPr="00406256">
        <w:rPr>
          <w:rFonts w:ascii="Times New Roman" w:hAnsi="Times New Roman" w:cs="Times New Roman"/>
          <w:sz w:val="28"/>
          <w:szCs w:val="28"/>
          <w:lang w:val="uk-UA"/>
        </w:rPr>
        <w:t xml:space="preserve"> вивчити питання щодо нарахування суми пені та штрафних санкцій при погашенні заборгованості з ПДВ, ПДФО та податку на прибуток.</w:t>
      </w:r>
    </w:p>
    <w:p w:rsidR="00DD1D82" w:rsidRPr="005C1C92" w:rsidRDefault="00DD1D82" w:rsidP="00DD1D82">
      <w:pPr>
        <w:ind w:left="708" w:firstLine="12"/>
        <w:jc w:val="both"/>
        <w:rPr>
          <w:sz w:val="28"/>
          <w:szCs w:val="28"/>
          <w:lang w:val="uk-UA"/>
        </w:rPr>
      </w:pPr>
      <w:r>
        <w:rPr>
          <w:sz w:val="28"/>
          <w:szCs w:val="28"/>
          <w:lang w:val="uk-UA"/>
        </w:rPr>
        <w:t>1.2.3.</w:t>
      </w:r>
      <w:r w:rsidRPr="005C1C92">
        <w:rPr>
          <w:sz w:val="28"/>
          <w:szCs w:val="28"/>
          <w:lang w:val="uk-UA"/>
        </w:rPr>
        <w:t xml:space="preserve"> Управлінню ЖКГ і Б </w:t>
      </w:r>
      <w:r>
        <w:rPr>
          <w:sz w:val="28"/>
          <w:szCs w:val="28"/>
          <w:lang w:val="uk-UA"/>
        </w:rPr>
        <w:t>виконавчого комітету міської ради:</w:t>
      </w:r>
    </w:p>
    <w:p w:rsidR="00DD1D82" w:rsidRDefault="00DD1D82" w:rsidP="00DD1D82">
      <w:pPr>
        <w:pStyle w:val="NoSpacing1"/>
        <w:numPr>
          <w:ilvl w:val="0"/>
          <w:numId w:val="2"/>
        </w:numPr>
        <w:jc w:val="both"/>
        <w:rPr>
          <w:rFonts w:ascii="Times New Roman" w:hAnsi="Times New Roman" w:cs="Times New Roman"/>
          <w:sz w:val="28"/>
          <w:szCs w:val="28"/>
          <w:lang w:val="uk-UA"/>
        </w:rPr>
      </w:pPr>
      <w:r w:rsidRPr="005C1C92">
        <w:rPr>
          <w:rFonts w:ascii="Times New Roman" w:hAnsi="Times New Roman" w:cs="Times New Roman"/>
          <w:sz w:val="28"/>
          <w:szCs w:val="28"/>
          <w:lang w:val="uk-UA"/>
        </w:rPr>
        <w:t>на підставі фактичних даних</w:t>
      </w:r>
      <w:r>
        <w:rPr>
          <w:rFonts w:ascii="Times New Roman" w:hAnsi="Times New Roman" w:cs="Times New Roman"/>
          <w:sz w:val="28"/>
          <w:szCs w:val="28"/>
          <w:lang w:val="uk-UA"/>
        </w:rPr>
        <w:t xml:space="preserve"> за останні п’ять років обсягів централізованого водопостачання та централізованого водовідведення провести аналіз обсягу підйому води, обсягів втрат, обсягів реалізації  водопостачання за видами споживачів, обсягів реалізації  водовідведення за видами споживачів, з’ясувати їх втрати та зміни обсягів подачі води,</w:t>
      </w:r>
    </w:p>
    <w:p w:rsidR="00DD1D82" w:rsidRDefault="00DD1D82" w:rsidP="00DD1D82">
      <w:pPr>
        <w:pStyle w:val="NoSpacing1"/>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0D2A5B">
        <w:rPr>
          <w:rFonts w:ascii="Times New Roman" w:hAnsi="Times New Roman" w:cs="Times New Roman"/>
          <w:sz w:val="28"/>
          <w:szCs w:val="28"/>
          <w:lang w:val="uk-UA"/>
        </w:rPr>
        <w:t>ивчити питання, яким чином встановлення по квартирних лічильників  вплин</w:t>
      </w:r>
      <w:r>
        <w:rPr>
          <w:rFonts w:ascii="Times New Roman" w:hAnsi="Times New Roman" w:cs="Times New Roman"/>
          <w:sz w:val="28"/>
          <w:szCs w:val="28"/>
          <w:lang w:val="uk-UA"/>
        </w:rPr>
        <w:t>уло на обсяги реалізованої води,</w:t>
      </w:r>
    </w:p>
    <w:p w:rsidR="00DD1D82" w:rsidRPr="000D2A5B" w:rsidRDefault="00DD1D82" w:rsidP="00DD1D82">
      <w:pPr>
        <w:pStyle w:val="NoSpacing1"/>
        <w:numPr>
          <w:ilvl w:val="0"/>
          <w:numId w:val="2"/>
        </w:numPr>
        <w:jc w:val="both"/>
        <w:rPr>
          <w:rFonts w:ascii="Times New Roman" w:hAnsi="Times New Roman" w:cs="Times New Roman"/>
          <w:sz w:val="28"/>
          <w:szCs w:val="28"/>
          <w:lang w:val="uk-UA"/>
        </w:rPr>
      </w:pPr>
      <w:r w:rsidRPr="000D2A5B">
        <w:rPr>
          <w:rFonts w:ascii="Times New Roman" w:hAnsi="Times New Roman" w:cs="Times New Roman"/>
          <w:sz w:val="28"/>
          <w:szCs w:val="28"/>
          <w:lang w:val="uk-UA"/>
        </w:rPr>
        <w:t xml:space="preserve">спільно з юридичним відділом </w:t>
      </w:r>
      <w:r>
        <w:rPr>
          <w:rFonts w:ascii="Times New Roman" w:hAnsi="Times New Roman" w:cs="Times New Roman"/>
          <w:sz w:val="28"/>
          <w:szCs w:val="28"/>
          <w:lang w:val="uk-UA"/>
        </w:rPr>
        <w:t>виконавчого комітету міської ради</w:t>
      </w:r>
      <w:r w:rsidRPr="000D2A5B">
        <w:rPr>
          <w:rFonts w:ascii="Times New Roman" w:hAnsi="Times New Roman" w:cs="Times New Roman"/>
          <w:sz w:val="28"/>
          <w:szCs w:val="28"/>
          <w:lang w:val="uk-UA"/>
        </w:rPr>
        <w:t xml:space="preserve"> вивчити питання проведення</w:t>
      </w:r>
      <w:r>
        <w:rPr>
          <w:rFonts w:ascii="Times New Roman" w:hAnsi="Times New Roman" w:cs="Times New Roman"/>
          <w:sz w:val="28"/>
          <w:szCs w:val="28"/>
          <w:lang w:val="uk-UA"/>
        </w:rPr>
        <w:t xml:space="preserve"> можливої</w:t>
      </w:r>
      <w:r w:rsidRPr="000D2A5B">
        <w:rPr>
          <w:rFonts w:ascii="Times New Roman" w:hAnsi="Times New Roman" w:cs="Times New Roman"/>
          <w:sz w:val="28"/>
          <w:szCs w:val="28"/>
          <w:lang w:val="uk-UA"/>
        </w:rPr>
        <w:t xml:space="preserve"> процедури банкрутства УВКГ</w:t>
      </w:r>
      <w:r>
        <w:rPr>
          <w:rFonts w:ascii="Times New Roman" w:hAnsi="Times New Roman" w:cs="Times New Roman"/>
          <w:sz w:val="28"/>
          <w:szCs w:val="28"/>
          <w:lang w:val="uk-UA"/>
        </w:rPr>
        <w:t>.</w:t>
      </w:r>
    </w:p>
    <w:p w:rsidR="00DD1D82" w:rsidRPr="005C1C92" w:rsidRDefault="00DD1D82" w:rsidP="00DD1D82">
      <w:pPr>
        <w:pStyle w:val="NoSpacing1"/>
        <w:ind w:left="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C1C92">
        <w:rPr>
          <w:rFonts w:ascii="Times New Roman" w:hAnsi="Times New Roman" w:cs="Times New Roman"/>
          <w:sz w:val="28"/>
          <w:szCs w:val="28"/>
          <w:lang w:val="uk-UA"/>
        </w:rPr>
        <w:t>2.4. Управлінню соціального захисту населення</w:t>
      </w:r>
      <w:r>
        <w:rPr>
          <w:rFonts w:ascii="Times New Roman" w:hAnsi="Times New Roman" w:cs="Times New Roman"/>
          <w:sz w:val="28"/>
          <w:szCs w:val="28"/>
          <w:lang w:val="uk-UA"/>
        </w:rPr>
        <w:t>:</w:t>
      </w:r>
    </w:p>
    <w:p w:rsidR="00DD1D82" w:rsidRPr="005C1C92" w:rsidRDefault="00DD1D82" w:rsidP="00DD1D82">
      <w:pPr>
        <w:pStyle w:val="NoSpacing1"/>
        <w:ind w:left="720"/>
        <w:jc w:val="both"/>
        <w:rPr>
          <w:rFonts w:ascii="Times New Roman" w:hAnsi="Times New Roman" w:cs="Times New Roman"/>
          <w:sz w:val="28"/>
          <w:szCs w:val="28"/>
          <w:lang w:val="uk-UA"/>
        </w:rPr>
      </w:pPr>
      <w:r w:rsidRPr="005C1C92">
        <w:rPr>
          <w:rFonts w:ascii="Times New Roman" w:hAnsi="Times New Roman" w:cs="Times New Roman"/>
          <w:sz w:val="28"/>
          <w:szCs w:val="28"/>
          <w:lang w:val="uk-UA"/>
        </w:rPr>
        <w:t>-    вивчити питання дотриманн</w:t>
      </w:r>
      <w:r>
        <w:rPr>
          <w:rFonts w:ascii="Times New Roman" w:hAnsi="Times New Roman" w:cs="Times New Roman"/>
          <w:sz w:val="28"/>
          <w:szCs w:val="28"/>
          <w:lang w:val="uk-UA"/>
        </w:rPr>
        <w:t>я законодавства по оплаті праці</w:t>
      </w:r>
      <w:r w:rsidRPr="005C1C92">
        <w:rPr>
          <w:rFonts w:ascii="Times New Roman" w:hAnsi="Times New Roman" w:cs="Times New Roman"/>
          <w:sz w:val="28"/>
          <w:szCs w:val="28"/>
          <w:lang w:val="uk-UA"/>
        </w:rPr>
        <w:t xml:space="preserve">  </w:t>
      </w:r>
    </w:p>
    <w:p w:rsidR="00DD1D82" w:rsidRDefault="00DD1D82" w:rsidP="00DD1D82">
      <w:pPr>
        <w:pStyle w:val="NoSpacing1"/>
        <w:ind w:left="720"/>
        <w:jc w:val="both"/>
        <w:rPr>
          <w:rFonts w:ascii="Times New Roman" w:hAnsi="Times New Roman" w:cs="Times New Roman"/>
          <w:sz w:val="28"/>
          <w:szCs w:val="28"/>
          <w:lang w:val="uk-UA"/>
        </w:rPr>
      </w:pPr>
      <w:r w:rsidRPr="005C1C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можливості </w:t>
      </w:r>
      <w:r w:rsidRPr="005C1C92">
        <w:rPr>
          <w:rFonts w:ascii="Times New Roman" w:hAnsi="Times New Roman" w:cs="Times New Roman"/>
          <w:sz w:val="28"/>
          <w:szCs w:val="28"/>
          <w:lang w:val="uk-UA"/>
        </w:rPr>
        <w:t>скор</w:t>
      </w:r>
      <w:r>
        <w:rPr>
          <w:rFonts w:ascii="Times New Roman" w:hAnsi="Times New Roman" w:cs="Times New Roman"/>
          <w:sz w:val="28"/>
          <w:szCs w:val="28"/>
          <w:lang w:val="uk-UA"/>
        </w:rPr>
        <w:t>очення витрат по підприємству</w:t>
      </w:r>
      <w:r w:rsidRPr="005C1C92">
        <w:rPr>
          <w:rFonts w:ascii="Times New Roman" w:hAnsi="Times New Roman" w:cs="Times New Roman"/>
          <w:sz w:val="28"/>
          <w:szCs w:val="28"/>
          <w:lang w:val="uk-UA"/>
        </w:rPr>
        <w:t>.</w:t>
      </w:r>
    </w:p>
    <w:p w:rsidR="00DD1D82" w:rsidRPr="005C1C92" w:rsidRDefault="00DD1D82" w:rsidP="00DD1D82">
      <w:pPr>
        <w:pStyle w:val="NoSpacing1"/>
        <w:ind w:left="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F35FD">
        <w:rPr>
          <w:rFonts w:ascii="Times New Roman" w:hAnsi="Times New Roman" w:cs="Times New Roman"/>
          <w:sz w:val="28"/>
          <w:szCs w:val="28"/>
          <w:lang w:val="uk-UA"/>
        </w:rPr>
        <w:t>2.5. Переліченим вище представникам робочої групи</w:t>
      </w:r>
      <w:r>
        <w:rPr>
          <w:rFonts w:ascii="Times New Roman" w:hAnsi="Times New Roman" w:cs="Times New Roman"/>
          <w:sz w:val="28"/>
          <w:szCs w:val="28"/>
          <w:lang w:val="uk-UA"/>
        </w:rPr>
        <w:t xml:space="preserve"> м</w:t>
      </w:r>
      <w:r w:rsidRPr="0065156E">
        <w:rPr>
          <w:rFonts w:ascii="Times New Roman" w:hAnsi="Times New Roman" w:cs="Times New Roman"/>
          <w:sz w:val="28"/>
          <w:szCs w:val="28"/>
          <w:lang w:val="uk-UA"/>
        </w:rPr>
        <w:t>атеріали про результати проведеної роботи  до 13.12.2019 року подати секретарю робочої групи з аналізу причин збиткової та малоприбуткової дія</w:t>
      </w:r>
      <w:r w:rsidR="00EF35FD">
        <w:rPr>
          <w:rFonts w:ascii="Times New Roman" w:hAnsi="Times New Roman" w:cs="Times New Roman"/>
          <w:sz w:val="28"/>
          <w:szCs w:val="28"/>
          <w:lang w:val="uk-UA"/>
        </w:rPr>
        <w:t xml:space="preserve">льності комунальних підприємств міста </w:t>
      </w:r>
      <w:r w:rsidRPr="0065156E">
        <w:rPr>
          <w:rFonts w:ascii="Times New Roman" w:hAnsi="Times New Roman" w:cs="Times New Roman"/>
          <w:sz w:val="28"/>
          <w:szCs w:val="28"/>
          <w:lang w:val="uk-UA"/>
        </w:rPr>
        <w:t>(каб.№4 виконавчого комітету міської ради) для підготовки до засідання.</w:t>
      </w:r>
    </w:p>
    <w:p w:rsidR="00DD1D82" w:rsidRPr="00DD1D82" w:rsidRDefault="00DD1D82" w:rsidP="00DD1D82">
      <w:pPr>
        <w:pStyle w:val="NoSpacing1"/>
        <w:numPr>
          <w:ilvl w:val="0"/>
          <w:numId w:val="4"/>
        </w:numPr>
        <w:jc w:val="both"/>
        <w:rPr>
          <w:rFonts w:ascii="Times New Roman" w:hAnsi="Times New Roman" w:cs="Times New Roman"/>
          <w:sz w:val="28"/>
          <w:szCs w:val="28"/>
          <w:lang w:val="uk-UA"/>
        </w:rPr>
      </w:pPr>
      <w:r w:rsidRPr="00995259">
        <w:rPr>
          <w:rFonts w:ascii="Times New Roman" w:hAnsi="Times New Roman" w:cs="Times New Roman"/>
          <w:sz w:val="28"/>
          <w:szCs w:val="28"/>
          <w:lang w:val="uk-UA"/>
        </w:rPr>
        <w:t>Управлінню водопровідно-каналізаційного господарства проаналізувати причини збиткової діяльності підприємства та  розробити план заходів по виведенню</w:t>
      </w:r>
      <w:r>
        <w:rPr>
          <w:rFonts w:ascii="Times New Roman" w:hAnsi="Times New Roman" w:cs="Times New Roman"/>
          <w:sz w:val="28"/>
          <w:szCs w:val="28"/>
          <w:lang w:val="uk-UA"/>
        </w:rPr>
        <w:t xml:space="preserve"> підприємства з кризового стану</w:t>
      </w:r>
      <w:r w:rsidRPr="00DD1D82">
        <w:rPr>
          <w:lang w:val="uk-UA"/>
        </w:rPr>
        <w:t xml:space="preserve"> </w:t>
      </w:r>
      <w:r w:rsidRPr="00DD1D82">
        <w:rPr>
          <w:rFonts w:ascii="Times New Roman" w:hAnsi="Times New Roman" w:cs="Times New Roman"/>
          <w:sz w:val="28"/>
          <w:szCs w:val="28"/>
          <w:lang w:val="uk-UA"/>
        </w:rPr>
        <w:t>та подати</w:t>
      </w:r>
      <w:r>
        <w:rPr>
          <w:rFonts w:ascii="Times New Roman" w:hAnsi="Times New Roman" w:cs="Times New Roman"/>
          <w:sz w:val="28"/>
          <w:szCs w:val="28"/>
          <w:lang w:val="uk-UA"/>
        </w:rPr>
        <w:t xml:space="preserve"> їх</w:t>
      </w:r>
      <w:r w:rsidRPr="00637E2C">
        <w:rPr>
          <w:rFonts w:ascii="Times New Roman" w:hAnsi="Times New Roman" w:cs="Times New Roman"/>
          <w:sz w:val="28"/>
          <w:szCs w:val="28"/>
          <w:lang w:val="uk-UA"/>
        </w:rPr>
        <w:t xml:space="preserve"> </w:t>
      </w:r>
      <w:r w:rsidRPr="0065156E">
        <w:rPr>
          <w:rFonts w:ascii="Times New Roman" w:hAnsi="Times New Roman" w:cs="Times New Roman"/>
          <w:sz w:val="28"/>
          <w:szCs w:val="28"/>
          <w:lang w:val="uk-UA"/>
        </w:rPr>
        <w:t>до 13.12.2019 року</w:t>
      </w:r>
      <w:r>
        <w:rPr>
          <w:rFonts w:ascii="Times New Roman" w:hAnsi="Times New Roman" w:cs="Times New Roman"/>
          <w:sz w:val="28"/>
          <w:szCs w:val="28"/>
          <w:lang w:val="uk-UA"/>
        </w:rPr>
        <w:t xml:space="preserve"> </w:t>
      </w:r>
      <w:r w:rsidRPr="0065156E">
        <w:rPr>
          <w:rFonts w:ascii="Times New Roman" w:hAnsi="Times New Roman" w:cs="Times New Roman"/>
          <w:sz w:val="28"/>
          <w:szCs w:val="28"/>
          <w:lang w:val="uk-UA"/>
        </w:rPr>
        <w:t>робоч</w:t>
      </w:r>
      <w:r>
        <w:rPr>
          <w:rFonts w:ascii="Times New Roman" w:hAnsi="Times New Roman" w:cs="Times New Roman"/>
          <w:sz w:val="28"/>
          <w:szCs w:val="28"/>
          <w:lang w:val="uk-UA"/>
        </w:rPr>
        <w:t>ій</w:t>
      </w:r>
      <w:r w:rsidRPr="0065156E">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і</w:t>
      </w:r>
      <w:r w:rsidRPr="0065156E">
        <w:rPr>
          <w:rFonts w:ascii="Times New Roman" w:hAnsi="Times New Roman" w:cs="Times New Roman"/>
          <w:sz w:val="28"/>
          <w:szCs w:val="28"/>
          <w:lang w:val="uk-UA"/>
        </w:rPr>
        <w:t xml:space="preserve"> з аналізу причин збиткової та малоприбуткової діяльності комунальних підприємств</w:t>
      </w:r>
      <w:r w:rsidR="00EF35FD">
        <w:rPr>
          <w:rFonts w:ascii="Times New Roman" w:hAnsi="Times New Roman" w:cs="Times New Roman"/>
          <w:sz w:val="28"/>
          <w:szCs w:val="28"/>
          <w:lang w:val="uk-UA"/>
        </w:rPr>
        <w:t xml:space="preserve"> міста</w:t>
      </w:r>
      <w:r w:rsidRPr="00DD1D82">
        <w:rPr>
          <w:rFonts w:ascii="Times New Roman" w:hAnsi="Times New Roman" w:cs="Times New Roman"/>
          <w:sz w:val="28"/>
          <w:szCs w:val="28"/>
          <w:lang w:val="uk-UA"/>
        </w:rPr>
        <w:t>.</w:t>
      </w:r>
    </w:p>
    <w:p w:rsidR="00DD1D82" w:rsidRPr="005C1C92" w:rsidRDefault="00DD1D82" w:rsidP="00DD1D82">
      <w:pPr>
        <w:pStyle w:val="NoSpacing1"/>
        <w:numPr>
          <w:ilvl w:val="0"/>
          <w:numId w:val="4"/>
        </w:numPr>
        <w:jc w:val="both"/>
        <w:rPr>
          <w:rFonts w:ascii="Times New Roman" w:hAnsi="Times New Roman" w:cs="Times New Roman"/>
          <w:sz w:val="28"/>
          <w:szCs w:val="28"/>
          <w:lang w:val="uk-UA"/>
        </w:rPr>
      </w:pPr>
      <w:r w:rsidRPr="00995259">
        <w:rPr>
          <w:rFonts w:ascii="Times New Roman" w:hAnsi="Times New Roman" w:cs="Times New Roman"/>
          <w:sz w:val="28"/>
          <w:szCs w:val="28"/>
        </w:rPr>
        <w:t>Контроль за виконанням цього розпорядження покласти на заступни</w:t>
      </w:r>
      <w:r w:rsidRPr="00995259">
        <w:rPr>
          <w:rFonts w:ascii="Times New Roman" w:hAnsi="Times New Roman" w:cs="Times New Roman"/>
          <w:sz w:val="28"/>
          <w:szCs w:val="28"/>
          <w:lang w:val="uk-UA"/>
        </w:rPr>
        <w:t>ків</w:t>
      </w:r>
      <w:r w:rsidRPr="00995259">
        <w:rPr>
          <w:rFonts w:ascii="Times New Roman" w:hAnsi="Times New Roman" w:cs="Times New Roman"/>
          <w:sz w:val="28"/>
          <w:szCs w:val="28"/>
        </w:rPr>
        <w:t xml:space="preserve"> </w:t>
      </w:r>
      <w:r w:rsidRPr="00995259">
        <w:rPr>
          <w:rFonts w:ascii="Times New Roman" w:hAnsi="Times New Roman" w:cs="Times New Roman"/>
          <w:sz w:val="28"/>
          <w:szCs w:val="28"/>
          <w:lang w:val="uk-UA"/>
        </w:rPr>
        <w:t xml:space="preserve"> </w:t>
      </w:r>
    </w:p>
    <w:p w:rsidR="00DD1D82" w:rsidRPr="00587390" w:rsidRDefault="00DD1D82" w:rsidP="00DD1D82">
      <w:pPr>
        <w:pStyle w:val="a7"/>
        <w:jc w:val="both"/>
      </w:pPr>
      <w:r w:rsidRPr="005C1C92">
        <w:t xml:space="preserve">          міського голови відповідно</w:t>
      </w:r>
      <w:r>
        <w:t xml:space="preserve"> до розподілу функціональних обов’язків.</w:t>
      </w:r>
    </w:p>
    <w:p w:rsidR="00DD1D82" w:rsidRPr="00587390" w:rsidRDefault="00DD1D82" w:rsidP="00DD1D82">
      <w:pPr>
        <w:pStyle w:val="NoSpacing1"/>
        <w:rPr>
          <w:rFonts w:ascii="Times New Roman" w:hAnsi="Times New Roman" w:cs="Times New Roman"/>
          <w:sz w:val="28"/>
          <w:szCs w:val="28"/>
          <w:lang w:val="uk-UA"/>
        </w:rPr>
      </w:pPr>
    </w:p>
    <w:p w:rsidR="00DD1D82" w:rsidRDefault="00DD1D82" w:rsidP="00DD1D82">
      <w:pPr>
        <w:pStyle w:val="NoSpacing1"/>
        <w:rPr>
          <w:rFonts w:ascii="Times New Roman" w:hAnsi="Times New Roman" w:cs="Times New Roman"/>
          <w:lang w:val="uk-UA"/>
        </w:rPr>
      </w:pPr>
    </w:p>
    <w:p w:rsidR="00DD1D82" w:rsidRDefault="00DD1D82" w:rsidP="00DD1D82">
      <w:pPr>
        <w:pStyle w:val="NoSpacing1"/>
        <w:rPr>
          <w:rFonts w:ascii="Times New Roman" w:hAnsi="Times New Roman" w:cs="Times New Roman"/>
          <w:lang w:val="uk-UA"/>
        </w:rPr>
      </w:pPr>
    </w:p>
    <w:p w:rsidR="00DD1D82" w:rsidRPr="00E063FA" w:rsidRDefault="00DD1D82" w:rsidP="00DD1D82">
      <w:pPr>
        <w:pStyle w:val="NoSpacing1"/>
        <w:rPr>
          <w:rFonts w:ascii="Times New Roman" w:hAnsi="Times New Roman" w:cs="Times New Roman"/>
          <w:lang w:val="uk-UA"/>
        </w:rPr>
      </w:pPr>
    </w:p>
    <w:p w:rsidR="00DD1D82" w:rsidRDefault="00DD1D82" w:rsidP="00DD1D82">
      <w:pPr>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П.Д.Саганюк</w:t>
      </w:r>
    </w:p>
    <w:p w:rsidR="00DD1D82" w:rsidRDefault="00DD1D82" w:rsidP="00DD1D82">
      <w:pPr>
        <w:jc w:val="both"/>
        <w:rPr>
          <w:sz w:val="22"/>
          <w:szCs w:val="22"/>
          <w:lang w:val="uk-UA"/>
        </w:rPr>
      </w:pPr>
      <w:r>
        <w:rPr>
          <w:sz w:val="22"/>
          <w:szCs w:val="22"/>
          <w:lang w:val="uk-UA"/>
        </w:rPr>
        <w:t>Мельник 38430</w:t>
      </w:r>
    </w:p>
    <w:p w:rsidR="009F002D" w:rsidRDefault="009F002D" w:rsidP="00DD1D82"/>
    <w:p w:rsidR="009F002D" w:rsidRDefault="009F002D" w:rsidP="009F002D"/>
    <w:p w:rsidR="00DD1D82" w:rsidRPr="009F002D" w:rsidRDefault="009F002D" w:rsidP="009F002D">
      <w:pPr>
        <w:tabs>
          <w:tab w:val="left" w:pos="4005"/>
        </w:tabs>
      </w:pPr>
      <w:r>
        <w:tab/>
        <w:t xml:space="preserve"> </w:t>
      </w:r>
    </w:p>
    <w:sectPr w:rsidR="00DD1D82" w:rsidRPr="009F002D" w:rsidSect="00EF35F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688"/>
    <w:multiLevelType w:val="hybridMultilevel"/>
    <w:tmpl w:val="886C065E"/>
    <w:lvl w:ilvl="0" w:tplc="CDEED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2B21D7"/>
    <w:multiLevelType w:val="multilevel"/>
    <w:tmpl w:val="C72091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C287D2C"/>
    <w:multiLevelType w:val="hybridMultilevel"/>
    <w:tmpl w:val="A6CE9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93612"/>
    <w:multiLevelType w:val="hybridMultilevel"/>
    <w:tmpl w:val="BB869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25060"/>
    <w:multiLevelType w:val="hybridMultilevel"/>
    <w:tmpl w:val="FBF0C934"/>
    <w:lvl w:ilvl="0" w:tplc="3A44C7F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34"/>
    <w:rsid w:val="0017027C"/>
    <w:rsid w:val="002576FB"/>
    <w:rsid w:val="004C3843"/>
    <w:rsid w:val="00587390"/>
    <w:rsid w:val="005B37B4"/>
    <w:rsid w:val="006344A0"/>
    <w:rsid w:val="00667C34"/>
    <w:rsid w:val="00684048"/>
    <w:rsid w:val="00770903"/>
    <w:rsid w:val="007C6C46"/>
    <w:rsid w:val="00826AA2"/>
    <w:rsid w:val="008856BD"/>
    <w:rsid w:val="00912EC4"/>
    <w:rsid w:val="00957057"/>
    <w:rsid w:val="009604FD"/>
    <w:rsid w:val="009F002D"/>
    <w:rsid w:val="009F1830"/>
    <w:rsid w:val="00B466DF"/>
    <w:rsid w:val="00BB0D9A"/>
    <w:rsid w:val="00C33E4F"/>
    <w:rsid w:val="00DD1D82"/>
    <w:rsid w:val="00EF35FD"/>
    <w:rsid w:val="00FD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4A0"/>
    <w:pPr>
      <w:keepNext/>
      <w:jc w:val="center"/>
      <w:outlineLvl w:val="0"/>
    </w:pPr>
    <w:rPr>
      <w:sz w:val="28"/>
      <w:szCs w:val="20"/>
    </w:rPr>
  </w:style>
  <w:style w:type="paragraph" w:styleId="2">
    <w:name w:val="heading 2"/>
    <w:basedOn w:val="a"/>
    <w:next w:val="a"/>
    <w:link w:val="20"/>
    <w:qFormat/>
    <w:rsid w:val="006344A0"/>
    <w:pPr>
      <w:keepNext/>
      <w:jc w:val="center"/>
      <w:outlineLvl w:val="1"/>
    </w:pPr>
    <w:rPr>
      <w:b/>
      <w:szCs w:val="20"/>
    </w:rPr>
  </w:style>
  <w:style w:type="paragraph" w:styleId="4">
    <w:name w:val="heading 4"/>
    <w:basedOn w:val="a"/>
    <w:next w:val="a"/>
    <w:link w:val="40"/>
    <w:qFormat/>
    <w:rsid w:val="006344A0"/>
    <w:pPr>
      <w:keepNext/>
      <w:jc w:val="center"/>
      <w:outlineLvl w:val="3"/>
    </w:pPr>
    <w:rPr>
      <w:rFonts w:ascii="AcademyACTT" w:hAnsi="AcademyACTT" w:cs="Arial"/>
      <w:b/>
      <w:sz w:val="28"/>
      <w:szCs w:val="20"/>
    </w:rPr>
  </w:style>
  <w:style w:type="paragraph" w:styleId="5">
    <w:name w:val="heading 5"/>
    <w:basedOn w:val="a"/>
    <w:next w:val="a"/>
    <w:link w:val="50"/>
    <w:uiPriority w:val="9"/>
    <w:semiHidden/>
    <w:unhideWhenUsed/>
    <w:qFormat/>
    <w:rsid w:val="006344A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C34"/>
    <w:pPr>
      <w:spacing w:after="0" w:line="240" w:lineRule="auto"/>
    </w:pPr>
  </w:style>
  <w:style w:type="character" w:customStyle="1" w:styleId="10">
    <w:name w:val="Заголовок 1 Знак"/>
    <w:basedOn w:val="a0"/>
    <w:link w:val="1"/>
    <w:rsid w:val="006344A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344A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44A0"/>
    <w:rPr>
      <w:rFonts w:ascii="AcademyACTT" w:eastAsia="Times New Roman" w:hAnsi="AcademyACTT" w:cs="Arial"/>
      <w:b/>
      <w:sz w:val="28"/>
      <w:szCs w:val="20"/>
      <w:lang w:eastAsia="ru-RU"/>
    </w:rPr>
  </w:style>
  <w:style w:type="character" w:styleId="a4">
    <w:name w:val="Hyperlink"/>
    <w:uiPriority w:val="99"/>
    <w:rsid w:val="006344A0"/>
    <w:rPr>
      <w:color w:val="0000FF"/>
      <w:u w:val="single"/>
    </w:rPr>
  </w:style>
  <w:style w:type="paragraph" w:styleId="a5">
    <w:name w:val="Balloon Text"/>
    <w:basedOn w:val="a"/>
    <w:link w:val="a6"/>
    <w:uiPriority w:val="99"/>
    <w:semiHidden/>
    <w:unhideWhenUsed/>
    <w:rsid w:val="006344A0"/>
    <w:rPr>
      <w:rFonts w:ascii="Tahoma" w:hAnsi="Tahoma" w:cs="Tahoma"/>
      <w:sz w:val="16"/>
      <w:szCs w:val="16"/>
    </w:rPr>
  </w:style>
  <w:style w:type="character" w:customStyle="1" w:styleId="a6">
    <w:name w:val="Текст у виносці Знак"/>
    <w:basedOn w:val="a0"/>
    <w:link w:val="a5"/>
    <w:uiPriority w:val="99"/>
    <w:semiHidden/>
    <w:rsid w:val="006344A0"/>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6344A0"/>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rsid w:val="006344A0"/>
    <w:rPr>
      <w:sz w:val="28"/>
      <w:lang w:val="uk-UA"/>
    </w:rPr>
  </w:style>
  <w:style w:type="character" w:customStyle="1" w:styleId="a8">
    <w:name w:val="Основний текст Знак"/>
    <w:basedOn w:val="a0"/>
    <w:link w:val="a7"/>
    <w:rsid w:val="006344A0"/>
    <w:rPr>
      <w:rFonts w:ascii="Times New Roman" w:eastAsia="Times New Roman" w:hAnsi="Times New Roman" w:cs="Times New Roman"/>
      <w:sz w:val="28"/>
      <w:szCs w:val="24"/>
      <w:lang w:val="uk-UA" w:eastAsia="ru-RU"/>
    </w:rPr>
  </w:style>
  <w:style w:type="paragraph" w:customStyle="1" w:styleId="11">
    <w:name w:val="Без интервала1"/>
    <w:rsid w:val="009604FD"/>
    <w:pPr>
      <w:spacing w:after="0" w:line="240" w:lineRule="auto"/>
    </w:pPr>
    <w:rPr>
      <w:rFonts w:ascii="Calibri" w:eastAsia="Times New Roman" w:hAnsi="Calibri" w:cs="Times New Roman"/>
    </w:rPr>
  </w:style>
  <w:style w:type="paragraph" w:customStyle="1" w:styleId="NoSpacing1">
    <w:name w:val="No Spacing1"/>
    <w:uiPriority w:val="99"/>
    <w:rsid w:val="00DD1D8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4A0"/>
    <w:pPr>
      <w:keepNext/>
      <w:jc w:val="center"/>
      <w:outlineLvl w:val="0"/>
    </w:pPr>
    <w:rPr>
      <w:sz w:val="28"/>
      <w:szCs w:val="20"/>
    </w:rPr>
  </w:style>
  <w:style w:type="paragraph" w:styleId="2">
    <w:name w:val="heading 2"/>
    <w:basedOn w:val="a"/>
    <w:next w:val="a"/>
    <w:link w:val="20"/>
    <w:qFormat/>
    <w:rsid w:val="006344A0"/>
    <w:pPr>
      <w:keepNext/>
      <w:jc w:val="center"/>
      <w:outlineLvl w:val="1"/>
    </w:pPr>
    <w:rPr>
      <w:b/>
      <w:szCs w:val="20"/>
    </w:rPr>
  </w:style>
  <w:style w:type="paragraph" w:styleId="4">
    <w:name w:val="heading 4"/>
    <w:basedOn w:val="a"/>
    <w:next w:val="a"/>
    <w:link w:val="40"/>
    <w:qFormat/>
    <w:rsid w:val="006344A0"/>
    <w:pPr>
      <w:keepNext/>
      <w:jc w:val="center"/>
      <w:outlineLvl w:val="3"/>
    </w:pPr>
    <w:rPr>
      <w:rFonts w:ascii="AcademyACTT" w:hAnsi="AcademyACTT" w:cs="Arial"/>
      <w:b/>
      <w:sz w:val="28"/>
      <w:szCs w:val="20"/>
    </w:rPr>
  </w:style>
  <w:style w:type="paragraph" w:styleId="5">
    <w:name w:val="heading 5"/>
    <w:basedOn w:val="a"/>
    <w:next w:val="a"/>
    <w:link w:val="50"/>
    <w:uiPriority w:val="9"/>
    <w:semiHidden/>
    <w:unhideWhenUsed/>
    <w:qFormat/>
    <w:rsid w:val="006344A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C34"/>
    <w:pPr>
      <w:spacing w:after="0" w:line="240" w:lineRule="auto"/>
    </w:pPr>
  </w:style>
  <w:style w:type="character" w:customStyle="1" w:styleId="10">
    <w:name w:val="Заголовок 1 Знак"/>
    <w:basedOn w:val="a0"/>
    <w:link w:val="1"/>
    <w:rsid w:val="006344A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344A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44A0"/>
    <w:rPr>
      <w:rFonts w:ascii="AcademyACTT" w:eastAsia="Times New Roman" w:hAnsi="AcademyACTT" w:cs="Arial"/>
      <w:b/>
      <w:sz w:val="28"/>
      <w:szCs w:val="20"/>
      <w:lang w:eastAsia="ru-RU"/>
    </w:rPr>
  </w:style>
  <w:style w:type="character" w:styleId="a4">
    <w:name w:val="Hyperlink"/>
    <w:uiPriority w:val="99"/>
    <w:rsid w:val="006344A0"/>
    <w:rPr>
      <w:color w:val="0000FF"/>
      <w:u w:val="single"/>
    </w:rPr>
  </w:style>
  <w:style w:type="paragraph" w:styleId="a5">
    <w:name w:val="Balloon Text"/>
    <w:basedOn w:val="a"/>
    <w:link w:val="a6"/>
    <w:uiPriority w:val="99"/>
    <w:semiHidden/>
    <w:unhideWhenUsed/>
    <w:rsid w:val="006344A0"/>
    <w:rPr>
      <w:rFonts w:ascii="Tahoma" w:hAnsi="Tahoma" w:cs="Tahoma"/>
      <w:sz w:val="16"/>
      <w:szCs w:val="16"/>
    </w:rPr>
  </w:style>
  <w:style w:type="character" w:customStyle="1" w:styleId="a6">
    <w:name w:val="Текст у виносці Знак"/>
    <w:basedOn w:val="a0"/>
    <w:link w:val="a5"/>
    <w:uiPriority w:val="99"/>
    <w:semiHidden/>
    <w:rsid w:val="006344A0"/>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6344A0"/>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rsid w:val="006344A0"/>
    <w:rPr>
      <w:sz w:val="28"/>
      <w:lang w:val="uk-UA"/>
    </w:rPr>
  </w:style>
  <w:style w:type="character" w:customStyle="1" w:styleId="a8">
    <w:name w:val="Основний текст Знак"/>
    <w:basedOn w:val="a0"/>
    <w:link w:val="a7"/>
    <w:rsid w:val="006344A0"/>
    <w:rPr>
      <w:rFonts w:ascii="Times New Roman" w:eastAsia="Times New Roman" w:hAnsi="Times New Roman" w:cs="Times New Roman"/>
      <w:sz w:val="28"/>
      <w:szCs w:val="24"/>
      <w:lang w:val="uk-UA" w:eastAsia="ru-RU"/>
    </w:rPr>
  </w:style>
  <w:style w:type="paragraph" w:customStyle="1" w:styleId="11">
    <w:name w:val="Без интервала1"/>
    <w:rsid w:val="009604FD"/>
    <w:pPr>
      <w:spacing w:after="0" w:line="240" w:lineRule="auto"/>
    </w:pPr>
    <w:rPr>
      <w:rFonts w:ascii="Calibri" w:eastAsia="Times New Roman" w:hAnsi="Calibri" w:cs="Times New Roman"/>
    </w:rPr>
  </w:style>
  <w:style w:type="paragraph" w:customStyle="1" w:styleId="NoSpacing1">
    <w:name w:val="No Spacing1"/>
    <w:uiPriority w:val="99"/>
    <w:rsid w:val="00DD1D8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2D18-D968-4AE0-AD20-F204ACD2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2384</Words>
  <Characters>1360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2019-12-03T09:28:00Z</cp:lastPrinted>
  <dcterms:created xsi:type="dcterms:W3CDTF">2019-12-04T01:58:00Z</dcterms:created>
  <dcterms:modified xsi:type="dcterms:W3CDTF">2019-12-04T01:58:00Z</dcterms:modified>
</cp:coreProperties>
</file>