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DE" w:rsidRPr="00A63C50" w:rsidRDefault="002417DE" w:rsidP="002417DE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17DE" w:rsidRPr="00A63C50" w:rsidRDefault="002417DE" w:rsidP="002417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2"/>
          <w:kern w:val="36"/>
          <w:sz w:val="24"/>
          <w:szCs w:val="24"/>
          <w:lang w:eastAsia="ru-RU"/>
        </w:rPr>
      </w:pPr>
      <w:r w:rsidRPr="00A63C50">
        <w:rPr>
          <w:rFonts w:ascii="Times New Roman" w:eastAsia="Times New Roman" w:hAnsi="Times New Roman"/>
          <w:b/>
          <w:spacing w:val="-2"/>
          <w:kern w:val="36"/>
          <w:sz w:val="24"/>
          <w:szCs w:val="24"/>
          <w:lang w:eastAsia="ru-RU"/>
        </w:rPr>
        <w:t xml:space="preserve">Інформація про продаж на електронному аукціоні </w:t>
      </w:r>
    </w:p>
    <w:p w:rsidR="002417DE" w:rsidRPr="00A63C50" w:rsidRDefault="002417DE" w:rsidP="002417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2"/>
          <w:kern w:val="36"/>
          <w:sz w:val="24"/>
          <w:szCs w:val="24"/>
          <w:lang w:eastAsia="ru-RU"/>
        </w:rPr>
      </w:pPr>
      <w:r w:rsidRPr="00A63C50">
        <w:rPr>
          <w:rFonts w:ascii="Times New Roman" w:eastAsia="Times New Roman" w:hAnsi="Times New Roman"/>
          <w:b/>
          <w:spacing w:val="-2"/>
          <w:kern w:val="36"/>
          <w:sz w:val="24"/>
          <w:szCs w:val="24"/>
          <w:lang w:eastAsia="ru-RU"/>
        </w:rPr>
        <w:t>об’єкта малої приватизації комунальної власності </w:t>
      </w:r>
      <w:r>
        <w:rPr>
          <w:rFonts w:ascii="Times New Roman" w:eastAsia="Times New Roman" w:hAnsi="Times New Roman"/>
          <w:b/>
          <w:spacing w:val="-2"/>
          <w:kern w:val="36"/>
          <w:sz w:val="24"/>
          <w:szCs w:val="24"/>
          <w:lang w:eastAsia="ru-RU"/>
        </w:rPr>
        <w:t>Володимир-Волинської</w:t>
      </w:r>
      <w:r w:rsidRPr="00A63C50">
        <w:rPr>
          <w:rFonts w:ascii="Times New Roman" w:eastAsia="Times New Roman" w:hAnsi="Times New Roman"/>
          <w:b/>
          <w:spacing w:val="-2"/>
          <w:kern w:val="36"/>
          <w:sz w:val="24"/>
          <w:szCs w:val="24"/>
          <w:lang w:eastAsia="ru-RU"/>
        </w:rPr>
        <w:t xml:space="preserve"> міської ради</w:t>
      </w:r>
    </w:p>
    <w:p w:rsidR="002417DE" w:rsidRPr="00FD217E" w:rsidRDefault="002417DE" w:rsidP="002417DE">
      <w:pPr>
        <w:spacing w:before="75"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sz w:val="24"/>
          <w:szCs w:val="24"/>
          <w:lang w:eastAsia="ru-RU"/>
        </w:rPr>
        <w:t>1.Інформація про об’єкт приватизації:</w:t>
      </w:r>
    </w:p>
    <w:p w:rsidR="002417DE" w:rsidRPr="00BF2C71" w:rsidRDefault="002417DE" w:rsidP="002417D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lang w:val="uk-UA"/>
        </w:rPr>
      </w:pPr>
      <w:r w:rsidRPr="00BF2C71">
        <w:rPr>
          <w:rStyle w:val="a5"/>
          <w:b w:val="0"/>
          <w:lang w:val="uk-UA"/>
        </w:rPr>
        <w:t>КОД, присвоєний об’єкту приватизації під час публікації в</w:t>
      </w:r>
      <w:r w:rsidRPr="00BF2C71">
        <w:rPr>
          <w:rStyle w:val="a5"/>
          <w:b w:val="0"/>
        </w:rPr>
        <w:t> </w:t>
      </w:r>
      <w:r w:rsidRPr="00BF2C71">
        <w:rPr>
          <w:rStyle w:val="a5"/>
          <w:b w:val="0"/>
          <w:lang w:val="uk-UA"/>
        </w:rPr>
        <w:t xml:space="preserve">електронній торговій системі </w:t>
      </w:r>
    </w:p>
    <w:p w:rsidR="002417DE" w:rsidRPr="004E4914" w:rsidRDefault="002417DE" w:rsidP="002417DE">
      <w:pPr>
        <w:spacing w:after="0" w:line="240" w:lineRule="auto"/>
        <w:rPr>
          <w:rStyle w:val="xfm91638062"/>
          <w:rFonts w:ascii="Times New Roman" w:hAnsi="Times New Roman"/>
          <w:b/>
          <w:color w:val="555555"/>
          <w:sz w:val="24"/>
          <w:szCs w:val="24"/>
          <w:shd w:val="clear" w:color="auto" w:fill="F8F8F8"/>
        </w:rPr>
      </w:pPr>
      <w:r w:rsidRPr="004E4914">
        <w:rPr>
          <w:rStyle w:val="xfm91638062"/>
          <w:rFonts w:ascii="Times New Roman" w:hAnsi="Times New Roman"/>
          <w:b/>
          <w:color w:val="555555"/>
          <w:sz w:val="24"/>
          <w:szCs w:val="24"/>
          <w:shd w:val="clear" w:color="auto" w:fill="F8F8F8"/>
        </w:rPr>
        <w:t>UA-AR-P-2019-05-22-000003-1</w:t>
      </w:r>
    </w:p>
    <w:p w:rsidR="002417DE" w:rsidRPr="00BF2C71" w:rsidRDefault="002417DE" w:rsidP="00241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Адреса об’єкта: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F2C71">
        <w:rPr>
          <w:rFonts w:ascii="Times New Roman" w:hAnsi="Times New Roman"/>
          <w:sz w:val="24"/>
          <w:szCs w:val="24"/>
        </w:rPr>
        <w:t xml:space="preserve"> Волинська область,  м.Володимир-Волинський, вул.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Зимнівська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,15А.</w:t>
      </w:r>
      <w:r w:rsidRPr="00BF2C71">
        <w:rPr>
          <w:rFonts w:ascii="Times New Roman" w:hAnsi="Times New Roman"/>
          <w:sz w:val="24"/>
          <w:szCs w:val="24"/>
        </w:rPr>
        <w:tab/>
      </w:r>
    </w:p>
    <w:p w:rsidR="002417DE" w:rsidRPr="00BF2C71" w:rsidRDefault="002417DE" w:rsidP="002417D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F2C71">
        <w:rPr>
          <w:rFonts w:ascii="Times New Roman" w:hAnsi="Times New Roman"/>
          <w:b/>
          <w:bCs/>
          <w:sz w:val="24"/>
          <w:szCs w:val="24"/>
        </w:rPr>
        <w:t>Найменування об’єкта:</w:t>
      </w:r>
      <w:r w:rsidRPr="00BF2C71">
        <w:rPr>
          <w:rFonts w:ascii="Times New Roman" w:hAnsi="Times New Roman"/>
          <w:sz w:val="24"/>
          <w:szCs w:val="24"/>
        </w:rPr>
        <w:t> </w:t>
      </w:r>
      <w:r w:rsidRPr="00003B49">
        <w:rPr>
          <w:rFonts w:ascii="Times New Roman" w:hAnsi="Times New Roman"/>
          <w:sz w:val="24"/>
          <w:szCs w:val="24"/>
        </w:rPr>
        <w:t xml:space="preserve">нерухоме майно, </w:t>
      </w:r>
      <w:proofErr w:type="spellStart"/>
      <w:r w:rsidRPr="00003B49">
        <w:rPr>
          <w:rFonts w:ascii="Times New Roman" w:hAnsi="Times New Roman"/>
          <w:sz w:val="24"/>
          <w:szCs w:val="24"/>
        </w:rPr>
        <w:t>мойка</w:t>
      </w:r>
      <w:proofErr w:type="spellEnd"/>
      <w:r w:rsidRPr="00003B49">
        <w:rPr>
          <w:rFonts w:ascii="Times New Roman" w:hAnsi="Times New Roman"/>
          <w:sz w:val="24"/>
          <w:szCs w:val="24"/>
        </w:rPr>
        <w:t xml:space="preserve"> автомобільна (з естакадою та </w:t>
      </w:r>
      <w:proofErr w:type="spellStart"/>
      <w:r w:rsidRPr="00003B49">
        <w:rPr>
          <w:rFonts w:ascii="Times New Roman" w:hAnsi="Times New Roman"/>
          <w:sz w:val="24"/>
          <w:szCs w:val="24"/>
        </w:rPr>
        <w:t>відст</w:t>
      </w:r>
      <w:r>
        <w:rPr>
          <w:rFonts w:ascii="Times New Roman" w:hAnsi="Times New Roman"/>
          <w:sz w:val="24"/>
          <w:szCs w:val="24"/>
        </w:rPr>
        <w:t>о</w:t>
      </w:r>
      <w:r w:rsidRPr="00003B49">
        <w:rPr>
          <w:rFonts w:ascii="Times New Roman" w:hAnsi="Times New Roman"/>
          <w:sz w:val="24"/>
          <w:szCs w:val="24"/>
        </w:rPr>
        <w:t>йником</w:t>
      </w:r>
      <w:proofErr w:type="spellEnd"/>
      <w:r w:rsidRPr="00003B49">
        <w:rPr>
          <w:rFonts w:ascii="Times New Roman" w:hAnsi="Times New Roman"/>
          <w:sz w:val="24"/>
          <w:szCs w:val="24"/>
        </w:rPr>
        <w:t>)   загальною площею 15,9 кв. м – «Л-1»</w:t>
      </w:r>
      <w:r w:rsidRPr="00003B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003B49">
        <w:rPr>
          <w:rFonts w:ascii="Times New Roman" w:eastAsia="Times New Roman" w:hAnsi="Times New Roman"/>
          <w:sz w:val="24"/>
          <w:szCs w:val="24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Зимнівська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,15А.</w:t>
      </w:r>
      <w:r w:rsidRPr="00BF2C71">
        <w:rPr>
          <w:rFonts w:ascii="Times New Roman" w:hAnsi="Times New Roman"/>
          <w:sz w:val="24"/>
          <w:szCs w:val="24"/>
        </w:rPr>
        <w:tab/>
      </w:r>
    </w:p>
    <w:p w:rsidR="002417DE" w:rsidRPr="00BF2C71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2C71">
        <w:rPr>
          <w:rFonts w:ascii="Times New Roman" w:hAnsi="Times New Roman"/>
          <w:b/>
          <w:bCs/>
          <w:sz w:val="24"/>
          <w:szCs w:val="24"/>
        </w:rPr>
        <w:t>Опис об’єкта: 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фундамент -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бетонний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, стіни - цегляні, перекриття –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залізобетонне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, підлога -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бетон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, покрівля – двосхила, вікна - дерев’яні, двері –дерев’яні. Земельна ділянка окремо виділена</w:t>
      </w:r>
      <w:r w:rsidRPr="00BF2C71">
        <w:rPr>
          <w:rFonts w:ascii="Times New Roman" w:eastAsia="Times New Roman" w:hAnsi="Times New Roman"/>
          <w:sz w:val="28"/>
          <w:szCs w:val="28"/>
          <w:lang w:eastAsia="uk-UA"/>
        </w:rPr>
        <w:t xml:space="preserve">,  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площа земельної ділянки - 0,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1989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 га. Цільове призначення земельної ділянки: для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розміщення та експлуатації основних, підсобних і допоміжних будівель та споруд підприємств переробної, машинобудівної тв. Іншої промисловості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. Код за КВЦПЗ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11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. Кадастровий номер: 0710200000:01:00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2397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417DE" w:rsidRPr="00BF2C71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Інформація про особу, якій земельна ділянка належить на праві власності: Володимир-Волинська міська рада. </w:t>
      </w:r>
    </w:p>
    <w:p w:rsidR="002417DE" w:rsidRPr="00BF2C71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417DE" w:rsidRPr="00BF2C71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2C7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Інформація про </w:t>
      </w:r>
      <w:proofErr w:type="spellStart"/>
      <w:r w:rsidRPr="00BF2C71">
        <w:rPr>
          <w:rFonts w:ascii="Times New Roman" w:eastAsia="Times New Roman" w:hAnsi="Times New Roman"/>
          <w:b/>
          <w:sz w:val="24"/>
          <w:szCs w:val="24"/>
          <w:lang w:eastAsia="uk-UA"/>
        </w:rPr>
        <w:t>балансоутримувача</w:t>
      </w:r>
      <w:proofErr w:type="spellEnd"/>
      <w:r w:rsidRPr="00BF2C71">
        <w:rPr>
          <w:rFonts w:ascii="Times New Roman" w:eastAsia="Times New Roman" w:hAnsi="Times New Roman"/>
          <w:b/>
          <w:sz w:val="24"/>
          <w:szCs w:val="24"/>
          <w:lang w:eastAsia="uk-UA"/>
        </w:rPr>
        <w:t>: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Територіальна громада м. Володимира-Волинського в особі Володимир-Волинської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 міської ради, за адресою: 44700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Волинська обл., м. Володимир-Волинський, вул.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Д.Галицького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, тел.(03342) 3-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57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04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2.Інформація про електронний аукціон: </w:t>
      </w:r>
    </w:p>
    <w:p w:rsidR="002417DE" w:rsidRPr="00BF2C71" w:rsidRDefault="002417DE" w:rsidP="002417DE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BF2C71">
        <w:rPr>
          <w:rStyle w:val="a5"/>
          <w:b/>
          <w:sz w:val="24"/>
          <w:szCs w:val="24"/>
        </w:rPr>
        <w:t>Спосіб проведення аукціону</w:t>
      </w:r>
      <w:r w:rsidRPr="00BF2C71">
        <w:rPr>
          <w:rStyle w:val="a5"/>
          <w:sz w:val="24"/>
          <w:szCs w:val="24"/>
        </w:rPr>
        <w:t>:</w:t>
      </w:r>
      <w:r w:rsidRPr="00BF2C71">
        <w:rPr>
          <w:rStyle w:val="apple-converted-space"/>
          <w:b w:val="0"/>
          <w:bCs w:val="0"/>
          <w:sz w:val="24"/>
          <w:szCs w:val="24"/>
        </w:rPr>
        <w:t> </w:t>
      </w:r>
      <w:r w:rsidRPr="00BF2C71">
        <w:rPr>
          <w:sz w:val="24"/>
          <w:szCs w:val="24"/>
        </w:rPr>
        <w:t>аукціон з умовами.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та час проведення аукціону з умовами: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серп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ня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року, година, о котрій починається аукціон, встановлюється ЕТС для кожного електронного аукціону окремо в проміжку часу з 09−00 до 18−00 години дня.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Аукціон проводиться відповідно до ЗУ «Про приватизацію державного і комунального майна» та 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</w:t>
      </w:r>
      <w:r w:rsidRPr="00BF2C71">
        <w:rPr>
          <w:rFonts w:ascii="Cambria Math" w:eastAsia="Times New Roman" w:hAnsi="Cambria Math"/>
          <w:sz w:val="24"/>
          <w:szCs w:val="24"/>
          <w:lang w:eastAsia="ru-RU"/>
        </w:rPr>
        <w:t> 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432.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До участі в аукціоні не допускаються особи, на яких поширюються обмеження, визначені частиною другою статті 8 Закону України «Про приватизацію державного і комунального майна».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Кінцевий строк подання заяви на участь в аукціоні з умовами, аукціоні із зниженням стартової ціни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 (подання цінових аукціонних пропозицій) встановлюється ЕТС для кожного електронного аукціону окремо в проміжку часу з 19−30 до 20−30 години дня, що передує дню проведення електронного аукціону.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Кінцевий строк подання заяви на участь в аукціоні за методом покрокового зниження ціни та подальшого подання цінових пропозицій 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встановлюється ЕТС для кожного електронного аукціону окремо в проміжку часу з 16−15 до 16−45 години дня проведення електронного аукціону.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3.Інформація про умови, на яких здійснюється приватизація об’єкта:</w:t>
      </w:r>
    </w:p>
    <w:p w:rsidR="002417DE" w:rsidRPr="00BF2C71" w:rsidRDefault="002417DE" w:rsidP="002417DE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Стартова ціна об’єкта (з ПДВ) для продажу на аукціоні з умовами: </w:t>
      </w:r>
      <w:r>
        <w:rPr>
          <w:rFonts w:ascii="Times New Roman" w:hAnsi="Times New Roman"/>
          <w:sz w:val="24"/>
          <w:szCs w:val="24"/>
        </w:rPr>
        <w:t xml:space="preserve">26200 </w:t>
      </w:r>
      <w:r w:rsidRPr="00A63C50">
        <w:rPr>
          <w:rFonts w:ascii="Times New Roman" w:hAnsi="Times New Roman"/>
          <w:sz w:val="24"/>
          <w:szCs w:val="24"/>
        </w:rPr>
        <w:t>грн.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A63C50">
        <w:rPr>
          <w:rFonts w:ascii="Times New Roman" w:hAnsi="Times New Roman"/>
          <w:sz w:val="24"/>
          <w:szCs w:val="24"/>
        </w:rPr>
        <w:t>коп. (</w:t>
      </w:r>
      <w:r>
        <w:rPr>
          <w:rFonts w:ascii="Times New Roman" w:hAnsi="Times New Roman"/>
          <w:sz w:val="24"/>
          <w:szCs w:val="24"/>
        </w:rPr>
        <w:t>двадцять шість тисяч двісті</w:t>
      </w:r>
      <w:r w:rsidRPr="00A63C50">
        <w:rPr>
          <w:rFonts w:ascii="Times New Roman" w:hAnsi="Times New Roman"/>
          <w:sz w:val="24"/>
          <w:szCs w:val="24"/>
        </w:rPr>
        <w:t xml:space="preserve">) гривень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A63C50">
        <w:rPr>
          <w:rFonts w:ascii="Times New Roman" w:hAnsi="Times New Roman"/>
          <w:sz w:val="24"/>
          <w:szCs w:val="24"/>
        </w:rPr>
        <w:t>копійок.</w:t>
      </w:r>
    </w:p>
    <w:p w:rsidR="002417DE" w:rsidRPr="00BF2C71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Розмір гарантійного внеску:  </w:t>
      </w:r>
      <w:r>
        <w:rPr>
          <w:rFonts w:ascii="Times New Roman" w:hAnsi="Times New Roman"/>
          <w:sz w:val="24"/>
          <w:szCs w:val="24"/>
        </w:rPr>
        <w:t>2620</w:t>
      </w:r>
      <w:r w:rsidRPr="00BF2C71">
        <w:rPr>
          <w:rFonts w:ascii="Times New Roman" w:hAnsi="Times New Roman"/>
          <w:sz w:val="24"/>
          <w:szCs w:val="24"/>
        </w:rPr>
        <w:t xml:space="preserve">  грн. без  ПДВ </w:t>
      </w:r>
    </w:p>
    <w:p w:rsidR="002417DE" w:rsidRPr="00F509E4" w:rsidRDefault="002417DE" w:rsidP="002417DE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Стартова ціна об’єкта (з ПДВ) для продажу на аукціоні із зниженням стартової ціни:</w:t>
      </w:r>
      <w:r w:rsidRPr="00BF2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13100 </w:t>
      </w:r>
      <w:r w:rsidRPr="00A63C50">
        <w:rPr>
          <w:rFonts w:ascii="Times New Roman" w:hAnsi="Times New Roman"/>
          <w:sz w:val="24"/>
          <w:szCs w:val="24"/>
        </w:rPr>
        <w:t>грн.</w:t>
      </w:r>
      <w:r>
        <w:rPr>
          <w:rFonts w:ascii="Times New Roman" w:hAnsi="Times New Roman"/>
          <w:sz w:val="24"/>
          <w:szCs w:val="24"/>
        </w:rPr>
        <w:t xml:space="preserve"> 00 </w:t>
      </w:r>
      <w:r w:rsidRPr="00A63C50">
        <w:rPr>
          <w:rFonts w:ascii="Times New Roman" w:hAnsi="Times New Roman"/>
          <w:sz w:val="24"/>
          <w:szCs w:val="24"/>
        </w:rPr>
        <w:t>коп. (</w:t>
      </w:r>
      <w:r>
        <w:rPr>
          <w:rFonts w:ascii="Times New Roman" w:hAnsi="Times New Roman"/>
          <w:sz w:val="24"/>
          <w:szCs w:val="24"/>
        </w:rPr>
        <w:t>тринадцять тисяч сто</w:t>
      </w:r>
      <w:r w:rsidRPr="00A63C50">
        <w:rPr>
          <w:rFonts w:ascii="Times New Roman" w:hAnsi="Times New Roman"/>
          <w:sz w:val="24"/>
          <w:szCs w:val="24"/>
        </w:rPr>
        <w:t xml:space="preserve">) гривень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A63C50">
        <w:rPr>
          <w:rFonts w:ascii="Times New Roman" w:hAnsi="Times New Roman"/>
          <w:sz w:val="24"/>
          <w:szCs w:val="24"/>
        </w:rPr>
        <w:t>копійок.</w:t>
      </w: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Розмір гарантійного внеску:</w:t>
      </w:r>
      <w:r w:rsidRPr="00BF2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1310</w:t>
      </w:r>
      <w:r w:rsidRPr="00BF2C71">
        <w:rPr>
          <w:rFonts w:ascii="Times New Roman" w:hAnsi="Times New Roman"/>
          <w:sz w:val="24"/>
          <w:szCs w:val="24"/>
        </w:rPr>
        <w:t xml:space="preserve">   грн. без ПДВ </w:t>
      </w: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Стартова ціна об’єкта (з ПДВ) для продажу на аукціоні за методом покрокового зниження ціни та подальшого подання цінових пропозицій: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13100 </w:t>
      </w:r>
      <w:r w:rsidRPr="00A63C50">
        <w:rPr>
          <w:rFonts w:ascii="Times New Roman" w:hAnsi="Times New Roman"/>
          <w:sz w:val="24"/>
          <w:szCs w:val="24"/>
        </w:rPr>
        <w:t>грн.</w:t>
      </w:r>
      <w:r>
        <w:rPr>
          <w:rFonts w:ascii="Times New Roman" w:hAnsi="Times New Roman"/>
          <w:sz w:val="24"/>
          <w:szCs w:val="24"/>
        </w:rPr>
        <w:t xml:space="preserve"> 00 </w:t>
      </w:r>
      <w:r w:rsidRPr="00A63C50">
        <w:rPr>
          <w:rFonts w:ascii="Times New Roman" w:hAnsi="Times New Roman"/>
          <w:sz w:val="24"/>
          <w:szCs w:val="24"/>
        </w:rPr>
        <w:t>коп. (</w:t>
      </w:r>
      <w:r>
        <w:rPr>
          <w:rFonts w:ascii="Times New Roman" w:hAnsi="Times New Roman"/>
          <w:sz w:val="24"/>
          <w:szCs w:val="24"/>
        </w:rPr>
        <w:t>тринадцять тисяч сто</w:t>
      </w:r>
      <w:r w:rsidRPr="00A63C50">
        <w:rPr>
          <w:rFonts w:ascii="Times New Roman" w:hAnsi="Times New Roman"/>
          <w:sz w:val="24"/>
          <w:szCs w:val="24"/>
        </w:rPr>
        <w:t xml:space="preserve">) гривень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A63C50">
        <w:rPr>
          <w:rFonts w:ascii="Times New Roman" w:hAnsi="Times New Roman"/>
          <w:sz w:val="24"/>
          <w:szCs w:val="24"/>
        </w:rPr>
        <w:t>копійок.</w:t>
      </w: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Розмір гарантійного внеску: </w:t>
      </w:r>
      <w:r>
        <w:rPr>
          <w:rFonts w:ascii="Times New Roman" w:hAnsi="Times New Roman"/>
          <w:sz w:val="24"/>
          <w:szCs w:val="24"/>
        </w:rPr>
        <w:t>1310</w:t>
      </w:r>
      <w:r w:rsidRPr="00BF2C71">
        <w:rPr>
          <w:rFonts w:ascii="Times New Roman" w:hAnsi="Times New Roman"/>
          <w:sz w:val="24"/>
          <w:szCs w:val="24"/>
        </w:rPr>
        <w:t xml:space="preserve">    грн. без ПДВ </w:t>
      </w: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Розмір реєстраційного внеску: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834,60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 xml:space="preserve">  грн. з ПДВ.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Період між аукціоном з умовами та аукціоном із зниженням стартової ціни та аукціоном за методом покрокового зниження ціни та подальшого подання цінових пропозицій: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 календарний день від дати аукціону (опублікування інформаційного повідомлення про приватизацію об’єкта).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Крок аукціону на аукціоні  з умовами: </w:t>
      </w:r>
      <w:r>
        <w:rPr>
          <w:rFonts w:ascii="Times New Roman" w:hAnsi="Times New Roman"/>
          <w:sz w:val="24"/>
          <w:szCs w:val="24"/>
        </w:rPr>
        <w:t>262</w:t>
      </w:r>
      <w:r w:rsidRPr="00BF2C71">
        <w:rPr>
          <w:rFonts w:ascii="Times New Roman" w:hAnsi="Times New Roman"/>
          <w:sz w:val="24"/>
          <w:szCs w:val="24"/>
        </w:rPr>
        <w:t xml:space="preserve">  грн.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 xml:space="preserve"> (1% від стартової ціни аукціону)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Крок аукціону на аукціоні із зниженням стартової ціни та аукціоні за методом покрокового зниження ціни та подальшого подання цінових пропозицій:</w:t>
      </w:r>
      <w:r w:rsidRPr="00BF2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</w:t>
      </w:r>
      <w:r w:rsidRPr="00BF2C71">
        <w:rPr>
          <w:rFonts w:ascii="Times New Roman" w:hAnsi="Times New Roman"/>
          <w:sz w:val="24"/>
          <w:szCs w:val="24"/>
        </w:rPr>
        <w:t xml:space="preserve"> грн. </w:t>
      </w: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 xml:space="preserve"> (1% від стартової ціни аукціону)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sz w:val="24"/>
          <w:szCs w:val="24"/>
          <w:lang w:eastAsia="ru-RU"/>
        </w:rPr>
        <w:t>Загальна кількість кроків, на які знижується стартова ціна об’єкта на аукціоні за методом покрокового зниження ціни та подальшого подання цінових пропозицій, становить 5 кроків.</w:t>
      </w:r>
    </w:p>
    <w:p w:rsidR="002417DE" w:rsidRPr="00BF2C71" w:rsidRDefault="002417DE" w:rsidP="002417DE">
      <w:pPr>
        <w:pStyle w:val="2"/>
        <w:shd w:val="clear" w:color="auto" w:fill="FFFFFF"/>
        <w:spacing w:before="0" w:beforeAutospacing="0" w:after="0" w:afterAutospacing="0"/>
        <w:jc w:val="both"/>
        <w:rPr>
          <w:rStyle w:val="a5"/>
          <w:sz w:val="24"/>
          <w:szCs w:val="24"/>
        </w:rPr>
      </w:pPr>
      <w:r w:rsidRPr="00BF2C71">
        <w:rPr>
          <w:sz w:val="24"/>
          <w:szCs w:val="24"/>
        </w:rPr>
        <w:t>Умови продажу та експлуатації об’єкта приватизації:</w:t>
      </w:r>
    </w:p>
    <w:p w:rsidR="002417DE" w:rsidRPr="00BF2C71" w:rsidRDefault="002417DE" w:rsidP="002417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2C71">
        <w:rPr>
          <w:rFonts w:ascii="Times New Roman" w:hAnsi="Times New Roman"/>
          <w:sz w:val="24"/>
          <w:szCs w:val="24"/>
        </w:rPr>
        <w:t xml:space="preserve">Відшкодування вартості проведення незалежної оцінки </w:t>
      </w:r>
      <w:r w:rsidRPr="00284D00">
        <w:rPr>
          <w:rFonts w:ascii="Times New Roman" w:hAnsi="Times New Roman"/>
          <w:sz w:val="24"/>
          <w:szCs w:val="24"/>
        </w:rPr>
        <w:t xml:space="preserve">нерухомого майна, </w:t>
      </w:r>
      <w:proofErr w:type="spellStart"/>
      <w:r w:rsidRPr="00284D00">
        <w:rPr>
          <w:rFonts w:ascii="Times New Roman" w:hAnsi="Times New Roman"/>
          <w:sz w:val="24"/>
          <w:szCs w:val="24"/>
        </w:rPr>
        <w:t>мойка</w:t>
      </w:r>
      <w:proofErr w:type="spellEnd"/>
      <w:r w:rsidRPr="00284D00">
        <w:rPr>
          <w:rFonts w:ascii="Times New Roman" w:hAnsi="Times New Roman"/>
          <w:sz w:val="24"/>
          <w:szCs w:val="24"/>
        </w:rPr>
        <w:t xml:space="preserve"> автомобільна (з естакадою та </w:t>
      </w:r>
      <w:proofErr w:type="spellStart"/>
      <w:r w:rsidRPr="00284D00">
        <w:rPr>
          <w:rFonts w:ascii="Times New Roman" w:hAnsi="Times New Roman"/>
          <w:sz w:val="24"/>
          <w:szCs w:val="24"/>
        </w:rPr>
        <w:t>відстойником</w:t>
      </w:r>
      <w:proofErr w:type="spellEnd"/>
      <w:r w:rsidRPr="00284D00">
        <w:rPr>
          <w:rFonts w:ascii="Times New Roman" w:hAnsi="Times New Roman"/>
          <w:sz w:val="24"/>
          <w:szCs w:val="24"/>
        </w:rPr>
        <w:t>)   загальною площею 15,9 кв. м – «Л-1»</w:t>
      </w:r>
      <w:r w:rsidRPr="00284D0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вул. </w:t>
      </w:r>
      <w:proofErr w:type="spellStart"/>
      <w:r w:rsidRPr="00284D00">
        <w:rPr>
          <w:rFonts w:ascii="Times New Roman" w:eastAsia="Times New Roman" w:hAnsi="Times New Roman"/>
          <w:sz w:val="24"/>
          <w:szCs w:val="24"/>
          <w:lang w:eastAsia="ru-RU"/>
        </w:rPr>
        <w:t>Зимнівська</w:t>
      </w:r>
      <w:proofErr w:type="spellEnd"/>
      <w:r w:rsidRPr="00284D00">
        <w:rPr>
          <w:rFonts w:ascii="Times New Roman" w:eastAsia="Times New Roman" w:hAnsi="Times New Roman"/>
          <w:sz w:val="24"/>
          <w:szCs w:val="24"/>
          <w:lang w:eastAsia="ru-RU"/>
        </w:rPr>
        <w:t xml:space="preserve">,15А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4D00">
        <w:rPr>
          <w:rFonts w:ascii="Times New Roman" w:hAnsi="Times New Roman"/>
          <w:sz w:val="24"/>
          <w:szCs w:val="24"/>
        </w:rPr>
        <w:t xml:space="preserve"> Покупець в місячний термін після укладення договору, купівлі-продажу</w:t>
      </w:r>
      <w:r w:rsidRPr="00BF2C71">
        <w:rPr>
          <w:rFonts w:ascii="Times New Roman" w:hAnsi="Times New Roman"/>
          <w:sz w:val="24"/>
          <w:szCs w:val="24"/>
        </w:rPr>
        <w:t xml:space="preserve"> об’єкта за результатом проведення аукціону зобов’язаний звернутися до Володимир-Волинської міської ради в порядку визначеному земельним кодексом України із заявою про укладення договору оренди земельної ділянки.</w:t>
      </w: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7DE" w:rsidRPr="00BF2C71" w:rsidRDefault="002417DE" w:rsidP="0024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C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Додаткова інформація:</w:t>
      </w:r>
    </w:p>
    <w:p w:rsidR="002417DE" w:rsidRPr="00BF2C71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F2C71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>Найменування особи організатора аукціону, його місцезнаходження, адреса веб-сайту, номер телефону, час роботи служби з організації аукціону:</w:t>
      </w:r>
      <w:r w:rsidRPr="00BF2C71">
        <w:rPr>
          <w:rFonts w:ascii="Times New Roman" w:eastAsia="Times New Roman" w:hAnsi="Times New Roman"/>
          <w:sz w:val="24"/>
          <w:szCs w:val="24"/>
          <w:lang w:eastAsia="uk-UA"/>
        </w:rPr>
        <w:t xml:space="preserve"> Виконавчий комітет Володимир-Волинської міської ради,  44700, Волинська обл., м. Володимир-Волинський, вул. Д.Галицького,5 , тел.: (03342)3-57-04, 3-49-53, час роботи з 8.00 до 17.15, в п’ятницю – з 8.00 до 16.00, перерва з 13.00 до 14.00, Контактна особа: Процька Лариса Степанівна тел. (03342) 3-49-53, </w:t>
      </w:r>
    </w:p>
    <w:p w:rsidR="002417DE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103DDB">
        <w:rPr>
          <w:rFonts w:ascii="Times New Roman" w:eastAsia="Times New Roman" w:hAnsi="Times New Roman"/>
          <w:b/>
          <w:sz w:val="24"/>
          <w:szCs w:val="24"/>
          <w:lang w:eastAsia="uk-UA"/>
        </w:rPr>
        <w:t>адреса електронної пошти:</w:t>
      </w:r>
      <w:r w:rsidRPr="003D164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hyperlink r:id="rId5" w:history="1">
        <w:r w:rsidRPr="003D16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post@volodymyrrada.gov.ua</w:t>
        </w:r>
      </w:hyperlink>
      <w:r w:rsidRPr="003D164A">
        <w:rPr>
          <w:rFonts w:ascii="Times New Roman" w:eastAsia="Times New Roman" w:hAnsi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:rsidR="002417DE" w:rsidRPr="00103DDB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uk-UA"/>
        </w:rPr>
        <w:t>а</w:t>
      </w:r>
      <w:r w:rsidRPr="00103DDB">
        <w:rPr>
          <w:rFonts w:ascii="Times New Roman" w:eastAsia="Times New Roman" w:hAnsi="Times New Roman"/>
          <w:b/>
          <w:iCs/>
          <w:sz w:val="24"/>
          <w:szCs w:val="24"/>
          <w:lang w:eastAsia="uk-UA"/>
        </w:rPr>
        <w:t xml:space="preserve">дреса </w:t>
      </w:r>
      <w:proofErr w:type="spellStart"/>
      <w:r w:rsidRPr="00103DDB">
        <w:rPr>
          <w:rFonts w:ascii="Times New Roman" w:eastAsia="Times New Roman" w:hAnsi="Times New Roman"/>
          <w:b/>
          <w:iCs/>
          <w:sz w:val="24"/>
          <w:szCs w:val="24"/>
          <w:lang w:eastAsia="uk-UA"/>
        </w:rPr>
        <w:t>веб-сайта</w:t>
      </w:r>
      <w:proofErr w:type="spellEnd"/>
      <w:r w:rsidRPr="00103DDB">
        <w:rPr>
          <w:rFonts w:ascii="Times New Roman" w:eastAsia="Times New Roman" w:hAnsi="Times New Roman"/>
          <w:b/>
          <w:iCs/>
          <w:sz w:val="24"/>
          <w:szCs w:val="24"/>
          <w:lang w:eastAsia="uk-UA"/>
        </w:rPr>
        <w:t xml:space="preserve"> організатора аукціону</w:t>
      </w:r>
      <w:r w:rsidRPr="00103DDB">
        <w:rPr>
          <w:rFonts w:ascii="Times New Roman" w:eastAsia="Times New Roman" w:hAnsi="Times New Roman"/>
          <w:b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hyperlink r:id="rId6" w:history="1">
        <w:r w:rsidRPr="003D164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http://volodymyrrada.gov.ua/</w:t>
        </w:r>
      </w:hyperlink>
    </w:p>
    <w:p w:rsidR="002417DE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C50">
        <w:rPr>
          <w:rFonts w:ascii="Times New Roman" w:hAnsi="Times New Roman"/>
          <w:b/>
          <w:sz w:val="24"/>
          <w:szCs w:val="24"/>
        </w:rPr>
        <w:t>5.  Засоби платежу: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7" w:history="1">
        <w:r w:rsidRPr="00A63C50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  <w:r w:rsidRPr="00A63C50">
        <w:rPr>
          <w:rFonts w:ascii="Times New Roman" w:hAnsi="Times New Roman"/>
          <w:sz w:val="24"/>
          <w:szCs w:val="24"/>
        </w:rPr>
        <w:t>.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C50">
        <w:rPr>
          <w:rFonts w:ascii="Times New Roman" w:hAnsi="Times New Roman"/>
          <w:sz w:val="24"/>
          <w:szCs w:val="24"/>
          <w:shd w:val="clear" w:color="auto" w:fill="FFFFFF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2417DE" w:rsidRPr="00E80BF0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C50">
        <w:rPr>
          <w:rFonts w:ascii="Times New Roman" w:hAnsi="Times New Roman"/>
          <w:b/>
          <w:sz w:val="24"/>
          <w:szCs w:val="24"/>
        </w:rPr>
        <w:t> Переможець електронного аукціону:</w:t>
      </w:r>
      <w:bookmarkStart w:id="1" w:name="n173"/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3C50">
        <w:rPr>
          <w:rFonts w:ascii="Times New Roman" w:hAnsi="Times New Roman"/>
          <w:sz w:val="24"/>
          <w:szCs w:val="24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n174"/>
      <w:bookmarkEnd w:id="2"/>
      <w:r>
        <w:rPr>
          <w:rFonts w:ascii="Times New Roman" w:hAnsi="Times New Roman"/>
          <w:sz w:val="24"/>
          <w:szCs w:val="24"/>
        </w:rPr>
        <w:t xml:space="preserve">  </w:t>
      </w:r>
      <w:r w:rsidRPr="00A63C50">
        <w:rPr>
          <w:rFonts w:ascii="Times New Roman" w:hAnsi="Times New Roman"/>
          <w:sz w:val="24"/>
          <w:szCs w:val="24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2417DE" w:rsidRPr="003D164A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164A">
        <w:rPr>
          <w:rFonts w:ascii="Times New Roman" w:hAnsi="Times New Roman"/>
          <w:sz w:val="24"/>
          <w:szCs w:val="24"/>
        </w:rPr>
        <w:t>Покупець, який підписав договір купівлі-продажу, сплачує на р</w:t>
      </w:r>
      <w:r>
        <w:rPr>
          <w:rFonts w:ascii="Times New Roman" w:hAnsi="Times New Roman"/>
          <w:sz w:val="24"/>
          <w:szCs w:val="24"/>
        </w:rPr>
        <w:t>ахунок</w:t>
      </w:r>
      <w:r w:rsidRPr="003D164A">
        <w:rPr>
          <w:rFonts w:ascii="Times New Roman" w:hAnsi="Times New Roman"/>
          <w:sz w:val="24"/>
          <w:szCs w:val="24"/>
        </w:rPr>
        <w:t xml:space="preserve"> № 31516905003003  в </w:t>
      </w:r>
      <w:r w:rsidRPr="003D164A">
        <w:rPr>
          <w:rFonts w:ascii="Times New Roman" w:eastAsia="Times New Roman" w:hAnsi="Times New Roman"/>
          <w:sz w:val="24"/>
          <w:szCs w:val="24"/>
          <w:lang w:eastAsia="uk-UA"/>
        </w:rPr>
        <w:t>УК у м. Володимирі-Волинському/ м. Володимир-Волинський /31030000</w:t>
      </w:r>
      <w:r w:rsidRPr="003D164A">
        <w:rPr>
          <w:rFonts w:ascii="Times New Roman" w:hAnsi="Times New Roman"/>
          <w:sz w:val="24"/>
          <w:szCs w:val="24"/>
        </w:rPr>
        <w:t>, МФО 899998, код отримувача коштів  37950294</w:t>
      </w:r>
      <w:r>
        <w:rPr>
          <w:rFonts w:ascii="Times New Roman" w:hAnsi="Times New Roman"/>
          <w:sz w:val="24"/>
          <w:szCs w:val="24"/>
        </w:rPr>
        <w:t>,</w:t>
      </w:r>
      <w:r w:rsidRPr="003D164A">
        <w:rPr>
          <w:rFonts w:ascii="Times New Roman" w:hAnsi="Times New Roman"/>
          <w:sz w:val="24"/>
          <w:szCs w:val="24"/>
        </w:rPr>
        <w:t xml:space="preserve">  ціну продажу об’єкта приватизації не пізніше ніж протягом 30 днів з дня підписання договору купівлі-продажу.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A63C50">
        <w:rPr>
          <w:rFonts w:ascii="Times New Roman" w:hAnsi="Times New Roman"/>
          <w:sz w:val="24"/>
          <w:szCs w:val="24"/>
        </w:rPr>
        <w:t xml:space="preserve">відповідно до  </w:t>
      </w:r>
      <w:hyperlink r:id="rId8" w:anchor="n615" w:history="1">
        <w:r w:rsidRPr="00A63C50">
          <w:rPr>
            <w:rFonts w:ascii="Times New Roman" w:hAnsi="Times New Roman"/>
            <w:sz w:val="24"/>
            <w:szCs w:val="24"/>
          </w:rPr>
          <w:t xml:space="preserve">статті </w:t>
        </w:r>
      </w:hyperlink>
      <w:r w:rsidRPr="00A63C50">
        <w:rPr>
          <w:rFonts w:ascii="Times New Roman" w:hAnsi="Times New Roman"/>
          <w:sz w:val="24"/>
          <w:szCs w:val="24"/>
        </w:rPr>
        <w:t xml:space="preserve">29  Закону </w:t>
      </w:r>
      <w:r w:rsidRPr="00A63C50">
        <w:rPr>
          <w:rFonts w:ascii="Times New Roman" w:hAnsi="Times New Roman"/>
          <w:sz w:val="24"/>
          <w:szCs w:val="24"/>
          <w:shd w:val="clear" w:color="auto" w:fill="FFFFFF"/>
        </w:rPr>
        <w:t>України «Про приватизацію державного і комунального майна»</w:t>
      </w:r>
      <w:r w:rsidRPr="00A63C50">
        <w:rPr>
          <w:rFonts w:ascii="Times New Roman" w:hAnsi="Times New Roman"/>
          <w:sz w:val="24"/>
          <w:szCs w:val="24"/>
        </w:rPr>
        <w:t>.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n503"/>
      <w:bookmarkStart w:id="4" w:name="n504"/>
      <w:bookmarkEnd w:id="3"/>
      <w:bookmarkEnd w:id="4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A63C50">
        <w:rPr>
          <w:rFonts w:ascii="Times New Roman" w:hAnsi="Times New Roman"/>
          <w:sz w:val="24"/>
          <w:szCs w:val="24"/>
          <w:shd w:val="clear" w:color="auto" w:fill="FFFFFF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2417DE" w:rsidRPr="003D164A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4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3D164A">
        <w:rPr>
          <w:rFonts w:ascii="Times New Roman" w:hAnsi="Times New Roman"/>
          <w:sz w:val="24"/>
          <w:szCs w:val="24"/>
          <w:shd w:val="clear" w:color="auto" w:fill="FFFFFF"/>
        </w:rPr>
        <w:t xml:space="preserve">Оператор електронного майданчика перераховує на казначейський рахунок </w:t>
      </w:r>
      <w:r w:rsidRPr="003D164A">
        <w:rPr>
          <w:rFonts w:ascii="Times New Roman" w:hAnsi="Times New Roman"/>
          <w:sz w:val="24"/>
          <w:szCs w:val="24"/>
        </w:rPr>
        <w:t xml:space="preserve">№ </w:t>
      </w:r>
      <w:r w:rsidRPr="00AD308A">
        <w:rPr>
          <w:rFonts w:ascii="Times New Roman" w:hAnsi="Times New Roman"/>
          <w:sz w:val="24"/>
          <w:szCs w:val="24"/>
        </w:rPr>
        <w:t xml:space="preserve">31416544003003 в </w:t>
      </w:r>
      <w:r w:rsidRPr="00AD308A">
        <w:rPr>
          <w:rFonts w:ascii="Times New Roman" w:eastAsia="Times New Roman" w:hAnsi="Times New Roman"/>
          <w:sz w:val="24"/>
          <w:szCs w:val="24"/>
          <w:lang w:eastAsia="uk-UA"/>
        </w:rPr>
        <w:t>УК у м. Володимирі-Волинському/ м. Володимир-Волинський /24060300</w:t>
      </w:r>
      <w:r w:rsidRPr="00AD308A">
        <w:rPr>
          <w:rFonts w:ascii="Times New Roman" w:hAnsi="Times New Roman"/>
          <w:sz w:val="24"/>
          <w:szCs w:val="24"/>
        </w:rPr>
        <w:t>, МФО 899998,</w:t>
      </w:r>
      <w:r w:rsidRPr="003D164A">
        <w:rPr>
          <w:rFonts w:ascii="Times New Roman" w:hAnsi="Times New Roman"/>
          <w:sz w:val="24"/>
          <w:szCs w:val="24"/>
        </w:rPr>
        <w:t xml:space="preserve"> код отримувача коштів </w:t>
      </w:r>
      <w:r w:rsidRPr="003D164A">
        <w:rPr>
          <w:rFonts w:ascii="Times New Roman" w:eastAsia="Times New Roman" w:hAnsi="Times New Roman"/>
          <w:sz w:val="24"/>
          <w:szCs w:val="24"/>
          <w:lang w:eastAsia="uk-UA"/>
        </w:rPr>
        <w:t>37950294</w:t>
      </w:r>
      <w:r w:rsidRPr="003D164A">
        <w:rPr>
          <w:rFonts w:ascii="Times New Roman" w:hAnsi="Times New Roman"/>
          <w:sz w:val="24"/>
          <w:szCs w:val="24"/>
        </w:rPr>
        <w:t>, суми реєстраційних внесків, сплачені учасниками аукціону протягом п’яти календарних днів з дня зат</w:t>
      </w:r>
      <w:r>
        <w:rPr>
          <w:rFonts w:ascii="Times New Roman" w:hAnsi="Times New Roman"/>
          <w:sz w:val="24"/>
          <w:szCs w:val="24"/>
        </w:rPr>
        <w:t xml:space="preserve">вердження протоколу </w:t>
      </w:r>
      <w:r w:rsidRPr="003D164A">
        <w:rPr>
          <w:rFonts w:ascii="Times New Roman" w:hAnsi="Times New Roman"/>
          <w:sz w:val="24"/>
          <w:szCs w:val="24"/>
        </w:rPr>
        <w:t>електронного аукціону.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Оператор електронного майданчика перераховує на казначейський рахунок </w:t>
      </w:r>
      <w:r w:rsidRPr="00A63C50">
        <w:rPr>
          <w:rFonts w:ascii="Times New Roman" w:hAnsi="Times New Roman"/>
          <w:sz w:val="24"/>
          <w:szCs w:val="24"/>
        </w:rPr>
        <w:t xml:space="preserve">р № </w:t>
      </w:r>
      <w:r w:rsidRPr="003D164A">
        <w:rPr>
          <w:rFonts w:ascii="Times New Roman" w:hAnsi="Times New Roman"/>
          <w:sz w:val="24"/>
          <w:szCs w:val="24"/>
        </w:rPr>
        <w:t>31516905003003</w:t>
      </w:r>
      <w:r w:rsidRPr="00A63C50">
        <w:rPr>
          <w:rFonts w:ascii="Times New Roman" w:hAnsi="Times New Roman"/>
          <w:sz w:val="24"/>
          <w:szCs w:val="24"/>
        </w:rPr>
        <w:t xml:space="preserve"> в </w:t>
      </w:r>
      <w:r w:rsidRPr="003D164A">
        <w:rPr>
          <w:rFonts w:ascii="Times New Roman" w:eastAsia="Times New Roman" w:hAnsi="Times New Roman"/>
          <w:sz w:val="24"/>
          <w:szCs w:val="24"/>
          <w:lang w:eastAsia="uk-UA"/>
        </w:rPr>
        <w:t>УК у м. Володимирі-Волинському/ м. Володимир-Волинський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/</w:t>
      </w:r>
      <w:r w:rsidRPr="003D164A">
        <w:rPr>
          <w:rFonts w:ascii="Times New Roman" w:eastAsia="Times New Roman" w:hAnsi="Times New Roman"/>
          <w:sz w:val="24"/>
          <w:szCs w:val="24"/>
          <w:lang w:eastAsia="uk-UA"/>
        </w:rPr>
        <w:t>31030000</w:t>
      </w:r>
      <w:r w:rsidRPr="00A63C50">
        <w:rPr>
          <w:rFonts w:ascii="Times New Roman" w:hAnsi="Times New Roman"/>
          <w:sz w:val="24"/>
          <w:szCs w:val="24"/>
        </w:rPr>
        <w:t xml:space="preserve">, МФО </w:t>
      </w:r>
      <w:r>
        <w:rPr>
          <w:rFonts w:ascii="Times New Roman" w:hAnsi="Times New Roman"/>
          <w:sz w:val="24"/>
          <w:szCs w:val="24"/>
        </w:rPr>
        <w:t>899998</w:t>
      </w:r>
      <w:r w:rsidRPr="00A63C50">
        <w:rPr>
          <w:rFonts w:ascii="Times New Roman" w:hAnsi="Times New Roman"/>
          <w:sz w:val="24"/>
          <w:szCs w:val="24"/>
        </w:rPr>
        <w:t xml:space="preserve">, код отримувача коштів </w:t>
      </w:r>
      <w:r>
        <w:rPr>
          <w:rFonts w:ascii="Times New Roman" w:hAnsi="Times New Roman"/>
          <w:sz w:val="24"/>
          <w:szCs w:val="24"/>
        </w:rPr>
        <w:t>37950294</w:t>
      </w:r>
      <w:r w:rsidRPr="00A63C50">
        <w:rPr>
          <w:rFonts w:ascii="Times New Roman" w:hAnsi="Times New Roman"/>
          <w:sz w:val="24"/>
          <w:szCs w:val="24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417DE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C50">
        <w:rPr>
          <w:rFonts w:ascii="Times New Roman" w:hAnsi="Times New Roman"/>
          <w:b/>
          <w:sz w:val="24"/>
          <w:szCs w:val="24"/>
        </w:rPr>
        <w:t>6. Перелік документів: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3C50">
        <w:rPr>
          <w:rFonts w:ascii="Times New Roman" w:hAnsi="Times New Roman"/>
          <w:sz w:val="24"/>
          <w:szCs w:val="24"/>
        </w:rPr>
        <w:t xml:space="preserve">Фізичними та юридичними особами, які бажають взяти участь в електронному аукціоні, до заяви </w:t>
      </w:r>
      <w:r w:rsidRPr="00A63C50">
        <w:rPr>
          <w:rFonts w:ascii="Times New Roman" w:hAnsi="Times New Roman"/>
          <w:sz w:val="24"/>
          <w:szCs w:val="24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5" w:name="n303"/>
      <w:bookmarkEnd w:id="5"/>
      <w:r w:rsidRPr="00A63C50">
        <w:rPr>
          <w:rFonts w:ascii="Times New Roman" w:hAnsi="Times New Roman"/>
          <w:sz w:val="24"/>
          <w:szCs w:val="24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6" w:name="n304"/>
      <w:bookmarkEnd w:id="6"/>
      <w:r w:rsidRPr="00A63C50">
        <w:rPr>
          <w:rFonts w:ascii="Times New Roman" w:hAnsi="Times New Roman"/>
          <w:sz w:val="24"/>
          <w:szCs w:val="24"/>
          <w:lang w:eastAsia="uk-UA"/>
        </w:rPr>
        <w:t>2) для іноземних громадян - копія документа, що посвідчує особу;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7" w:name="n305"/>
      <w:bookmarkEnd w:id="7"/>
      <w:r w:rsidRPr="00A63C50">
        <w:rPr>
          <w:rFonts w:ascii="Times New Roman" w:hAnsi="Times New Roman"/>
          <w:sz w:val="24"/>
          <w:szCs w:val="24"/>
          <w:lang w:eastAsia="uk-UA"/>
        </w:rPr>
        <w:t>3) для потенційних покупців - юридичних осіб: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8" w:name="n306"/>
      <w:bookmarkEnd w:id="8"/>
      <w:r w:rsidRPr="00A63C50">
        <w:rPr>
          <w:rFonts w:ascii="Times New Roman" w:hAnsi="Times New Roman"/>
          <w:sz w:val="24"/>
          <w:szCs w:val="24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9" w:name="n307"/>
      <w:bookmarkEnd w:id="9"/>
      <w:r w:rsidRPr="00A63C50">
        <w:rPr>
          <w:rFonts w:ascii="Times New Roman" w:hAnsi="Times New Roman"/>
          <w:sz w:val="24"/>
          <w:szCs w:val="24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0" w:name="n308"/>
      <w:bookmarkEnd w:id="10"/>
      <w:r w:rsidRPr="00A63C50">
        <w:rPr>
          <w:rFonts w:ascii="Times New Roman" w:hAnsi="Times New Roman"/>
          <w:sz w:val="24"/>
          <w:szCs w:val="24"/>
          <w:lang w:eastAsia="uk-UA"/>
        </w:rPr>
        <w:t xml:space="preserve">- інформація про кінцевого </w:t>
      </w:r>
      <w:proofErr w:type="spellStart"/>
      <w:r w:rsidRPr="00A63C50">
        <w:rPr>
          <w:rFonts w:ascii="Times New Roman" w:hAnsi="Times New Roman"/>
          <w:sz w:val="24"/>
          <w:szCs w:val="24"/>
          <w:lang w:eastAsia="uk-UA"/>
        </w:rPr>
        <w:t>бенефіціарного</w:t>
      </w:r>
      <w:proofErr w:type="spellEnd"/>
      <w:r w:rsidRPr="00A63C50">
        <w:rPr>
          <w:rFonts w:ascii="Times New Roman" w:hAnsi="Times New Roman"/>
          <w:sz w:val="24"/>
          <w:szCs w:val="24"/>
          <w:lang w:eastAsia="uk-UA"/>
        </w:rPr>
        <w:t xml:space="preserve"> власника. Якщо особа не має кінцевого </w:t>
      </w:r>
      <w:proofErr w:type="spellStart"/>
      <w:r w:rsidRPr="00A63C50">
        <w:rPr>
          <w:rFonts w:ascii="Times New Roman" w:hAnsi="Times New Roman"/>
          <w:sz w:val="24"/>
          <w:szCs w:val="24"/>
          <w:lang w:eastAsia="uk-UA"/>
        </w:rPr>
        <w:t>бенефіціарного</w:t>
      </w:r>
      <w:proofErr w:type="spellEnd"/>
      <w:r w:rsidRPr="00A63C50">
        <w:rPr>
          <w:rFonts w:ascii="Times New Roman" w:hAnsi="Times New Roman"/>
          <w:sz w:val="24"/>
          <w:szCs w:val="24"/>
          <w:lang w:eastAsia="uk-UA"/>
        </w:rPr>
        <w:t xml:space="preserve"> власника, зазначається інформація про відсутність кінцевого </w:t>
      </w:r>
      <w:proofErr w:type="spellStart"/>
      <w:r w:rsidRPr="00A63C50">
        <w:rPr>
          <w:rFonts w:ascii="Times New Roman" w:hAnsi="Times New Roman"/>
          <w:sz w:val="24"/>
          <w:szCs w:val="24"/>
          <w:lang w:eastAsia="uk-UA"/>
        </w:rPr>
        <w:t>бенефіціарного</w:t>
      </w:r>
      <w:proofErr w:type="spellEnd"/>
      <w:r w:rsidRPr="00A63C50">
        <w:rPr>
          <w:rFonts w:ascii="Times New Roman" w:hAnsi="Times New Roman"/>
          <w:sz w:val="24"/>
          <w:szCs w:val="24"/>
          <w:lang w:eastAsia="uk-UA"/>
        </w:rPr>
        <w:t xml:space="preserve"> власника і про причину його відсутності;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11" w:name="n309"/>
      <w:bookmarkEnd w:id="11"/>
      <w:r w:rsidRPr="00A63C50">
        <w:rPr>
          <w:rFonts w:ascii="Times New Roman" w:hAnsi="Times New Roman"/>
          <w:sz w:val="24"/>
          <w:szCs w:val="24"/>
          <w:lang w:eastAsia="uk-UA"/>
        </w:rPr>
        <w:t>- остання річна або квартальна фінансова звітність;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bookmarkStart w:id="12" w:name="n310"/>
      <w:bookmarkEnd w:id="12"/>
      <w:r w:rsidRPr="00A63C50">
        <w:rPr>
          <w:rFonts w:ascii="Times New Roman" w:hAnsi="Times New Roman"/>
          <w:sz w:val="24"/>
          <w:szCs w:val="24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C50">
        <w:rPr>
          <w:rFonts w:ascii="Times New Roman" w:hAnsi="Times New Roman"/>
          <w:sz w:val="24"/>
          <w:szCs w:val="24"/>
          <w:shd w:val="clear" w:color="auto" w:fill="FFFFFF"/>
        </w:rPr>
        <w:t xml:space="preserve">(Посилання на перелік авторизованих майданчиків: </w:t>
      </w:r>
      <w:hyperlink r:id="rId9" w:history="1">
        <w:r w:rsidRPr="00A63C50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  <w:r w:rsidRPr="00A63C50">
        <w:rPr>
          <w:rFonts w:ascii="Times New Roman" w:hAnsi="Times New Roman"/>
          <w:sz w:val="24"/>
          <w:szCs w:val="24"/>
        </w:rPr>
        <w:t>)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3C50">
        <w:rPr>
          <w:rFonts w:ascii="Times New Roman" w:hAnsi="Times New Roman"/>
          <w:sz w:val="24"/>
          <w:szCs w:val="24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A63C50">
        <w:rPr>
          <w:rFonts w:ascii="Times New Roman" w:hAnsi="Times New Roman"/>
          <w:b/>
          <w:sz w:val="24"/>
          <w:szCs w:val="24"/>
          <w:lang w:eastAsia="uk-UA"/>
        </w:rPr>
        <w:t>Технічні реквізити інформаційного повідомлення:</w:t>
      </w:r>
    </w:p>
    <w:p w:rsidR="002417DE" w:rsidRPr="00103DDB" w:rsidRDefault="002417DE" w:rsidP="00241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C50">
        <w:rPr>
          <w:rFonts w:ascii="Times New Roman" w:hAnsi="Times New Roman"/>
          <w:sz w:val="24"/>
          <w:szCs w:val="24"/>
        </w:rPr>
        <w:t xml:space="preserve">Рішення </w:t>
      </w:r>
      <w:r>
        <w:rPr>
          <w:rFonts w:ascii="Times New Roman" w:hAnsi="Times New Roman"/>
          <w:sz w:val="24"/>
          <w:szCs w:val="24"/>
        </w:rPr>
        <w:t xml:space="preserve">Володимир-Волинської міської ради </w:t>
      </w:r>
      <w:r w:rsidRPr="00893F59">
        <w:rPr>
          <w:rFonts w:ascii="Times New Roman" w:hAnsi="Times New Roman"/>
          <w:sz w:val="24"/>
          <w:szCs w:val="24"/>
        </w:rPr>
        <w:t>«</w:t>
      </w:r>
      <w:r w:rsidRPr="00893F5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умов та стартової ціни об’єкта малої приватизації міської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F59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93F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93F59">
        <w:rPr>
          <w:rFonts w:ascii="Times New Roman" w:hAnsi="Times New Roman"/>
          <w:sz w:val="24"/>
          <w:szCs w:val="24"/>
        </w:rPr>
        <w:t xml:space="preserve">від </w:t>
      </w:r>
      <w:r w:rsidR="002E23E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2E2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.2019р. </w:t>
      </w:r>
      <w:r w:rsidRPr="00893F5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33/</w:t>
      </w:r>
      <w:r w:rsidR="002E23E4">
        <w:rPr>
          <w:rFonts w:ascii="Times New Roman" w:hAnsi="Times New Roman"/>
          <w:sz w:val="24"/>
          <w:szCs w:val="24"/>
        </w:rPr>
        <w:t>26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A63C50">
        <w:rPr>
          <w:rFonts w:ascii="Times New Roman" w:hAnsi="Times New Roman"/>
          <w:bCs/>
          <w:sz w:val="24"/>
          <w:szCs w:val="24"/>
          <w:lang w:eastAsia="uk-UA"/>
        </w:rPr>
        <w:t xml:space="preserve">Єдине посилання на </w:t>
      </w:r>
      <w:proofErr w:type="spellStart"/>
      <w:r w:rsidRPr="00A63C50">
        <w:rPr>
          <w:rFonts w:ascii="Times New Roman" w:hAnsi="Times New Roman"/>
          <w:bCs/>
          <w:sz w:val="24"/>
          <w:szCs w:val="24"/>
          <w:lang w:eastAsia="uk-UA"/>
        </w:rPr>
        <w:t>веб-сторінку</w:t>
      </w:r>
      <w:proofErr w:type="spellEnd"/>
      <w:r w:rsidRPr="00A63C50">
        <w:rPr>
          <w:rFonts w:ascii="Times New Roman" w:hAnsi="Times New Roman"/>
          <w:bCs/>
          <w:sz w:val="24"/>
          <w:szCs w:val="24"/>
          <w:lang w:eastAsia="uk-UA"/>
        </w:rPr>
        <w:t xml:space="preserve"> адміністратора, на якій наводяться посилання на </w:t>
      </w:r>
      <w:proofErr w:type="spellStart"/>
      <w:r w:rsidRPr="00A63C50">
        <w:rPr>
          <w:rFonts w:ascii="Times New Roman" w:hAnsi="Times New Roman"/>
          <w:bCs/>
          <w:sz w:val="24"/>
          <w:szCs w:val="24"/>
          <w:lang w:eastAsia="uk-UA"/>
        </w:rPr>
        <w:t>веб-сторінки</w:t>
      </w:r>
      <w:proofErr w:type="spellEnd"/>
      <w:r w:rsidRPr="00A63C50">
        <w:rPr>
          <w:rFonts w:ascii="Times New Roman" w:hAnsi="Times New Roman"/>
          <w:bCs/>
          <w:sz w:val="24"/>
          <w:szCs w:val="24"/>
          <w:lang w:eastAsia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A63C50">
        <w:rPr>
          <w:rFonts w:ascii="Times New Roman" w:hAnsi="Times New Roman"/>
          <w:sz w:val="24"/>
          <w:szCs w:val="24"/>
        </w:rPr>
        <w:t xml:space="preserve"> </w:t>
      </w:r>
      <w:r w:rsidRPr="00A63C50">
        <w:rPr>
          <w:rFonts w:ascii="Times New Roman" w:hAnsi="Times New Roman"/>
          <w:bCs/>
          <w:sz w:val="24"/>
          <w:szCs w:val="24"/>
          <w:lang w:eastAsia="uk-UA"/>
        </w:rPr>
        <w:t>https://prozorro.sale/.</w:t>
      </w:r>
    </w:p>
    <w:p w:rsidR="002417DE" w:rsidRPr="00A63C50" w:rsidRDefault="002417DE" w:rsidP="0024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47B" w:rsidRDefault="0047547B"/>
    <w:sectPr w:rsidR="0047547B" w:rsidSect="00E80BF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E"/>
    <w:rsid w:val="002417DE"/>
    <w:rsid w:val="002E23E4"/>
    <w:rsid w:val="0047547B"/>
    <w:rsid w:val="00BE001A"/>
    <w:rsid w:val="00C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DE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4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2417D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unhideWhenUsed/>
    <w:rsid w:val="00241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2417DE"/>
    <w:rPr>
      <w:b/>
      <w:bCs/>
    </w:rPr>
  </w:style>
  <w:style w:type="character" w:customStyle="1" w:styleId="apple-converted-space">
    <w:name w:val="apple-converted-space"/>
    <w:basedOn w:val="a0"/>
    <w:rsid w:val="002417DE"/>
  </w:style>
  <w:style w:type="character" w:customStyle="1" w:styleId="xfm91638062">
    <w:name w:val="xfm_91638062"/>
    <w:basedOn w:val="a0"/>
    <w:rsid w:val="0024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DE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4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2417D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unhideWhenUsed/>
    <w:rsid w:val="00241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2417DE"/>
    <w:rPr>
      <w:b/>
      <w:bCs/>
    </w:rPr>
  </w:style>
  <w:style w:type="character" w:customStyle="1" w:styleId="apple-converted-space">
    <w:name w:val="apple-converted-space"/>
    <w:basedOn w:val="a0"/>
    <w:rsid w:val="002417DE"/>
  </w:style>
  <w:style w:type="character" w:customStyle="1" w:styleId="xfm91638062">
    <w:name w:val="xfm_91638062"/>
    <w:basedOn w:val="a0"/>
    <w:rsid w:val="0024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69-19/paran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dymyrrada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volodymyrra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6967</Words>
  <Characters>3972</Characters>
  <Application>Microsoft Office Word</Application>
  <DocSecurity>0</DocSecurity>
  <Lines>33</Lines>
  <Paragraphs>21</Paragraphs>
  <ScaleCrop>false</ScaleCrop>
  <Company>Microsoft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Admin</cp:lastModifiedBy>
  <cp:revision>2</cp:revision>
  <dcterms:created xsi:type="dcterms:W3CDTF">2019-07-18T13:11:00Z</dcterms:created>
  <dcterms:modified xsi:type="dcterms:W3CDTF">2019-07-18T13:11:00Z</dcterms:modified>
</cp:coreProperties>
</file>