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1" w:rsidRDefault="00B31A61" w:rsidP="00B31A61">
      <w:pPr>
        <w:ind w:left="-18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9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61" w:rsidRPr="004E1FE2" w:rsidRDefault="00B31A61" w:rsidP="00B31A61">
      <w:pPr>
        <w:ind w:left="-180"/>
        <w:jc w:val="center"/>
        <w:rPr>
          <w:b/>
          <w:lang w:val="uk-UA"/>
        </w:rPr>
      </w:pPr>
      <w:r w:rsidRPr="004E1FE2">
        <w:rPr>
          <w:b/>
          <w:lang w:val="uk-UA"/>
        </w:rPr>
        <w:t>УКРАЇНА</w:t>
      </w:r>
    </w:p>
    <w:p w:rsidR="00B31A61" w:rsidRPr="004E1FE2" w:rsidRDefault="00B31A61" w:rsidP="00B31A61">
      <w:pPr>
        <w:ind w:left="-180"/>
        <w:jc w:val="center"/>
      </w:pPr>
    </w:p>
    <w:p w:rsidR="00B31A61" w:rsidRPr="004E1FE2" w:rsidRDefault="00B31A61" w:rsidP="00B31A61">
      <w:pPr>
        <w:pStyle w:val="2"/>
        <w:spacing w:line="360" w:lineRule="auto"/>
        <w:ind w:left="-180"/>
        <w:rPr>
          <w:lang w:val="uk-UA"/>
        </w:rPr>
      </w:pPr>
      <w:r w:rsidRPr="004E1FE2">
        <w:t>ВОЛОДИМИР-ВОЛИНСЬКА МІСЬКА РАДА ВОЛИНСЬКОЇ ОБЛАСТІ</w:t>
      </w:r>
    </w:p>
    <w:p w:rsidR="00B31A61" w:rsidRPr="004E1FE2" w:rsidRDefault="00B31A61" w:rsidP="00B31A61">
      <w:pPr>
        <w:pStyle w:val="4"/>
        <w:ind w:left="-180"/>
      </w:pPr>
      <w:r w:rsidRPr="004E1FE2">
        <w:t>РОЗПОРЯДЖЕННЯ</w:t>
      </w:r>
    </w:p>
    <w:p w:rsidR="00B31A61" w:rsidRDefault="00B31A61" w:rsidP="00B31A61">
      <w:pPr>
        <w:spacing w:line="360" w:lineRule="auto"/>
        <w:ind w:left="-180"/>
        <w:rPr>
          <w:bCs/>
          <w:lang w:val="uk-UA"/>
        </w:rPr>
      </w:pPr>
    </w:p>
    <w:p w:rsidR="00B31A61" w:rsidRPr="004E1FE2" w:rsidRDefault="00B31A61" w:rsidP="00B31A61">
      <w:pPr>
        <w:spacing w:line="360" w:lineRule="auto"/>
        <w:ind w:left="-180"/>
        <w:rPr>
          <w:bCs/>
          <w:lang w:val="uk-UA"/>
        </w:rPr>
      </w:pPr>
    </w:p>
    <w:p w:rsidR="00B31A61" w:rsidRDefault="00B31A61" w:rsidP="00B31A61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06.04.2017р №</w:t>
      </w:r>
      <w:r w:rsidR="00E30EFC">
        <w:rPr>
          <w:bCs/>
          <w:lang w:val="uk-UA"/>
        </w:rPr>
        <w:t xml:space="preserve"> </w:t>
      </w:r>
      <w:r w:rsidR="00C30FF7">
        <w:rPr>
          <w:bCs/>
          <w:lang w:val="uk-UA"/>
        </w:rPr>
        <w:t>99р</w:t>
      </w:r>
      <w:bookmarkStart w:id="0" w:name="_GoBack"/>
      <w:bookmarkEnd w:id="0"/>
    </w:p>
    <w:p w:rsidR="00B31A61" w:rsidRDefault="00B31A61" w:rsidP="00B31A61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м.Володимир-Волинський</w:t>
      </w:r>
      <w:proofErr w:type="spellEnd"/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B31A61" w:rsidRDefault="00B31A61" w:rsidP="00B31A61">
      <w:pPr>
        <w:spacing w:line="240" w:lineRule="atLeast"/>
        <w:ind w:left="-180"/>
        <w:rPr>
          <w:bCs/>
          <w:lang w:val="uk-UA"/>
        </w:rPr>
      </w:pPr>
    </w:p>
    <w:p w:rsidR="00B31A61" w:rsidRDefault="00B31A61" w:rsidP="00B31A61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скликання шістнадцятої позачергової</w:t>
      </w:r>
    </w:p>
    <w:p w:rsidR="00B31A61" w:rsidRDefault="00B31A61" w:rsidP="00B31A61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сесії </w:t>
      </w:r>
      <w:r w:rsidRPr="00575C57">
        <w:rPr>
          <w:b/>
          <w:bCs/>
          <w:sz w:val="28"/>
          <w:lang w:val="uk-UA"/>
        </w:rPr>
        <w:t>міської</w:t>
      </w:r>
      <w:r>
        <w:rPr>
          <w:b/>
          <w:bCs/>
          <w:sz w:val="28"/>
          <w:lang w:val="uk-UA"/>
        </w:rPr>
        <w:t xml:space="preserve"> ради сьомого скликання</w:t>
      </w:r>
    </w:p>
    <w:p w:rsidR="00B31A61" w:rsidRPr="00C54241" w:rsidRDefault="00B31A61" w:rsidP="00B31A61">
      <w:pPr>
        <w:rPr>
          <w:sz w:val="16"/>
          <w:szCs w:val="16"/>
          <w:lang w:val="uk-UA"/>
        </w:rPr>
      </w:pPr>
    </w:p>
    <w:p w:rsidR="00B31A61" w:rsidRPr="002551F8" w:rsidRDefault="00B31A61" w:rsidP="00B31A6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Керуючись</w:t>
      </w:r>
      <w:r w:rsidRPr="002551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8 </w:t>
      </w:r>
      <w:r w:rsidRPr="002551F8">
        <w:rPr>
          <w:color w:val="000000"/>
          <w:sz w:val="28"/>
          <w:szCs w:val="28"/>
          <w:lang w:val="uk-UA"/>
        </w:rPr>
        <w:t>частин</w:t>
      </w:r>
      <w:r>
        <w:rPr>
          <w:color w:val="000000"/>
          <w:sz w:val="28"/>
          <w:szCs w:val="28"/>
          <w:lang w:val="uk-UA"/>
        </w:rPr>
        <w:t>и</w:t>
      </w:r>
      <w:r w:rsidRPr="002551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четвертої</w:t>
      </w:r>
      <w:r w:rsidRPr="002551F8">
        <w:rPr>
          <w:color w:val="000000"/>
          <w:sz w:val="28"/>
          <w:szCs w:val="28"/>
          <w:lang w:val="uk-UA"/>
        </w:rPr>
        <w:t xml:space="preserve"> статті 42</w:t>
      </w:r>
      <w:r>
        <w:rPr>
          <w:color w:val="000000"/>
          <w:sz w:val="28"/>
          <w:szCs w:val="28"/>
          <w:lang w:val="uk-UA"/>
        </w:rPr>
        <w:t xml:space="preserve"> та </w:t>
      </w:r>
      <w:r w:rsidRPr="002551F8">
        <w:rPr>
          <w:color w:val="000000"/>
          <w:sz w:val="28"/>
          <w:szCs w:val="28"/>
          <w:lang w:val="uk-UA"/>
        </w:rPr>
        <w:t>частин</w:t>
      </w:r>
      <w:r>
        <w:rPr>
          <w:color w:val="000000"/>
          <w:sz w:val="28"/>
          <w:szCs w:val="28"/>
          <w:lang w:val="uk-UA"/>
        </w:rPr>
        <w:t>ою</w:t>
      </w:r>
      <w:r w:rsidRPr="002551F8">
        <w:rPr>
          <w:color w:val="000000"/>
          <w:sz w:val="28"/>
          <w:szCs w:val="28"/>
          <w:lang w:val="uk-UA"/>
        </w:rPr>
        <w:t xml:space="preserve"> дев'ятою статті 46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</w:t>
      </w:r>
      <w:r w:rsidRPr="002551F8">
        <w:rPr>
          <w:color w:val="000000"/>
          <w:sz w:val="28"/>
          <w:szCs w:val="28"/>
          <w:lang w:val="uk-UA"/>
        </w:rPr>
        <w:t>:</w:t>
      </w:r>
    </w:p>
    <w:p w:rsidR="00B31A61" w:rsidRPr="00C54241" w:rsidRDefault="00B31A61" w:rsidP="00B31A61">
      <w:pPr>
        <w:jc w:val="both"/>
        <w:rPr>
          <w:sz w:val="28"/>
          <w:szCs w:val="28"/>
          <w:lang w:val="uk-UA"/>
        </w:rPr>
      </w:pPr>
    </w:p>
    <w:p w:rsidR="00B31A61" w:rsidRDefault="00B31A61" w:rsidP="00B31A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1.Скликати шістнадцяту позачергову сесію міської ради </w:t>
      </w:r>
      <w:r>
        <w:rPr>
          <w:sz w:val="28"/>
          <w:szCs w:val="28"/>
          <w:lang w:val="uk-UA"/>
        </w:rPr>
        <w:br/>
        <w:t>сьомого скликання та визначити час та місце проведення її пленарного засідання – 07 квітня 2017 року  о 10.00 год. в залі засідань виконавчого комітету міської ради по вул. Д.Галицького, 5.</w:t>
      </w:r>
    </w:p>
    <w:p w:rsidR="00B31A61" w:rsidRPr="00314849" w:rsidRDefault="00B31A61" w:rsidP="00B31A61">
      <w:pPr>
        <w:jc w:val="both"/>
        <w:rPr>
          <w:sz w:val="2"/>
          <w:szCs w:val="2"/>
          <w:lang w:val="uk-UA"/>
        </w:rPr>
      </w:pPr>
    </w:p>
    <w:p w:rsidR="00B31A61" w:rsidRDefault="00B31A61" w:rsidP="00B31A61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 розгляд шістнадцятої  позачергової сесії міської ради винести наступн</w:t>
      </w:r>
      <w:r w:rsidR="003C3E3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питання:</w:t>
      </w:r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639"/>
      </w:tblGrid>
      <w:tr w:rsidR="00B31A61" w:rsidRPr="00E30EFC" w:rsidTr="00954F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B31A61" w:rsidRPr="00E00F69" w:rsidRDefault="00B31A61" w:rsidP="003C3E37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709" w:hanging="34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t xml:space="preserve">1. </w:t>
            </w:r>
            <w:hyperlink r:id="rId6" w:history="1">
              <w:r w:rsidRPr="003C3E37">
                <w:rPr>
                  <w:rStyle w:val="a4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Про звернення Володимир-Волинської міської ради до Президента України, Кабінету Міністрів України, Верховної Ради України, Націо</w:t>
              </w:r>
              <w:r w:rsidRPr="003C3E37">
                <w:rPr>
                  <w:sz w:val="28"/>
                  <w:szCs w:val="28"/>
                </w:rPr>
                <w:t>нальної комісії, що здійснює  державне регулювання  у сферах енергетики та комунальних послуг, Генеральної прокуратури України, Національного агентства з питань запобігання корупції</w:t>
              </w:r>
            </w:hyperlink>
            <w:r w:rsidRPr="003C3E37">
              <w:rPr>
                <w:rStyle w:val="a4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щод</w:t>
            </w:r>
            <w:r w:rsidR="003C3E37" w:rsidRPr="003C3E37">
              <w:rPr>
                <w:rStyle w:val="a4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о скасування рішення НКРЕКП щодо абонентської плати за газ</w:t>
            </w:r>
            <w:r w:rsidRPr="003C3E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31A61" w:rsidRDefault="00B31A61" w:rsidP="00B31A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3.На засідання позачергової </w:t>
      </w:r>
      <w:r w:rsidR="003C3E37">
        <w:rPr>
          <w:sz w:val="28"/>
          <w:szCs w:val="28"/>
          <w:lang w:val="uk-UA"/>
        </w:rPr>
        <w:t>шістнадцятої</w:t>
      </w:r>
      <w:r>
        <w:rPr>
          <w:sz w:val="28"/>
          <w:szCs w:val="28"/>
          <w:lang w:val="uk-UA"/>
        </w:rPr>
        <w:t xml:space="preserve"> сесії міської ради запросити керівників відділів та управлінь виконавчого комітету міської ради, підприємств, установ та організацій, представників засобів масової інформації.</w:t>
      </w:r>
    </w:p>
    <w:p w:rsidR="00B31A61" w:rsidRPr="00314849" w:rsidRDefault="00B31A61" w:rsidP="00B31A61">
      <w:pPr>
        <w:ind w:firstLine="709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4. Внести зміни до розпорядження міського голови від 28.02.2017р. №56р «Про скликання п’ятнадцятої сесії міської ради сьомого скликання», замінивши слова «</w:t>
      </w:r>
      <w:r w:rsidR="003C3E37">
        <w:rPr>
          <w:sz w:val="28"/>
          <w:szCs w:val="28"/>
          <w:lang w:val="uk-UA"/>
        </w:rPr>
        <w:t>шістнадцятої</w:t>
      </w:r>
      <w:r>
        <w:rPr>
          <w:sz w:val="28"/>
          <w:szCs w:val="28"/>
          <w:lang w:val="uk-UA"/>
        </w:rPr>
        <w:t>» на</w:t>
      </w:r>
      <w:r w:rsidR="003C3E37">
        <w:rPr>
          <w:sz w:val="28"/>
          <w:szCs w:val="28"/>
          <w:lang w:val="uk-UA"/>
        </w:rPr>
        <w:t xml:space="preserve"> слова</w:t>
      </w:r>
      <w:r>
        <w:rPr>
          <w:sz w:val="28"/>
          <w:szCs w:val="28"/>
          <w:lang w:val="uk-UA"/>
        </w:rPr>
        <w:t xml:space="preserve"> «</w:t>
      </w:r>
      <w:r w:rsidR="003C3E37">
        <w:rPr>
          <w:sz w:val="28"/>
          <w:szCs w:val="28"/>
          <w:lang w:val="uk-UA"/>
        </w:rPr>
        <w:t>сімнадцятої</w:t>
      </w:r>
      <w:r>
        <w:rPr>
          <w:sz w:val="28"/>
          <w:szCs w:val="28"/>
          <w:lang w:val="uk-UA"/>
        </w:rPr>
        <w:t>» по всьому тексту.</w:t>
      </w:r>
      <w:r w:rsidRPr="00314849">
        <w:rPr>
          <w:sz w:val="2"/>
          <w:szCs w:val="2"/>
          <w:lang w:val="uk-UA"/>
        </w:rPr>
        <w:t xml:space="preserve"> </w:t>
      </w:r>
    </w:p>
    <w:p w:rsidR="00B31A61" w:rsidRPr="00314849" w:rsidRDefault="00B31A61" w:rsidP="00B31A61">
      <w:pPr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ab/>
      </w:r>
    </w:p>
    <w:p w:rsidR="00B31A61" w:rsidRDefault="00B31A61" w:rsidP="00B31A6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покласти на секретаря міської ради, заступника міського голови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Св</w:t>
      </w:r>
      <w:proofErr w:type="gramEnd"/>
      <w:r>
        <w:rPr>
          <w:color w:val="000000"/>
          <w:sz w:val="28"/>
          <w:szCs w:val="28"/>
          <w:lang w:val="uk-UA"/>
        </w:rPr>
        <w:t>ідерського</w:t>
      </w:r>
      <w:proofErr w:type="spellEnd"/>
      <w:r w:rsidRPr="00E00F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О.М.</w:t>
      </w:r>
      <w:r>
        <w:rPr>
          <w:color w:val="000000"/>
          <w:sz w:val="28"/>
          <w:szCs w:val="28"/>
        </w:rPr>
        <w:t xml:space="preserve"> </w:t>
      </w:r>
    </w:p>
    <w:p w:rsidR="00B31A61" w:rsidRDefault="00B31A61" w:rsidP="00B31A61">
      <w:pPr>
        <w:jc w:val="both"/>
        <w:rPr>
          <w:color w:val="000000"/>
          <w:sz w:val="28"/>
          <w:szCs w:val="28"/>
          <w:lang w:val="uk-UA"/>
        </w:rPr>
      </w:pPr>
    </w:p>
    <w:p w:rsidR="003C3E37" w:rsidRDefault="003C3E37" w:rsidP="00B31A61">
      <w:pPr>
        <w:jc w:val="both"/>
        <w:rPr>
          <w:color w:val="000000"/>
          <w:sz w:val="28"/>
          <w:szCs w:val="28"/>
          <w:lang w:val="uk-UA"/>
        </w:rPr>
      </w:pPr>
    </w:p>
    <w:p w:rsidR="003C3E37" w:rsidRDefault="003C3E37" w:rsidP="00B31A61">
      <w:pPr>
        <w:jc w:val="both"/>
        <w:rPr>
          <w:color w:val="000000"/>
          <w:sz w:val="28"/>
          <w:szCs w:val="28"/>
          <w:lang w:val="uk-UA"/>
        </w:rPr>
      </w:pPr>
    </w:p>
    <w:p w:rsidR="00B31A61" w:rsidRPr="005170AE" w:rsidRDefault="00B31A61" w:rsidP="00B31A61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5170AE">
        <w:rPr>
          <w:b/>
          <w:sz w:val="28"/>
          <w:szCs w:val="28"/>
          <w:lang w:val="uk-UA"/>
        </w:rPr>
        <w:t>Міський голова</w:t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  <w:t>П.Д.Саганюк</w:t>
      </w:r>
    </w:p>
    <w:p w:rsidR="00B31A61" w:rsidRDefault="00B31A61" w:rsidP="00B31A61">
      <w:pPr>
        <w:tabs>
          <w:tab w:val="left" w:pos="900"/>
        </w:tabs>
        <w:jc w:val="both"/>
        <w:rPr>
          <w:lang w:val="uk-UA"/>
        </w:rPr>
      </w:pPr>
      <w:proofErr w:type="spellStart"/>
      <w:r w:rsidRPr="005170AE">
        <w:rPr>
          <w:lang w:val="uk-UA"/>
        </w:rPr>
        <w:t>Ліщук</w:t>
      </w:r>
      <w:proofErr w:type="spellEnd"/>
      <w:r w:rsidRPr="005170AE">
        <w:rPr>
          <w:lang w:val="uk-UA"/>
        </w:rPr>
        <w:t xml:space="preserve"> 35706</w:t>
      </w: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Секретар міської ради,</w:t>
      </w: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Свідерський</w:t>
      </w:r>
      <w:proofErr w:type="spellEnd"/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з питань </w:t>
      </w:r>
      <w:proofErr w:type="spellStart"/>
      <w:r>
        <w:rPr>
          <w:lang w:val="uk-UA"/>
        </w:rPr>
        <w:t>організаційно-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І.С.</w:t>
      </w:r>
      <w:proofErr w:type="spellStart"/>
      <w:r>
        <w:rPr>
          <w:lang w:val="uk-UA"/>
        </w:rPr>
        <w:t>Ліщук</w:t>
      </w:r>
      <w:proofErr w:type="spellEnd"/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аналітичної роботи</w:t>
      </w: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Начальник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Л.М.Павленко</w:t>
      </w:r>
    </w:p>
    <w:p w:rsidR="003C3E37" w:rsidRDefault="003C3E37" w:rsidP="00B31A61">
      <w:pPr>
        <w:tabs>
          <w:tab w:val="left" w:pos="900"/>
        </w:tabs>
        <w:jc w:val="both"/>
        <w:rPr>
          <w:lang w:val="uk-UA"/>
        </w:rPr>
      </w:pPr>
    </w:p>
    <w:p w:rsidR="003C3E37" w:rsidRPr="005170AE" w:rsidRDefault="003C3E37" w:rsidP="00B31A6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Начальник загального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Р.В.Антонюк</w:t>
      </w:r>
    </w:p>
    <w:p w:rsidR="006E6AD4" w:rsidRPr="00B31A61" w:rsidRDefault="006E6AD4">
      <w:pPr>
        <w:rPr>
          <w:lang w:val="uk-UA"/>
        </w:rPr>
      </w:pPr>
    </w:p>
    <w:sectPr w:rsidR="006E6AD4" w:rsidRPr="00B31A61" w:rsidSect="000B0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49F"/>
    <w:rsid w:val="000B0C46"/>
    <w:rsid w:val="003C3E37"/>
    <w:rsid w:val="003D549F"/>
    <w:rsid w:val="006E6AD4"/>
    <w:rsid w:val="00B31A61"/>
    <w:rsid w:val="00C30FF7"/>
    <w:rsid w:val="00E3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31A61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31A61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A6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B31A6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B31A61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31A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Обычный (веб)1"/>
    <w:basedOn w:val="a"/>
    <w:rsid w:val="00B31A61"/>
    <w:pPr>
      <w:suppressAutoHyphens/>
      <w:spacing w:before="100" w:after="100" w:line="100" w:lineRule="atLeast"/>
    </w:pPr>
    <w:rPr>
      <w:kern w:val="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31A61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31A61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A6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B31A6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B31A61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31A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Обычный (веб)1"/>
    <w:basedOn w:val="a"/>
    <w:rsid w:val="00B31A61"/>
    <w:pPr>
      <w:suppressAutoHyphens/>
      <w:spacing w:before="100" w:after="100" w:line="100" w:lineRule="atLeast"/>
    </w:pPr>
    <w:rPr>
      <w:kern w:val="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ynrada.gov.ua/projects/pro-zvernennya-volinskoyi-oblasnoyi-radi-do-prezidenta-ukrayini-poroshenka-po-prem-yer-min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</cp:lastModifiedBy>
  <cp:revision>2</cp:revision>
  <cp:lastPrinted>2017-04-06T10:15:00Z</cp:lastPrinted>
  <dcterms:created xsi:type="dcterms:W3CDTF">2017-04-19T12:14:00Z</dcterms:created>
  <dcterms:modified xsi:type="dcterms:W3CDTF">2017-04-19T12:14:00Z</dcterms:modified>
</cp:coreProperties>
</file>