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6A" w:rsidRDefault="00FB70B1" w:rsidP="00FB70B1">
      <w:pPr>
        <w:jc w:val="center"/>
        <w:rPr>
          <w:rFonts w:ascii="Times New Roman" w:hAnsi="Times New Roman" w:cs="Times New Roman"/>
          <w:b/>
          <w:sz w:val="36"/>
          <w:szCs w:val="36"/>
        </w:rPr>
      </w:pPr>
      <w:r w:rsidRPr="00D6676A">
        <w:rPr>
          <w:rFonts w:ascii="Times New Roman" w:hAnsi="Times New Roman" w:cs="Times New Roman"/>
          <w:b/>
          <w:sz w:val="36"/>
          <w:szCs w:val="36"/>
        </w:rPr>
        <w:t xml:space="preserve">Звіт діяльності депутата Володимир-Волинської міської ради від політичної </w:t>
      </w:r>
      <w:r w:rsidR="00177DE4" w:rsidRPr="00D6676A">
        <w:rPr>
          <w:rFonts w:ascii="Times New Roman" w:hAnsi="Times New Roman" w:cs="Times New Roman"/>
          <w:b/>
          <w:sz w:val="36"/>
          <w:szCs w:val="36"/>
        </w:rPr>
        <w:t xml:space="preserve">партії «ЗА МАЙБУТНЄ» </w:t>
      </w:r>
    </w:p>
    <w:p w:rsidR="00FB70B1" w:rsidRPr="00D6676A" w:rsidRDefault="00177DE4" w:rsidP="00FB70B1">
      <w:pPr>
        <w:jc w:val="center"/>
        <w:rPr>
          <w:rFonts w:ascii="Times New Roman" w:hAnsi="Times New Roman" w:cs="Times New Roman"/>
          <w:b/>
          <w:sz w:val="36"/>
          <w:szCs w:val="36"/>
        </w:rPr>
      </w:pPr>
      <w:proofErr w:type="spellStart"/>
      <w:r w:rsidRPr="00D6676A">
        <w:rPr>
          <w:rFonts w:ascii="Times New Roman" w:hAnsi="Times New Roman" w:cs="Times New Roman"/>
          <w:b/>
          <w:sz w:val="36"/>
          <w:szCs w:val="36"/>
        </w:rPr>
        <w:t>Радкевич</w:t>
      </w:r>
      <w:proofErr w:type="spellEnd"/>
      <w:r w:rsidRPr="00D6676A">
        <w:rPr>
          <w:rFonts w:ascii="Times New Roman" w:hAnsi="Times New Roman" w:cs="Times New Roman"/>
          <w:b/>
          <w:sz w:val="36"/>
          <w:szCs w:val="36"/>
        </w:rPr>
        <w:t xml:space="preserve"> </w:t>
      </w:r>
      <w:r w:rsidR="00FB70B1" w:rsidRPr="00D6676A">
        <w:rPr>
          <w:rFonts w:ascii="Times New Roman" w:hAnsi="Times New Roman" w:cs="Times New Roman"/>
          <w:b/>
          <w:sz w:val="36"/>
          <w:szCs w:val="36"/>
        </w:rPr>
        <w:t>Ганни Миколаївни</w:t>
      </w:r>
    </w:p>
    <w:p w:rsidR="007834C5" w:rsidRDefault="00693C0E" w:rsidP="00FB70B1">
      <w:pPr>
        <w:rPr>
          <w:rFonts w:ascii="Times New Roman" w:hAnsi="Times New Roman" w:cs="Times New Roman"/>
          <w:sz w:val="28"/>
          <w:szCs w:val="28"/>
        </w:rPr>
      </w:pPr>
      <w:r>
        <w:rPr>
          <w:rFonts w:ascii="Times New Roman" w:hAnsi="Times New Roman" w:cs="Times New Roman"/>
          <w:sz w:val="28"/>
          <w:szCs w:val="28"/>
        </w:rPr>
        <w:t xml:space="preserve">     </w:t>
      </w:r>
    </w:p>
    <w:p w:rsidR="00D6676A" w:rsidRPr="00D6676A" w:rsidRDefault="00D6676A" w:rsidP="00D6676A">
      <w:pPr>
        <w:rPr>
          <w:rFonts w:ascii="Times New Roman" w:hAnsi="Times New Roman" w:cs="Times New Roman"/>
          <w:sz w:val="28"/>
          <w:szCs w:val="28"/>
        </w:rPr>
      </w:pPr>
      <w:r w:rsidRPr="00D6676A">
        <w:rPr>
          <w:rFonts w:ascii="Times New Roman" w:hAnsi="Times New Roman" w:cs="Times New Roman"/>
          <w:sz w:val="28"/>
          <w:szCs w:val="28"/>
        </w:rPr>
        <w:t xml:space="preserve">Обрана депутатом Володимир-Волинської міської ради VIII скликання від політичної партії «ЗА МАЙБУТНЄ».  </w:t>
      </w:r>
    </w:p>
    <w:p w:rsidR="007834C5" w:rsidRDefault="00D6676A" w:rsidP="00D6676A">
      <w:pPr>
        <w:rPr>
          <w:rFonts w:ascii="Times New Roman" w:hAnsi="Times New Roman" w:cs="Times New Roman"/>
          <w:sz w:val="28"/>
          <w:szCs w:val="28"/>
        </w:rPr>
      </w:pPr>
      <w:r w:rsidRPr="00D6676A">
        <w:rPr>
          <w:rFonts w:ascii="Times New Roman" w:hAnsi="Times New Roman" w:cs="Times New Roman"/>
          <w:sz w:val="28"/>
          <w:szCs w:val="28"/>
        </w:rPr>
        <w:t xml:space="preserve">     В своїй роботі  керуюсь Конституцією України, Законами України «Про місцеве самоврядування в Україні», «Про статус депутатів місцевих рад», «Про звернення громадян», Регламентом роботи Володимир-Волинської міської ради  VIII скликання та іншими нормативно-правовими актами, що визначають діяльність депутатів та ради. </w:t>
      </w:r>
      <w:r w:rsidR="007834C5">
        <w:rPr>
          <w:rFonts w:ascii="Times New Roman" w:hAnsi="Times New Roman" w:cs="Times New Roman"/>
          <w:noProof/>
          <w:sz w:val="28"/>
          <w:szCs w:val="28"/>
          <w:lang w:eastAsia="uk-UA"/>
        </w:rPr>
        <w:drawing>
          <wp:anchor distT="0" distB="0" distL="114300" distR="114300" simplePos="0" relativeHeight="251658240" behindDoc="0" locked="0" layoutInCell="1" allowOverlap="1" wp14:anchorId="0805D756" wp14:editId="6322A966">
            <wp:simplePos x="0" y="0"/>
            <wp:positionH relativeFrom="column">
              <wp:align>left</wp:align>
            </wp:positionH>
            <wp:positionV relativeFrom="paragraph">
              <wp:align>top</wp:align>
            </wp:positionV>
            <wp:extent cx="3970655" cy="4075430"/>
            <wp:effectExtent l="0" t="0" r="0" b="1270"/>
            <wp:wrapSquare wrapText="bothSides"/>
            <wp:docPr id="2" name="Рисунок 2" descr="C:\Users\пк\Desktop\Фото для звіту\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Фото для звіту\1_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826" t="21818" r="8869" b="26351"/>
                    <a:stretch/>
                  </pic:blipFill>
                  <pic:spPr bwMode="auto">
                    <a:xfrm>
                      <a:off x="0" y="0"/>
                      <a:ext cx="3970655" cy="40754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8"/>
          <w:szCs w:val="28"/>
        </w:rPr>
        <w:br w:type="textWrapping" w:clear="all"/>
      </w:r>
    </w:p>
    <w:p w:rsidR="00FD776D" w:rsidRDefault="00FD776D" w:rsidP="00D6676A">
      <w:pPr>
        <w:jc w:val="both"/>
        <w:rPr>
          <w:rFonts w:ascii="Times New Roman" w:hAnsi="Times New Roman" w:cs="Times New Roman"/>
          <w:sz w:val="28"/>
          <w:szCs w:val="28"/>
        </w:rPr>
      </w:pPr>
      <w:r w:rsidRPr="00FD776D">
        <w:rPr>
          <w:rFonts w:ascii="Times New Roman" w:hAnsi="Times New Roman" w:cs="Times New Roman"/>
          <w:sz w:val="28"/>
          <w:szCs w:val="28"/>
        </w:rPr>
        <w:t>Одним із пріоритетів в роботі депутата, вважаю</w:t>
      </w:r>
      <w:r>
        <w:rPr>
          <w:rFonts w:ascii="Times New Roman" w:hAnsi="Times New Roman" w:cs="Times New Roman"/>
          <w:sz w:val="28"/>
          <w:szCs w:val="28"/>
        </w:rPr>
        <w:t xml:space="preserve"> участь та</w:t>
      </w:r>
      <w:r w:rsidRPr="00FD776D">
        <w:rPr>
          <w:rFonts w:ascii="Times New Roman" w:hAnsi="Times New Roman" w:cs="Times New Roman"/>
          <w:sz w:val="28"/>
          <w:szCs w:val="28"/>
        </w:rPr>
        <w:t xml:space="preserve"> роботу в постійній комісії.</w:t>
      </w:r>
    </w:p>
    <w:p w:rsidR="00FD776D" w:rsidRPr="00FD776D" w:rsidRDefault="00FD776D" w:rsidP="00D6676A">
      <w:pPr>
        <w:jc w:val="both"/>
        <w:rPr>
          <w:rFonts w:ascii="Times New Roman" w:hAnsi="Times New Roman" w:cs="Times New Roman"/>
          <w:sz w:val="28"/>
          <w:szCs w:val="28"/>
        </w:rPr>
      </w:pPr>
      <w:r>
        <w:rPr>
          <w:rFonts w:ascii="Times New Roman" w:hAnsi="Times New Roman" w:cs="Times New Roman"/>
          <w:sz w:val="28"/>
          <w:szCs w:val="28"/>
        </w:rPr>
        <w:t xml:space="preserve">Була обрана головою комісії </w:t>
      </w:r>
      <w:r w:rsidRPr="00FD776D">
        <w:rPr>
          <w:rFonts w:ascii="Times New Roman" w:hAnsi="Times New Roman" w:cs="Times New Roman"/>
          <w:sz w:val="28"/>
          <w:szCs w:val="28"/>
        </w:rPr>
        <w:t>з питань власності та житлово-комунального госпо</w:t>
      </w:r>
      <w:r w:rsidR="00797C05">
        <w:rPr>
          <w:rFonts w:ascii="Times New Roman" w:hAnsi="Times New Roman" w:cs="Times New Roman"/>
          <w:sz w:val="28"/>
          <w:szCs w:val="28"/>
        </w:rPr>
        <w:t>дарства</w:t>
      </w:r>
      <w:r>
        <w:rPr>
          <w:rFonts w:ascii="Times New Roman" w:hAnsi="Times New Roman" w:cs="Times New Roman"/>
          <w:sz w:val="28"/>
          <w:szCs w:val="28"/>
        </w:rPr>
        <w:t xml:space="preserve">. </w:t>
      </w:r>
      <w:r w:rsidRPr="00FD776D">
        <w:rPr>
          <w:rFonts w:ascii="Times New Roman" w:hAnsi="Times New Roman" w:cs="Times New Roman"/>
          <w:sz w:val="28"/>
          <w:szCs w:val="28"/>
        </w:rPr>
        <w:t>У своїй діяльності постійна комісія керується Конституцією України, чинним законодавством, Регламентом Володимир-Волинської міської ради, Положенням про постійні комісії міської ради восьмого скликання.</w:t>
      </w:r>
    </w:p>
    <w:p w:rsidR="00FD776D" w:rsidRPr="00FD776D" w:rsidRDefault="00177DE4" w:rsidP="00D6676A">
      <w:pPr>
        <w:jc w:val="both"/>
        <w:rPr>
          <w:rFonts w:ascii="Times New Roman" w:hAnsi="Times New Roman" w:cs="Times New Roman"/>
          <w:sz w:val="28"/>
          <w:szCs w:val="28"/>
        </w:rPr>
      </w:pPr>
      <w:r>
        <w:rPr>
          <w:rFonts w:ascii="Times New Roman" w:hAnsi="Times New Roman" w:cs="Times New Roman"/>
          <w:sz w:val="28"/>
          <w:szCs w:val="28"/>
        </w:rPr>
        <w:t xml:space="preserve"> Активно співпрацюю</w:t>
      </w:r>
      <w:r w:rsidR="00FD776D" w:rsidRPr="00FD776D">
        <w:rPr>
          <w:rFonts w:ascii="Times New Roman" w:hAnsi="Times New Roman" w:cs="Times New Roman"/>
          <w:sz w:val="28"/>
          <w:szCs w:val="28"/>
        </w:rPr>
        <w:t xml:space="preserve"> з керівниками виконавчих органів міської ради, комунальних підприємств, підприємств, установ та організацій громади.</w:t>
      </w:r>
    </w:p>
    <w:p w:rsidR="00FD776D" w:rsidRPr="00FD776D" w:rsidRDefault="00177DE4" w:rsidP="00D6676A">
      <w:pPr>
        <w:jc w:val="both"/>
        <w:rPr>
          <w:rFonts w:ascii="Times New Roman" w:hAnsi="Times New Roman" w:cs="Times New Roman"/>
          <w:sz w:val="28"/>
          <w:szCs w:val="28"/>
        </w:rPr>
      </w:pPr>
      <w:r>
        <w:rPr>
          <w:rFonts w:ascii="Times New Roman" w:hAnsi="Times New Roman" w:cs="Times New Roman"/>
          <w:sz w:val="28"/>
          <w:szCs w:val="28"/>
        </w:rPr>
        <w:lastRenderedPageBreak/>
        <w:t>Основною формою роботи постійної</w:t>
      </w:r>
      <w:r w:rsidR="00FD776D" w:rsidRPr="00FD776D">
        <w:rPr>
          <w:rFonts w:ascii="Times New Roman" w:hAnsi="Times New Roman" w:cs="Times New Roman"/>
          <w:sz w:val="28"/>
          <w:szCs w:val="28"/>
        </w:rPr>
        <w:t xml:space="preserve"> комісії є засідання, на яких  попередньо розглядаються проекти рішення, що відносяться до відання постійної комісії з питань власності та житлово-комунального господарства. За звітний період </w:t>
      </w:r>
      <w:r>
        <w:rPr>
          <w:rFonts w:ascii="Times New Roman" w:hAnsi="Times New Roman" w:cs="Times New Roman"/>
          <w:sz w:val="28"/>
          <w:szCs w:val="28"/>
        </w:rPr>
        <w:t xml:space="preserve">мною. Як головою комісії </w:t>
      </w:r>
      <w:r w:rsidR="00FD776D" w:rsidRPr="00FD776D">
        <w:rPr>
          <w:rFonts w:ascii="Times New Roman" w:hAnsi="Times New Roman" w:cs="Times New Roman"/>
          <w:sz w:val="28"/>
          <w:szCs w:val="28"/>
        </w:rPr>
        <w:t>було  проведено 9 засідань, серед яких 1 виїзне, розглянуто 115  проєктів рішень.</w:t>
      </w:r>
    </w:p>
    <w:p w:rsidR="00FD776D" w:rsidRPr="00FD776D" w:rsidRDefault="00177DE4" w:rsidP="00D6676A">
      <w:pPr>
        <w:jc w:val="both"/>
        <w:rPr>
          <w:rFonts w:ascii="Times New Roman" w:hAnsi="Times New Roman" w:cs="Times New Roman"/>
          <w:sz w:val="28"/>
          <w:szCs w:val="28"/>
        </w:rPr>
      </w:pPr>
      <w:r>
        <w:rPr>
          <w:rFonts w:ascii="Times New Roman" w:hAnsi="Times New Roman" w:cs="Times New Roman"/>
          <w:sz w:val="28"/>
          <w:szCs w:val="28"/>
        </w:rPr>
        <w:t>Наша</w:t>
      </w:r>
      <w:r w:rsidR="00FD776D" w:rsidRPr="00FD776D">
        <w:rPr>
          <w:rFonts w:ascii="Times New Roman" w:hAnsi="Times New Roman" w:cs="Times New Roman"/>
          <w:sz w:val="28"/>
          <w:szCs w:val="28"/>
        </w:rPr>
        <w:t xml:space="preserve"> комісія приймала активну участь у створенні проектів рішень і програм з питань ЖКГ, що функціонують у громаді, вносила пропозиції та доповнення до них. </w:t>
      </w:r>
    </w:p>
    <w:p w:rsidR="00FD776D" w:rsidRPr="00FD776D" w:rsidRDefault="00177DE4" w:rsidP="00FD776D">
      <w:pPr>
        <w:rPr>
          <w:rFonts w:ascii="Times New Roman" w:hAnsi="Times New Roman" w:cs="Times New Roman"/>
          <w:sz w:val="28"/>
          <w:szCs w:val="28"/>
        </w:rPr>
      </w:pPr>
      <w:r>
        <w:rPr>
          <w:rFonts w:ascii="Times New Roman" w:hAnsi="Times New Roman" w:cs="Times New Roman"/>
          <w:sz w:val="28"/>
          <w:szCs w:val="28"/>
        </w:rPr>
        <w:t>Нами були п</w:t>
      </w:r>
      <w:r w:rsidR="00FD776D" w:rsidRPr="00FD776D">
        <w:rPr>
          <w:rFonts w:ascii="Times New Roman" w:hAnsi="Times New Roman" w:cs="Times New Roman"/>
          <w:sz w:val="28"/>
          <w:szCs w:val="28"/>
        </w:rPr>
        <w:t>ідтримані заходи та їх фінансування відповідно до:</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 xml:space="preserve"> Програми реформування і розвитку житлово-комунального господарства міста Володимир-Волинський на 2019 – 2021 роки; </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Програми сприяння збереженню і покращенню технічного стану житлового фонду міста та його безпечній експлуатації на 2020-2022 роки;</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Програми благоустрою міста Володимира – Волинського на 2019-2021 роки;</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Комплексної програми охорони навколишнього природного середовища, зелених насаджень, їх збереження і поновлення у Володимир-Волинській міській територіальній громаді на 2021 – 2023 роки;</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Програми безпеки дорожнього руху та безпеки громадян у Володимир-Волинській міській територіальній громаді на 2021 – 2023 роки;</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Програми сприяння діяльності об’єднань співвласників багатоквартирних будинків, житлово-будівельних кооперативів та органів самоорганізації населення у Володимир-Волинській міській територіальній громаді на 2021-2023 роки (зокрема, в частині спів</w:t>
      </w:r>
      <w:r>
        <w:rPr>
          <w:rFonts w:ascii="Times New Roman" w:hAnsi="Times New Roman" w:cs="Times New Roman"/>
          <w:sz w:val="28"/>
          <w:szCs w:val="28"/>
        </w:rPr>
        <w:t xml:space="preserve"> </w:t>
      </w:r>
      <w:r w:rsidRPr="00FD776D">
        <w:rPr>
          <w:rFonts w:ascii="Times New Roman" w:hAnsi="Times New Roman" w:cs="Times New Roman"/>
          <w:sz w:val="28"/>
          <w:szCs w:val="28"/>
        </w:rPr>
        <w:t>фінансування 60/40 та 10/90 – по ліфтах)</w:t>
      </w:r>
    </w:p>
    <w:p w:rsidR="00FD776D" w:rsidRPr="00FD776D" w:rsidRDefault="00FD776D" w:rsidP="00D6676A">
      <w:pPr>
        <w:jc w:val="both"/>
        <w:rPr>
          <w:rFonts w:ascii="Times New Roman" w:hAnsi="Times New Roman" w:cs="Times New Roman"/>
          <w:sz w:val="28"/>
          <w:szCs w:val="28"/>
        </w:rPr>
      </w:pPr>
      <w:r w:rsidRPr="00FD776D">
        <w:rPr>
          <w:rFonts w:ascii="Times New Roman" w:hAnsi="Times New Roman" w:cs="Times New Roman"/>
          <w:sz w:val="28"/>
          <w:szCs w:val="28"/>
        </w:rPr>
        <w:t>У межах діючих програм було розглянуто та підтримано фінансування комунальних підприємств, зокрема на оснащення  основними засобами.</w:t>
      </w:r>
    </w:p>
    <w:p w:rsidR="00FD776D" w:rsidRPr="00FD776D" w:rsidRDefault="00177DE4" w:rsidP="00D6676A">
      <w:pPr>
        <w:jc w:val="both"/>
        <w:rPr>
          <w:rFonts w:ascii="Times New Roman" w:hAnsi="Times New Roman" w:cs="Times New Roman"/>
          <w:sz w:val="28"/>
          <w:szCs w:val="28"/>
        </w:rPr>
      </w:pPr>
      <w:r>
        <w:rPr>
          <w:rFonts w:ascii="Times New Roman" w:hAnsi="Times New Roman" w:cs="Times New Roman"/>
          <w:sz w:val="28"/>
          <w:szCs w:val="28"/>
        </w:rPr>
        <w:t>Наша к</w:t>
      </w:r>
      <w:r w:rsidR="00FD776D" w:rsidRPr="00FD776D">
        <w:rPr>
          <w:rFonts w:ascii="Times New Roman" w:hAnsi="Times New Roman" w:cs="Times New Roman"/>
          <w:sz w:val="28"/>
          <w:szCs w:val="28"/>
        </w:rPr>
        <w:t>омісія також опрацювала та погодила Програму поетапного відключення (відокремлення) споживачів теплової енергії від системи централізованого опалення на території Володимир-Волинської міської територіальної громади на 2021-2023 роки, відповідно до якої підтримка з міського бюджету на облаштування системи індивідуального опалення надається соціально вразливим верствам населення.</w:t>
      </w:r>
    </w:p>
    <w:p w:rsidR="00FD776D" w:rsidRPr="00FD776D" w:rsidRDefault="00177DE4" w:rsidP="00D6676A">
      <w:pPr>
        <w:jc w:val="both"/>
        <w:rPr>
          <w:rFonts w:ascii="Times New Roman" w:hAnsi="Times New Roman" w:cs="Times New Roman"/>
          <w:sz w:val="28"/>
          <w:szCs w:val="28"/>
        </w:rPr>
      </w:pPr>
      <w:r>
        <w:rPr>
          <w:rFonts w:ascii="Times New Roman" w:hAnsi="Times New Roman" w:cs="Times New Roman"/>
          <w:sz w:val="28"/>
          <w:szCs w:val="28"/>
        </w:rPr>
        <w:lastRenderedPageBreak/>
        <w:t>Не погодили та ініціювали</w:t>
      </w:r>
      <w:r w:rsidR="00FD776D" w:rsidRPr="00FD776D">
        <w:rPr>
          <w:rFonts w:ascii="Times New Roman" w:hAnsi="Times New Roman" w:cs="Times New Roman"/>
          <w:sz w:val="28"/>
          <w:szCs w:val="28"/>
        </w:rPr>
        <w:t xml:space="preserve"> детальне вивчення, із  виїзним засіданням, питання щодо затвердження умов та стартової ціни об’єкта малої приватизації міської комунальної власності  по вул. Ковельській,103, яке на даний час пропонується виключити із переліку об’єктів на приватизацію.</w:t>
      </w:r>
    </w:p>
    <w:p w:rsidR="00FD776D" w:rsidRPr="00FD776D" w:rsidRDefault="00FD776D" w:rsidP="00D6676A">
      <w:pPr>
        <w:jc w:val="both"/>
        <w:rPr>
          <w:rFonts w:ascii="Times New Roman" w:hAnsi="Times New Roman" w:cs="Times New Roman"/>
          <w:sz w:val="28"/>
          <w:szCs w:val="28"/>
        </w:rPr>
      </w:pPr>
      <w:r w:rsidRPr="00FD776D">
        <w:rPr>
          <w:rFonts w:ascii="Times New Roman" w:hAnsi="Times New Roman" w:cs="Times New Roman"/>
          <w:sz w:val="28"/>
          <w:szCs w:val="28"/>
        </w:rPr>
        <w:t>Погод</w:t>
      </w:r>
      <w:r w:rsidR="00177DE4">
        <w:rPr>
          <w:rFonts w:ascii="Times New Roman" w:hAnsi="Times New Roman" w:cs="Times New Roman"/>
          <w:sz w:val="28"/>
          <w:szCs w:val="28"/>
        </w:rPr>
        <w:t>или</w:t>
      </w:r>
      <w:r w:rsidRPr="00FD776D">
        <w:rPr>
          <w:rFonts w:ascii="Times New Roman" w:hAnsi="Times New Roman" w:cs="Times New Roman"/>
          <w:sz w:val="28"/>
          <w:szCs w:val="28"/>
        </w:rPr>
        <w:t xml:space="preserve"> інвестиційні програми КП «Володимир-Волинськтеплоенерго» та УВКГ. Підтримала рішення щодо погодження надання кредитів-овердрафтів КП «УЖК», «Полігон» та УВКГ.  Для стабілізації фінансових ресурсів комунальних підприємств підтримана Програма надання поворотної фінансової допомоги комунальним підприємствам, яка продовжена на 2022 рік (скористалося УВКГ на 1700,0 тис.</w:t>
      </w:r>
      <w:r w:rsidR="00797C05">
        <w:rPr>
          <w:rFonts w:ascii="Times New Roman" w:hAnsi="Times New Roman" w:cs="Times New Roman"/>
          <w:sz w:val="28"/>
          <w:szCs w:val="28"/>
        </w:rPr>
        <w:t xml:space="preserve"> </w:t>
      </w:r>
      <w:r w:rsidRPr="00FD776D">
        <w:rPr>
          <w:rFonts w:ascii="Times New Roman" w:hAnsi="Times New Roman" w:cs="Times New Roman"/>
          <w:sz w:val="28"/>
          <w:szCs w:val="28"/>
        </w:rPr>
        <w:t>грн., перехідний залишок неповернутої допомоги – 800,0 тис.</w:t>
      </w:r>
      <w:r w:rsidR="00797C05">
        <w:rPr>
          <w:rFonts w:ascii="Times New Roman" w:hAnsi="Times New Roman" w:cs="Times New Roman"/>
          <w:sz w:val="28"/>
          <w:szCs w:val="28"/>
        </w:rPr>
        <w:t xml:space="preserve"> </w:t>
      </w:r>
      <w:r w:rsidRPr="00FD776D">
        <w:rPr>
          <w:rFonts w:ascii="Times New Roman" w:hAnsi="Times New Roman" w:cs="Times New Roman"/>
          <w:sz w:val="28"/>
          <w:szCs w:val="28"/>
        </w:rPr>
        <w:t>грн.).</w:t>
      </w:r>
    </w:p>
    <w:p w:rsidR="00FD776D" w:rsidRPr="00FD776D" w:rsidRDefault="00FD776D" w:rsidP="00D6676A">
      <w:pPr>
        <w:jc w:val="both"/>
        <w:rPr>
          <w:rFonts w:ascii="Times New Roman" w:hAnsi="Times New Roman" w:cs="Times New Roman"/>
          <w:sz w:val="28"/>
          <w:szCs w:val="28"/>
        </w:rPr>
      </w:pPr>
      <w:r w:rsidRPr="00FD776D">
        <w:rPr>
          <w:rFonts w:ascii="Times New Roman" w:hAnsi="Times New Roman" w:cs="Times New Roman"/>
          <w:sz w:val="28"/>
          <w:szCs w:val="28"/>
        </w:rPr>
        <w:t>На початку своєї діяльності нашою комісією було прийнято рішення проаналізувати роботу усіх комунальних підприємств та закладів Володимир-Волинської територіальної громади. Згідно плану роботи розглядається робота тих, які мають ряд зауважень або здійснюють збиткову  діяльність. Зокрема, розглядалися КП «Володимир-Волинський Містопроект», КП «УЖК», ФПП «Бізнес-центр», КП «Троянда», КТП БТ «Роксолана». Попереджено керівників к</w:t>
      </w:r>
      <w:r w:rsidR="00232E64">
        <w:rPr>
          <w:rFonts w:ascii="Times New Roman" w:hAnsi="Times New Roman" w:cs="Times New Roman"/>
          <w:sz w:val="28"/>
          <w:szCs w:val="28"/>
        </w:rPr>
        <w:t>ількох вищезазначених закладів</w:t>
      </w:r>
      <w:r w:rsidRPr="00FD776D">
        <w:rPr>
          <w:rFonts w:ascii="Times New Roman" w:hAnsi="Times New Roman" w:cs="Times New Roman"/>
          <w:sz w:val="28"/>
          <w:szCs w:val="28"/>
        </w:rPr>
        <w:t>, що у випадку  не покращення ситуації на КП, за підсумком 2021 року, комісією буде рекомендовано зміна керівництва, ставитиметься питання доцільності існування збиткових підприємств.</w:t>
      </w:r>
    </w:p>
    <w:p w:rsidR="00FD776D" w:rsidRPr="00FD776D" w:rsidRDefault="00FD776D" w:rsidP="00D6676A">
      <w:pPr>
        <w:jc w:val="both"/>
        <w:rPr>
          <w:rFonts w:ascii="Times New Roman" w:hAnsi="Times New Roman" w:cs="Times New Roman"/>
          <w:sz w:val="28"/>
          <w:szCs w:val="28"/>
        </w:rPr>
      </w:pPr>
      <w:r w:rsidRPr="00FD776D">
        <w:rPr>
          <w:rFonts w:ascii="Times New Roman" w:hAnsi="Times New Roman" w:cs="Times New Roman"/>
          <w:sz w:val="28"/>
          <w:szCs w:val="28"/>
        </w:rPr>
        <w:t>На особливому контролі комісії залишаються питання ремонту та встановлення на баланс дитячих та спортивних майданчиків, а також вирішення належної роботи системи відеоспостереження вулиць міста (програми «Безпечне місто»), по якому було здійснено окреме засідання, дані відповідні доручення.</w:t>
      </w:r>
    </w:p>
    <w:p w:rsidR="00FD776D" w:rsidRPr="00FD776D" w:rsidRDefault="00177DE4" w:rsidP="00D6676A">
      <w:pPr>
        <w:jc w:val="both"/>
        <w:rPr>
          <w:rFonts w:ascii="Times New Roman" w:hAnsi="Times New Roman" w:cs="Times New Roman"/>
          <w:sz w:val="28"/>
          <w:szCs w:val="28"/>
        </w:rPr>
      </w:pPr>
      <w:r>
        <w:rPr>
          <w:rFonts w:ascii="Times New Roman" w:hAnsi="Times New Roman" w:cs="Times New Roman"/>
          <w:sz w:val="28"/>
          <w:szCs w:val="28"/>
        </w:rPr>
        <w:t xml:space="preserve">     Також наша</w:t>
      </w:r>
      <w:r w:rsidR="00FD776D" w:rsidRPr="00FD776D">
        <w:rPr>
          <w:rFonts w:ascii="Times New Roman" w:hAnsi="Times New Roman" w:cs="Times New Roman"/>
          <w:sz w:val="28"/>
          <w:szCs w:val="28"/>
        </w:rPr>
        <w:t xml:space="preserve"> комісія приймала протягом 2021 року участь та вносила свої пропозиції щодо внесення змін до бюджету Володимир-Волинської міської ради; вносила свої пропозиції при прийнятті рішення на 2022 рік щодо затвердження місцевих податків та зборів,  дослухавшись пропозицій місцевих підприємців,  зокрема зменшення єдиного податку та незначне зростання податку на нерухомість, що в цілому дасть можливість зберегти мікроклімат місцевого бізнесу. </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 xml:space="preserve">Підтримано рішення щодо  повернення місту історичної назви. </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Відмовляли у наданні пільг по платі за оренду комунального майна</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lastRenderedPageBreak/>
        <w:t>•</w:t>
      </w:r>
      <w:r w:rsidRPr="00FD776D">
        <w:rPr>
          <w:rFonts w:ascii="Times New Roman" w:hAnsi="Times New Roman" w:cs="Times New Roman"/>
          <w:sz w:val="28"/>
          <w:szCs w:val="28"/>
        </w:rPr>
        <w:tab/>
        <w:t>Погодили створення КП «Заріччя», проте чітко контролюємо якість та результати їх діяльності.</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 xml:space="preserve">Підтримували списання вже непридатних основних засобів, в </w:t>
      </w:r>
      <w:proofErr w:type="spellStart"/>
      <w:r w:rsidRPr="00FD776D">
        <w:rPr>
          <w:rFonts w:ascii="Times New Roman" w:hAnsi="Times New Roman" w:cs="Times New Roman"/>
          <w:sz w:val="28"/>
          <w:szCs w:val="28"/>
        </w:rPr>
        <w:t>т.ч</w:t>
      </w:r>
      <w:proofErr w:type="spellEnd"/>
      <w:r w:rsidRPr="00FD776D">
        <w:rPr>
          <w:rFonts w:ascii="Times New Roman" w:hAnsi="Times New Roman" w:cs="Times New Roman"/>
          <w:sz w:val="28"/>
          <w:szCs w:val="28"/>
        </w:rPr>
        <w:t>. по комунальних підприємствах, адже на їх балансі не повинен перебувати металобрухт як робочий інструмент</w:t>
      </w:r>
    </w:p>
    <w:p w:rsidR="00FD776D" w:rsidRP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 xml:space="preserve">Підтримували пропозиції підприємств по включенню до переліку об’єктів, які підлягають приватизації через електронні торги, в </w:t>
      </w:r>
      <w:proofErr w:type="spellStart"/>
      <w:r w:rsidRPr="00FD776D">
        <w:rPr>
          <w:rFonts w:ascii="Times New Roman" w:hAnsi="Times New Roman" w:cs="Times New Roman"/>
          <w:sz w:val="28"/>
          <w:szCs w:val="28"/>
        </w:rPr>
        <w:t>т.</w:t>
      </w:r>
      <w:r w:rsidR="00177DE4">
        <w:rPr>
          <w:rFonts w:ascii="Times New Roman" w:hAnsi="Times New Roman" w:cs="Times New Roman"/>
          <w:sz w:val="28"/>
          <w:szCs w:val="28"/>
        </w:rPr>
        <w:t>ч</w:t>
      </w:r>
      <w:proofErr w:type="spellEnd"/>
      <w:r w:rsidR="00177DE4">
        <w:rPr>
          <w:rFonts w:ascii="Times New Roman" w:hAnsi="Times New Roman" w:cs="Times New Roman"/>
          <w:sz w:val="28"/>
          <w:szCs w:val="28"/>
        </w:rPr>
        <w:t>. по УВКГ  ділянки та  будівлі</w:t>
      </w:r>
      <w:r w:rsidRPr="00FD776D">
        <w:rPr>
          <w:rFonts w:ascii="Times New Roman" w:hAnsi="Times New Roman" w:cs="Times New Roman"/>
          <w:sz w:val="28"/>
          <w:szCs w:val="28"/>
        </w:rPr>
        <w:t>,</w:t>
      </w:r>
      <w:r w:rsidR="00177DE4">
        <w:rPr>
          <w:rFonts w:ascii="Times New Roman" w:hAnsi="Times New Roman" w:cs="Times New Roman"/>
          <w:sz w:val="28"/>
          <w:szCs w:val="28"/>
        </w:rPr>
        <w:t xml:space="preserve"> </w:t>
      </w:r>
      <w:r w:rsidRPr="00FD776D">
        <w:rPr>
          <w:rFonts w:ascii="Times New Roman" w:hAnsi="Times New Roman" w:cs="Times New Roman"/>
          <w:sz w:val="28"/>
          <w:szCs w:val="28"/>
        </w:rPr>
        <w:t>котрі не використовуються у діяльності підприємства, та не мають такої перспективи, проте інвестиційно привабливі для інвесторів громади. Також комісія підтримала продаж приміщення по вул. Д. Галицького, 12, оскільки його подальше утримання та створення всіх умов, передбачених санітарними та протипожежними нормами, вимогами по охороні праці, було неперспективним та нераціональним з бюджету громади.</w:t>
      </w:r>
    </w:p>
    <w:p w:rsidR="00FD776D" w:rsidRDefault="00FD776D" w:rsidP="00FD776D">
      <w:pPr>
        <w:rPr>
          <w:rFonts w:ascii="Times New Roman" w:hAnsi="Times New Roman" w:cs="Times New Roman"/>
          <w:sz w:val="28"/>
          <w:szCs w:val="28"/>
        </w:rPr>
      </w:pPr>
      <w:r w:rsidRPr="00FD776D">
        <w:rPr>
          <w:rFonts w:ascii="Times New Roman" w:hAnsi="Times New Roman" w:cs="Times New Roman"/>
          <w:sz w:val="28"/>
          <w:szCs w:val="28"/>
        </w:rPr>
        <w:t>•</w:t>
      </w:r>
      <w:r w:rsidRPr="00FD776D">
        <w:rPr>
          <w:rFonts w:ascii="Times New Roman" w:hAnsi="Times New Roman" w:cs="Times New Roman"/>
          <w:sz w:val="28"/>
          <w:szCs w:val="28"/>
        </w:rPr>
        <w:tab/>
        <w:t>За ініціативи</w:t>
      </w:r>
      <w:r w:rsidR="00177DE4">
        <w:rPr>
          <w:rFonts w:ascii="Times New Roman" w:hAnsi="Times New Roman" w:cs="Times New Roman"/>
          <w:sz w:val="28"/>
          <w:szCs w:val="28"/>
        </w:rPr>
        <w:t xml:space="preserve"> нашої</w:t>
      </w:r>
      <w:r w:rsidRPr="00FD776D">
        <w:rPr>
          <w:rFonts w:ascii="Times New Roman" w:hAnsi="Times New Roman" w:cs="Times New Roman"/>
          <w:sz w:val="28"/>
          <w:szCs w:val="28"/>
        </w:rPr>
        <w:t xml:space="preserve"> комісії було дано рекомендації щодо важливості прозорості та відкритості роботи профільних управлінь та відділів. Зокрема, було дано доручення оприлюднити реєстр доріг та вулиць, які планувалися асфальтуватися у поточному році, зокрема через мережу фейсбук. Також було дано доручення забезпечити вільний доступ до оновленого реєстру приміщень, які перебувають у комунальній власності, а також відповідного реєстру пільгового квартирного обліку.</w:t>
      </w:r>
    </w:p>
    <w:p w:rsidR="004F6A35" w:rsidRDefault="00797C05" w:rsidP="00D6676A">
      <w:pPr>
        <w:jc w:val="both"/>
        <w:rPr>
          <w:rFonts w:ascii="Times New Roman" w:hAnsi="Times New Roman" w:cs="Times New Roman"/>
          <w:sz w:val="28"/>
          <w:szCs w:val="28"/>
        </w:rPr>
      </w:pPr>
      <w:r>
        <w:rPr>
          <w:rFonts w:ascii="Times New Roman" w:hAnsi="Times New Roman" w:cs="Times New Roman"/>
          <w:sz w:val="28"/>
          <w:szCs w:val="28"/>
        </w:rPr>
        <w:t xml:space="preserve">  Також</w:t>
      </w:r>
      <w:r w:rsidR="00FD776D">
        <w:rPr>
          <w:rFonts w:ascii="Times New Roman" w:hAnsi="Times New Roman" w:cs="Times New Roman"/>
          <w:sz w:val="28"/>
          <w:szCs w:val="28"/>
        </w:rPr>
        <w:t xml:space="preserve"> </w:t>
      </w:r>
      <w:r>
        <w:rPr>
          <w:rFonts w:ascii="Times New Roman" w:hAnsi="Times New Roman" w:cs="Times New Roman"/>
          <w:sz w:val="28"/>
          <w:szCs w:val="28"/>
        </w:rPr>
        <w:t>о</w:t>
      </w:r>
      <w:r w:rsidR="00FB70B1" w:rsidRPr="00FB70B1">
        <w:rPr>
          <w:rFonts w:ascii="Times New Roman" w:hAnsi="Times New Roman" w:cs="Times New Roman"/>
          <w:sz w:val="28"/>
          <w:szCs w:val="28"/>
        </w:rPr>
        <w:t>дним із пріоритетів в роботі депутата, вважаю участь у пл</w:t>
      </w:r>
      <w:r>
        <w:rPr>
          <w:rFonts w:ascii="Times New Roman" w:hAnsi="Times New Roman" w:cs="Times New Roman"/>
          <w:sz w:val="28"/>
          <w:szCs w:val="28"/>
        </w:rPr>
        <w:t>енарних засіданнях міської ради, в</w:t>
      </w:r>
      <w:r w:rsidR="00FB70B1" w:rsidRPr="00FB70B1">
        <w:rPr>
          <w:rFonts w:ascii="Times New Roman" w:hAnsi="Times New Roman" w:cs="Times New Roman"/>
          <w:sz w:val="28"/>
          <w:szCs w:val="28"/>
        </w:rPr>
        <w:t>ідповідно, за звітний п</w:t>
      </w:r>
      <w:r>
        <w:rPr>
          <w:rFonts w:ascii="Times New Roman" w:hAnsi="Times New Roman" w:cs="Times New Roman"/>
          <w:sz w:val="28"/>
          <w:szCs w:val="28"/>
        </w:rPr>
        <w:t>еріод взяла участь у десяти з одинадцяти</w:t>
      </w:r>
      <w:r w:rsidR="00FB70B1" w:rsidRPr="00FB70B1">
        <w:rPr>
          <w:rFonts w:ascii="Times New Roman" w:hAnsi="Times New Roman" w:cs="Times New Roman"/>
          <w:sz w:val="28"/>
          <w:szCs w:val="28"/>
        </w:rPr>
        <w:t xml:space="preserve"> пленарних засіданнях.</w:t>
      </w:r>
      <w:r w:rsidR="001B48F5">
        <w:rPr>
          <w:rFonts w:ascii="Times New Roman" w:hAnsi="Times New Roman" w:cs="Times New Roman"/>
          <w:sz w:val="28"/>
          <w:szCs w:val="28"/>
        </w:rPr>
        <w:t xml:space="preserve"> </w:t>
      </w:r>
    </w:p>
    <w:p w:rsidR="004F6A35" w:rsidRPr="002B4EDD" w:rsidRDefault="004F6A35" w:rsidP="00D6676A">
      <w:pPr>
        <w:jc w:val="both"/>
        <w:rPr>
          <w:rFonts w:ascii="Times New Roman" w:hAnsi="Times New Roman" w:cs="Times New Roman"/>
          <w:b/>
          <w:sz w:val="28"/>
          <w:szCs w:val="28"/>
        </w:rPr>
      </w:pPr>
      <w:r>
        <w:rPr>
          <w:rFonts w:ascii="Times New Roman" w:hAnsi="Times New Roman" w:cs="Times New Roman"/>
          <w:sz w:val="28"/>
          <w:szCs w:val="28"/>
        </w:rPr>
        <w:t xml:space="preserve">Мною, як депутатом міської ради було розроблено один проект рішення </w:t>
      </w:r>
      <w:r w:rsidRPr="0027069B">
        <w:rPr>
          <w:rFonts w:ascii="Times New Roman" w:hAnsi="Times New Roman" w:cs="Times New Roman"/>
          <w:b/>
          <w:sz w:val="28"/>
          <w:szCs w:val="28"/>
        </w:rPr>
        <w:t>«</w:t>
      </w:r>
      <w:r w:rsidR="002B4EDD">
        <w:rPr>
          <w:rFonts w:ascii="Times New Roman" w:hAnsi="Times New Roman" w:cs="Times New Roman"/>
          <w:b/>
          <w:sz w:val="28"/>
          <w:szCs w:val="28"/>
        </w:rPr>
        <w:t xml:space="preserve">Кодекс етики Депутатів та внесення змін до </w:t>
      </w:r>
      <w:r w:rsidR="002B4EDD" w:rsidRPr="002B4EDD">
        <w:rPr>
          <w:rFonts w:ascii="Times New Roman" w:hAnsi="Times New Roman" w:cs="Times New Roman"/>
          <w:b/>
          <w:sz w:val="28"/>
          <w:szCs w:val="28"/>
        </w:rPr>
        <w:t>Регл</w:t>
      </w:r>
      <w:r w:rsidR="002B4EDD">
        <w:rPr>
          <w:rFonts w:ascii="Times New Roman" w:hAnsi="Times New Roman" w:cs="Times New Roman"/>
          <w:b/>
          <w:sz w:val="28"/>
          <w:szCs w:val="28"/>
        </w:rPr>
        <w:t xml:space="preserve">аменту Володимир-Волинської </w:t>
      </w:r>
      <w:r w:rsidR="002B4EDD" w:rsidRPr="002B4EDD">
        <w:rPr>
          <w:rFonts w:ascii="Times New Roman" w:hAnsi="Times New Roman" w:cs="Times New Roman"/>
          <w:b/>
          <w:sz w:val="28"/>
          <w:szCs w:val="28"/>
        </w:rPr>
        <w:t>ради</w:t>
      </w:r>
      <w:r w:rsidR="002B4EDD">
        <w:rPr>
          <w:rFonts w:ascii="Times New Roman" w:hAnsi="Times New Roman" w:cs="Times New Roman"/>
          <w:b/>
          <w:sz w:val="28"/>
          <w:szCs w:val="28"/>
        </w:rPr>
        <w:t>"</w:t>
      </w:r>
    </w:p>
    <w:p w:rsidR="001B48F5" w:rsidRDefault="001B48F5" w:rsidP="00D6676A">
      <w:pPr>
        <w:jc w:val="both"/>
        <w:rPr>
          <w:rFonts w:ascii="Times New Roman" w:hAnsi="Times New Roman" w:cs="Times New Roman"/>
          <w:sz w:val="28"/>
          <w:szCs w:val="28"/>
        </w:rPr>
      </w:pPr>
      <w:r>
        <w:rPr>
          <w:rFonts w:ascii="Times New Roman" w:hAnsi="Times New Roman" w:cs="Times New Roman"/>
          <w:sz w:val="28"/>
          <w:szCs w:val="28"/>
        </w:rPr>
        <w:t xml:space="preserve">Мною, як депутатом міської </w:t>
      </w:r>
      <w:r w:rsidR="00B6104C">
        <w:rPr>
          <w:rFonts w:ascii="Times New Roman" w:hAnsi="Times New Roman" w:cs="Times New Roman"/>
          <w:sz w:val="28"/>
          <w:szCs w:val="28"/>
        </w:rPr>
        <w:t>ради було підготовлено та подано/озвучено</w:t>
      </w:r>
      <w:r w:rsidR="00583DE9">
        <w:rPr>
          <w:rFonts w:ascii="Times New Roman" w:hAnsi="Times New Roman" w:cs="Times New Roman"/>
          <w:sz w:val="28"/>
          <w:szCs w:val="28"/>
        </w:rPr>
        <w:t xml:space="preserve"> </w:t>
      </w:r>
      <w:r w:rsidR="00B6104C">
        <w:rPr>
          <w:rFonts w:ascii="Times New Roman" w:hAnsi="Times New Roman" w:cs="Times New Roman"/>
          <w:sz w:val="28"/>
          <w:szCs w:val="28"/>
        </w:rPr>
        <w:t>три депутатських запити</w:t>
      </w:r>
      <w:r>
        <w:rPr>
          <w:rFonts w:ascii="Times New Roman" w:hAnsi="Times New Roman" w:cs="Times New Roman"/>
          <w:sz w:val="28"/>
          <w:szCs w:val="28"/>
        </w:rPr>
        <w:t>:</w:t>
      </w:r>
    </w:p>
    <w:p w:rsidR="00F43751" w:rsidRPr="00F43751" w:rsidRDefault="00F43751" w:rsidP="00F4375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 захист</w:t>
      </w:r>
      <w:r w:rsidRPr="00F43751">
        <w:rPr>
          <w:rFonts w:ascii="Times New Roman" w:hAnsi="Times New Roman" w:cs="Times New Roman"/>
          <w:sz w:val="28"/>
          <w:szCs w:val="28"/>
        </w:rPr>
        <w:t xml:space="preserve">   прав   споживачів    житлових   та   комунальних   послуг </w:t>
      </w:r>
    </w:p>
    <w:p w:rsidR="001B48F5" w:rsidRDefault="00F43751" w:rsidP="00F43751">
      <w:pPr>
        <w:pStyle w:val="a3"/>
        <w:rPr>
          <w:rFonts w:ascii="Times New Roman" w:hAnsi="Times New Roman" w:cs="Times New Roman"/>
          <w:sz w:val="28"/>
          <w:szCs w:val="28"/>
        </w:rPr>
      </w:pPr>
      <w:r w:rsidRPr="00F43751">
        <w:rPr>
          <w:rFonts w:ascii="Times New Roman" w:hAnsi="Times New Roman" w:cs="Times New Roman"/>
          <w:sz w:val="28"/>
          <w:szCs w:val="28"/>
        </w:rPr>
        <w:t>жителів  військового містечка створити комісію відповідних підрозділів міської ради, для перевірки якості  надання послуг комісійним обстеженням  та питанням перерахунків  за неякісно надані послуги</w:t>
      </w:r>
    </w:p>
    <w:p w:rsidR="00F43751" w:rsidRDefault="00FC334D" w:rsidP="00FC33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Про з</w:t>
      </w:r>
      <w:r w:rsidR="00232E64">
        <w:rPr>
          <w:rFonts w:ascii="Times New Roman" w:hAnsi="Times New Roman" w:cs="Times New Roman"/>
          <w:sz w:val="28"/>
          <w:szCs w:val="28"/>
        </w:rPr>
        <w:t>обов’язання</w:t>
      </w:r>
      <w:r w:rsidRPr="00FC334D">
        <w:rPr>
          <w:rFonts w:ascii="Times New Roman" w:hAnsi="Times New Roman" w:cs="Times New Roman"/>
          <w:sz w:val="28"/>
          <w:szCs w:val="28"/>
        </w:rPr>
        <w:t xml:space="preserve"> власника контейнерів для роздільного забору сміття відновити свою роботу, або ж відділу ЖКГ розірвати договори та зобов’язати прибрати контейнери з майданчиків</w:t>
      </w:r>
    </w:p>
    <w:p w:rsidR="00CD170D" w:rsidRDefault="00CD170D" w:rsidP="00CD17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 </w:t>
      </w:r>
      <w:r w:rsidRPr="00CD170D">
        <w:rPr>
          <w:rFonts w:ascii="Times New Roman" w:hAnsi="Times New Roman" w:cs="Times New Roman"/>
          <w:sz w:val="28"/>
          <w:szCs w:val="28"/>
        </w:rPr>
        <w:t>доручення  управлінням інфраструктури  та    містобудування, архітектури  та комунальних ресурсів:  - визначити обсяг необхідного фінансування на 2022 рік, для виготовлення землевпорядної  документації на існуючій озелененій території  загального користування.</w:t>
      </w:r>
    </w:p>
    <w:p w:rsidR="004F6A35" w:rsidRDefault="003B6498" w:rsidP="00D6676A">
      <w:pPr>
        <w:ind w:left="360"/>
        <w:jc w:val="both"/>
        <w:rPr>
          <w:rFonts w:ascii="Times New Roman" w:hAnsi="Times New Roman" w:cs="Times New Roman"/>
          <w:sz w:val="28"/>
          <w:szCs w:val="28"/>
        </w:rPr>
      </w:pPr>
      <w:r>
        <w:rPr>
          <w:rFonts w:ascii="Times New Roman" w:hAnsi="Times New Roman" w:cs="Times New Roman"/>
          <w:sz w:val="28"/>
          <w:szCs w:val="28"/>
        </w:rPr>
        <w:t xml:space="preserve">     На постійній основі проводжу прийоми громадян</w:t>
      </w:r>
      <w:r w:rsidR="00FB70B1" w:rsidRPr="003B6498">
        <w:rPr>
          <w:rFonts w:ascii="Times New Roman" w:hAnsi="Times New Roman" w:cs="Times New Roman"/>
          <w:sz w:val="28"/>
          <w:szCs w:val="28"/>
        </w:rPr>
        <w:t xml:space="preserve">, </w:t>
      </w:r>
      <w:r>
        <w:rPr>
          <w:rFonts w:ascii="Times New Roman" w:hAnsi="Times New Roman" w:cs="Times New Roman"/>
          <w:sz w:val="28"/>
          <w:szCs w:val="28"/>
        </w:rPr>
        <w:t xml:space="preserve">відтак за звітний період їх  було проведено більше десяти стаціонарних. </w:t>
      </w:r>
      <w:r w:rsidRPr="003B6498">
        <w:rPr>
          <w:rFonts w:ascii="Times New Roman" w:hAnsi="Times New Roman" w:cs="Times New Roman"/>
          <w:sz w:val="28"/>
          <w:szCs w:val="28"/>
        </w:rPr>
        <w:t xml:space="preserve">Більшість звернень громадян стосуються покращення благоустрою прибудинкових територій, виділення матеріальної допомоги на лікування, </w:t>
      </w:r>
      <w:r>
        <w:rPr>
          <w:rFonts w:ascii="Times New Roman" w:hAnsi="Times New Roman" w:cs="Times New Roman"/>
          <w:sz w:val="28"/>
          <w:szCs w:val="28"/>
        </w:rPr>
        <w:t>встановлення дитячих майданчиків</w:t>
      </w:r>
      <w:r w:rsidR="004F6A35">
        <w:rPr>
          <w:rFonts w:ascii="Times New Roman" w:hAnsi="Times New Roman" w:cs="Times New Roman"/>
          <w:sz w:val="28"/>
          <w:szCs w:val="28"/>
        </w:rPr>
        <w:t xml:space="preserve"> відтак, </w:t>
      </w:r>
      <w:r w:rsidR="005B24ED">
        <w:rPr>
          <w:rFonts w:ascii="Times New Roman" w:hAnsi="Times New Roman" w:cs="Times New Roman"/>
          <w:sz w:val="28"/>
          <w:szCs w:val="28"/>
        </w:rPr>
        <w:t>за сприяння народного депутата</w:t>
      </w:r>
      <w:r w:rsidR="005B24ED" w:rsidRPr="005B24ED">
        <w:t xml:space="preserve"> </w:t>
      </w:r>
      <w:r w:rsidR="005B24ED" w:rsidRPr="005B24ED">
        <w:rPr>
          <w:rFonts w:ascii="Times New Roman" w:hAnsi="Times New Roman" w:cs="Times New Roman"/>
          <w:sz w:val="28"/>
          <w:szCs w:val="28"/>
        </w:rPr>
        <w:t>Ігоря Гузя було облаштовано дитячі майданчики по вул. Ганн</w:t>
      </w:r>
      <w:r w:rsidR="005B24ED">
        <w:rPr>
          <w:rFonts w:ascii="Times New Roman" w:hAnsi="Times New Roman" w:cs="Times New Roman"/>
          <w:sz w:val="28"/>
          <w:szCs w:val="28"/>
        </w:rPr>
        <w:t>и</w:t>
      </w:r>
      <w:r w:rsidR="004F6A35">
        <w:rPr>
          <w:rFonts w:ascii="Times New Roman" w:hAnsi="Times New Roman" w:cs="Times New Roman"/>
          <w:sz w:val="28"/>
          <w:szCs w:val="28"/>
        </w:rPr>
        <w:t xml:space="preserve"> Жешко,  Поліської Січі, 55. Зверталися</w:t>
      </w:r>
      <w:r w:rsidR="002B4EDD">
        <w:rPr>
          <w:rFonts w:ascii="Times New Roman" w:hAnsi="Times New Roman" w:cs="Times New Roman"/>
          <w:sz w:val="28"/>
          <w:szCs w:val="28"/>
        </w:rPr>
        <w:t xml:space="preserve"> по пита</w:t>
      </w:r>
      <w:r w:rsidR="004F6A35">
        <w:rPr>
          <w:rFonts w:ascii="Times New Roman" w:hAnsi="Times New Roman" w:cs="Times New Roman"/>
          <w:sz w:val="28"/>
          <w:szCs w:val="28"/>
        </w:rPr>
        <w:t xml:space="preserve">нню </w:t>
      </w:r>
      <w:r w:rsidRPr="003B6498">
        <w:rPr>
          <w:rFonts w:ascii="Times New Roman" w:hAnsi="Times New Roman" w:cs="Times New Roman"/>
          <w:sz w:val="28"/>
          <w:szCs w:val="28"/>
        </w:rPr>
        <w:t>призначення житлових субсидій та</w:t>
      </w:r>
      <w:r w:rsidR="004F6A35">
        <w:rPr>
          <w:rFonts w:ascii="Times New Roman" w:hAnsi="Times New Roman" w:cs="Times New Roman"/>
          <w:sz w:val="28"/>
          <w:szCs w:val="28"/>
        </w:rPr>
        <w:t xml:space="preserve"> державних соціальних допомог, </w:t>
      </w:r>
      <w:r w:rsidRPr="003B6498">
        <w:rPr>
          <w:rFonts w:ascii="Times New Roman" w:hAnsi="Times New Roman" w:cs="Times New Roman"/>
          <w:sz w:val="28"/>
          <w:szCs w:val="28"/>
        </w:rPr>
        <w:t xml:space="preserve"> щодо закладів освіти, надання юридичних консультацій</w:t>
      </w:r>
      <w:r w:rsidR="005B24ED">
        <w:rPr>
          <w:rFonts w:ascii="Times New Roman" w:hAnsi="Times New Roman" w:cs="Times New Roman"/>
          <w:sz w:val="28"/>
          <w:szCs w:val="28"/>
        </w:rPr>
        <w:t xml:space="preserve">, зокрема </w:t>
      </w:r>
      <w:r w:rsidR="005A7CD2">
        <w:rPr>
          <w:rFonts w:ascii="Times New Roman" w:hAnsi="Times New Roman" w:cs="Times New Roman"/>
          <w:sz w:val="28"/>
          <w:szCs w:val="28"/>
        </w:rPr>
        <w:t>щодо можливості виведення житлового приміщення з числа службового у судовому порядку: житлове приміщення, яке перебуває у власності МОУ надавалося для заселення працівнику структурного підрозділу, який був ліквідований.</w:t>
      </w:r>
      <w:r w:rsidRPr="003B6498">
        <w:rPr>
          <w:rFonts w:ascii="Times New Roman" w:hAnsi="Times New Roman" w:cs="Times New Roman"/>
          <w:sz w:val="28"/>
          <w:szCs w:val="28"/>
        </w:rPr>
        <w:t xml:space="preserve"> </w:t>
      </w:r>
    </w:p>
    <w:p w:rsidR="003B6498" w:rsidRDefault="003B6498" w:rsidP="00D6676A">
      <w:pPr>
        <w:ind w:left="360"/>
        <w:jc w:val="both"/>
        <w:rPr>
          <w:rFonts w:ascii="Times New Roman" w:hAnsi="Times New Roman" w:cs="Times New Roman"/>
          <w:sz w:val="28"/>
          <w:szCs w:val="28"/>
        </w:rPr>
      </w:pPr>
      <w:r w:rsidRPr="003B6498">
        <w:rPr>
          <w:rFonts w:ascii="Times New Roman" w:hAnsi="Times New Roman" w:cs="Times New Roman"/>
          <w:sz w:val="28"/>
          <w:szCs w:val="28"/>
        </w:rPr>
        <w:t>Мною, як депутатом міської ради</w:t>
      </w:r>
      <w:r w:rsidR="00AD0401">
        <w:rPr>
          <w:rFonts w:ascii="Times New Roman" w:hAnsi="Times New Roman" w:cs="Times New Roman"/>
          <w:sz w:val="28"/>
          <w:szCs w:val="28"/>
        </w:rPr>
        <w:t xml:space="preserve"> було підготовлено та подано п’ять </w:t>
      </w:r>
      <w:r>
        <w:rPr>
          <w:rFonts w:ascii="Times New Roman" w:hAnsi="Times New Roman" w:cs="Times New Roman"/>
          <w:sz w:val="28"/>
          <w:szCs w:val="28"/>
        </w:rPr>
        <w:t xml:space="preserve">письмових </w:t>
      </w:r>
      <w:r w:rsidR="00AD0401">
        <w:rPr>
          <w:rFonts w:ascii="Times New Roman" w:hAnsi="Times New Roman" w:cs="Times New Roman"/>
          <w:sz w:val="28"/>
          <w:szCs w:val="28"/>
        </w:rPr>
        <w:t>депутатських звернень</w:t>
      </w:r>
      <w:r w:rsidRPr="003B6498">
        <w:rPr>
          <w:rFonts w:ascii="Times New Roman" w:hAnsi="Times New Roman" w:cs="Times New Roman"/>
          <w:sz w:val="28"/>
          <w:szCs w:val="28"/>
        </w:rPr>
        <w:t>:</w:t>
      </w:r>
    </w:p>
    <w:p w:rsidR="00D1042C" w:rsidRPr="00D1042C" w:rsidRDefault="00FD54CC" w:rsidP="00FD54C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 проведення робіт</w:t>
      </w:r>
      <w:r w:rsidRPr="00FD54CC">
        <w:rPr>
          <w:rFonts w:ascii="Times New Roman" w:hAnsi="Times New Roman" w:cs="Times New Roman"/>
          <w:sz w:val="28"/>
          <w:szCs w:val="28"/>
        </w:rPr>
        <w:t xml:space="preserve"> з кронування і знесення аварійних дерев, вжити заходів для створення передумов міграції ворон і галок з парку та приведення зелених насаджень у ньому до привабливого зовнішнього вигляду.</w:t>
      </w:r>
    </w:p>
    <w:p w:rsidR="00D1042C" w:rsidRPr="00D1042C" w:rsidRDefault="00D1042C" w:rsidP="00D1042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 надання інформації</w:t>
      </w:r>
      <w:r w:rsidRPr="00D1042C">
        <w:rPr>
          <w:rFonts w:ascii="Times New Roman" w:hAnsi="Times New Roman" w:cs="Times New Roman"/>
          <w:sz w:val="28"/>
          <w:szCs w:val="28"/>
        </w:rPr>
        <w:t xml:space="preserve">:  </w:t>
      </w:r>
    </w:p>
    <w:p w:rsidR="00D1042C" w:rsidRPr="00D1042C" w:rsidRDefault="00D1042C" w:rsidP="00D1042C">
      <w:pPr>
        <w:pStyle w:val="a3"/>
        <w:rPr>
          <w:rFonts w:ascii="Times New Roman" w:hAnsi="Times New Roman" w:cs="Times New Roman"/>
          <w:sz w:val="28"/>
          <w:szCs w:val="28"/>
        </w:rPr>
      </w:pPr>
      <w:r>
        <w:rPr>
          <w:rFonts w:ascii="Times New Roman" w:hAnsi="Times New Roman" w:cs="Times New Roman"/>
          <w:sz w:val="28"/>
          <w:szCs w:val="28"/>
        </w:rPr>
        <w:t xml:space="preserve">1) </w:t>
      </w:r>
      <w:r w:rsidRPr="00D1042C">
        <w:rPr>
          <w:rFonts w:ascii="Times New Roman" w:hAnsi="Times New Roman" w:cs="Times New Roman"/>
          <w:sz w:val="28"/>
          <w:szCs w:val="28"/>
        </w:rPr>
        <w:t>про проведену роботу в районі щодо протидії та запобіганню домашньому насильству (і з потерпілими, і з кривдниками), про наявність відповідних програм;</w:t>
      </w:r>
    </w:p>
    <w:p w:rsidR="00D1042C" w:rsidRPr="00D1042C" w:rsidRDefault="00D1042C" w:rsidP="00D1042C">
      <w:pPr>
        <w:pStyle w:val="a3"/>
        <w:rPr>
          <w:rFonts w:ascii="Times New Roman" w:hAnsi="Times New Roman" w:cs="Times New Roman"/>
          <w:sz w:val="28"/>
          <w:szCs w:val="28"/>
        </w:rPr>
      </w:pPr>
      <w:r w:rsidRPr="00D1042C">
        <w:rPr>
          <w:rFonts w:ascii="Times New Roman" w:hAnsi="Times New Roman" w:cs="Times New Roman"/>
          <w:sz w:val="28"/>
          <w:szCs w:val="28"/>
        </w:rPr>
        <w:t>2)</w:t>
      </w:r>
      <w:r w:rsidRPr="00D1042C">
        <w:rPr>
          <w:rFonts w:ascii="Times New Roman" w:hAnsi="Times New Roman" w:cs="Times New Roman"/>
          <w:sz w:val="28"/>
          <w:szCs w:val="28"/>
        </w:rPr>
        <w:tab/>
        <w:t>щодо кількості (в межах Володимир-Волинської територіальної громади) бригад соціально-психологічної допомоги особам, які постраждали від домашнього насильства;</w:t>
      </w:r>
    </w:p>
    <w:p w:rsidR="00D1042C" w:rsidRPr="00D1042C" w:rsidRDefault="00D1042C" w:rsidP="00D1042C">
      <w:pPr>
        <w:pStyle w:val="a3"/>
        <w:rPr>
          <w:rFonts w:ascii="Times New Roman" w:hAnsi="Times New Roman" w:cs="Times New Roman"/>
          <w:sz w:val="28"/>
          <w:szCs w:val="28"/>
        </w:rPr>
      </w:pPr>
      <w:r w:rsidRPr="00D1042C">
        <w:rPr>
          <w:rFonts w:ascii="Times New Roman" w:hAnsi="Times New Roman" w:cs="Times New Roman"/>
          <w:sz w:val="28"/>
          <w:szCs w:val="28"/>
        </w:rPr>
        <w:t>3)</w:t>
      </w:r>
      <w:r w:rsidRPr="00D1042C">
        <w:rPr>
          <w:rFonts w:ascii="Times New Roman" w:hAnsi="Times New Roman" w:cs="Times New Roman"/>
          <w:sz w:val="28"/>
          <w:szCs w:val="28"/>
        </w:rPr>
        <w:tab/>
        <w:t>щодо кількості осіб, скерованих до Волинського обласного центру соціально-психологічної допомоги, в тому числі і тих, що потерпіли від домашнього насильства;</w:t>
      </w:r>
    </w:p>
    <w:p w:rsidR="00D1042C" w:rsidRPr="00D1042C" w:rsidRDefault="00D1042C" w:rsidP="00D1042C">
      <w:pPr>
        <w:pStyle w:val="a3"/>
        <w:rPr>
          <w:rFonts w:ascii="Times New Roman" w:hAnsi="Times New Roman" w:cs="Times New Roman"/>
          <w:sz w:val="28"/>
          <w:szCs w:val="28"/>
        </w:rPr>
      </w:pPr>
      <w:r w:rsidRPr="00D1042C">
        <w:rPr>
          <w:rFonts w:ascii="Times New Roman" w:hAnsi="Times New Roman" w:cs="Times New Roman"/>
          <w:sz w:val="28"/>
          <w:szCs w:val="28"/>
        </w:rPr>
        <w:lastRenderedPageBreak/>
        <w:t>4)</w:t>
      </w:r>
      <w:r w:rsidRPr="00D1042C">
        <w:rPr>
          <w:rFonts w:ascii="Times New Roman" w:hAnsi="Times New Roman" w:cs="Times New Roman"/>
          <w:sz w:val="28"/>
          <w:szCs w:val="28"/>
        </w:rPr>
        <w:tab/>
        <w:t>щодо наявності центрів денного перебування постраждалих осіб (у разі їх відсутності - перспективи створення);</w:t>
      </w:r>
    </w:p>
    <w:p w:rsidR="00D1042C" w:rsidRPr="00D1042C" w:rsidRDefault="00D1042C" w:rsidP="00D1042C">
      <w:pPr>
        <w:pStyle w:val="a3"/>
        <w:rPr>
          <w:rFonts w:ascii="Times New Roman" w:hAnsi="Times New Roman" w:cs="Times New Roman"/>
          <w:sz w:val="28"/>
          <w:szCs w:val="28"/>
        </w:rPr>
      </w:pPr>
      <w:r w:rsidRPr="00D1042C">
        <w:rPr>
          <w:rFonts w:ascii="Times New Roman" w:hAnsi="Times New Roman" w:cs="Times New Roman"/>
          <w:sz w:val="28"/>
          <w:szCs w:val="28"/>
        </w:rPr>
        <w:t>5)</w:t>
      </w:r>
      <w:r w:rsidRPr="00D1042C">
        <w:rPr>
          <w:rFonts w:ascii="Times New Roman" w:hAnsi="Times New Roman" w:cs="Times New Roman"/>
          <w:sz w:val="28"/>
          <w:szCs w:val="28"/>
        </w:rPr>
        <w:tab/>
        <w:t>щодо номерів телефонів «гарячих ліній», які працюють у Володимир-Волинській територіальній громаді для консультування потерпілих від домашнього насильства.</w:t>
      </w:r>
    </w:p>
    <w:p w:rsidR="00D1042C" w:rsidRPr="00D1042C" w:rsidRDefault="00D1042C" w:rsidP="00D1042C">
      <w:pPr>
        <w:pStyle w:val="a3"/>
        <w:rPr>
          <w:rFonts w:ascii="Times New Roman" w:hAnsi="Times New Roman" w:cs="Times New Roman"/>
          <w:sz w:val="28"/>
          <w:szCs w:val="28"/>
        </w:rPr>
      </w:pPr>
      <w:r w:rsidRPr="00D1042C">
        <w:rPr>
          <w:rFonts w:ascii="Times New Roman" w:hAnsi="Times New Roman" w:cs="Times New Roman"/>
          <w:sz w:val="28"/>
          <w:szCs w:val="28"/>
        </w:rPr>
        <w:t>6)</w:t>
      </w:r>
      <w:r w:rsidRPr="00D1042C">
        <w:rPr>
          <w:rFonts w:ascii="Times New Roman" w:hAnsi="Times New Roman" w:cs="Times New Roman"/>
          <w:sz w:val="28"/>
          <w:szCs w:val="28"/>
        </w:rPr>
        <w:tab/>
        <w:t xml:space="preserve">щодо кількості дітей, які піддавалися булінгу у закладах освіти Володимир-Волинської територіальної громади та роботи щодо запобігання та протидії поширенню цього явища у закладах освіти. </w:t>
      </w:r>
    </w:p>
    <w:p w:rsidR="005B3014" w:rsidRPr="005B3014" w:rsidRDefault="00D1042C" w:rsidP="00D1042C">
      <w:pPr>
        <w:pStyle w:val="a3"/>
        <w:rPr>
          <w:rFonts w:ascii="Times New Roman" w:hAnsi="Times New Roman" w:cs="Times New Roman"/>
          <w:sz w:val="28"/>
          <w:szCs w:val="28"/>
        </w:rPr>
      </w:pPr>
      <w:r w:rsidRPr="00D1042C">
        <w:rPr>
          <w:rFonts w:ascii="Times New Roman" w:hAnsi="Times New Roman" w:cs="Times New Roman"/>
          <w:sz w:val="28"/>
          <w:szCs w:val="28"/>
        </w:rPr>
        <w:t>7)</w:t>
      </w:r>
      <w:r w:rsidRPr="00D1042C">
        <w:rPr>
          <w:rFonts w:ascii="Times New Roman" w:hAnsi="Times New Roman" w:cs="Times New Roman"/>
          <w:sz w:val="28"/>
          <w:szCs w:val="28"/>
        </w:rPr>
        <w:tab/>
        <w:t>щодо кількості вилучених дітей із сімей у 2020 році, в тому числі і через виявлені факти домашнього насильства.</w:t>
      </w:r>
    </w:p>
    <w:p w:rsidR="005B3014" w:rsidRDefault="005B3014" w:rsidP="005B301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w:t>
      </w:r>
      <w:r w:rsidRPr="005B3014">
        <w:rPr>
          <w:rFonts w:ascii="Times New Roman" w:hAnsi="Times New Roman" w:cs="Times New Roman"/>
          <w:sz w:val="28"/>
          <w:szCs w:val="28"/>
        </w:rPr>
        <w:t>ро створення комунального закладу «Загальноосвітня школа 1-го ступеня №7 Володимир-Волинської міської ради». Свій крок міська влада пояснює збереженням  початкової ланки освіти у ліцеї «Центр освіти».</w:t>
      </w:r>
    </w:p>
    <w:p w:rsidR="00AD0401" w:rsidRDefault="00D6676A" w:rsidP="00AD0401">
      <w:pPr>
        <w:pStyle w:val="a3"/>
        <w:rPr>
          <w:rStyle w:val="a4"/>
          <w:rFonts w:ascii="Times New Roman" w:hAnsi="Times New Roman" w:cs="Times New Roman"/>
          <w:sz w:val="28"/>
          <w:szCs w:val="28"/>
        </w:rPr>
      </w:pPr>
      <w:hyperlink r:id="rId8" w:history="1">
        <w:r w:rsidR="005B3014" w:rsidRPr="00BC353B">
          <w:rPr>
            <w:rStyle w:val="a4"/>
            <w:rFonts w:ascii="Times New Roman" w:hAnsi="Times New Roman" w:cs="Times New Roman"/>
            <w:sz w:val="28"/>
            <w:szCs w:val="28"/>
          </w:rPr>
          <w:t>http://volodymyrrada.gov.ua/wp-content/uploads/2021/10/34-18.03-Medvedyeva_compressed.pdf</w:t>
        </w:r>
      </w:hyperlink>
    </w:p>
    <w:p w:rsidR="00AD0401" w:rsidRDefault="00AD0401" w:rsidP="00AD0401">
      <w:pPr>
        <w:pStyle w:val="a3"/>
        <w:rPr>
          <w:rStyle w:val="a4"/>
          <w:rFonts w:ascii="Times New Roman" w:hAnsi="Times New Roman" w:cs="Times New Roman"/>
          <w:sz w:val="28"/>
          <w:szCs w:val="28"/>
        </w:rPr>
      </w:pPr>
    </w:p>
    <w:p w:rsidR="00AD0401" w:rsidRDefault="00AD0401" w:rsidP="00AD0401">
      <w:pPr>
        <w:pStyle w:val="a3"/>
        <w:rPr>
          <w:rStyle w:val="a4"/>
          <w:rFonts w:ascii="Times New Roman" w:hAnsi="Times New Roman" w:cs="Times New Roman"/>
          <w:sz w:val="28"/>
          <w:szCs w:val="28"/>
        </w:rPr>
      </w:pPr>
    </w:p>
    <w:p w:rsidR="00B6104C" w:rsidRPr="00B6104C" w:rsidRDefault="00B6104C" w:rsidP="00B6104C">
      <w:pPr>
        <w:pStyle w:val="a3"/>
        <w:numPr>
          <w:ilvl w:val="0"/>
          <w:numId w:val="1"/>
        </w:numPr>
        <w:rPr>
          <w:rFonts w:ascii="Times New Roman" w:hAnsi="Times New Roman" w:cs="Times New Roman"/>
          <w:sz w:val="28"/>
          <w:szCs w:val="28"/>
        </w:rPr>
      </w:pPr>
      <w:r w:rsidRPr="00B6104C">
        <w:rPr>
          <w:rFonts w:ascii="Times New Roman" w:hAnsi="Times New Roman" w:cs="Times New Roman"/>
          <w:sz w:val="28"/>
          <w:szCs w:val="28"/>
        </w:rPr>
        <w:t>Про затвердження Кодексу етики Депутатів та внесення змін до Регламенту Володимир-Волинської ради.</w:t>
      </w:r>
    </w:p>
    <w:p w:rsidR="00B6104C" w:rsidRPr="00B6104C" w:rsidRDefault="00B6104C" w:rsidP="00B6104C">
      <w:pPr>
        <w:pStyle w:val="a3"/>
        <w:numPr>
          <w:ilvl w:val="0"/>
          <w:numId w:val="1"/>
        </w:numPr>
        <w:rPr>
          <w:rFonts w:ascii="Times New Roman" w:hAnsi="Times New Roman" w:cs="Times New Roman"/>
          <w:sz w:val="28"/>
          <w:szCs w:val="28"/>
        </w:rPr>
      </w:pPr>
      <w:r w:rsidRPr="00B6104C">
        <w:rPr>
          <w:rFonts w:ascii="Times New Roman" w:hAnsi="Times New Roman" w:cs="Times New Roman"/>
          <w:sz w:val="28"/>
          <w:szCs w:val="28"/>
        </w:rPr>
        <w:t>Про скликання позачергового засідання постійної комісії з питань власності та житлово-комунального господарства.</w:t>
      </w:r>
      <w:r w:rsidR="002A65BC">
        <w:rPr>
          <w:rFonts w:ascii="Times New Roman" w:hAnsi="Times New Roman" w:cs="Times New Roman"/>
          <w:sz w:val="28"/>
          <w:szCs w:val="28"/>
        </w:rPr>
        <w:t xml:space="preserve"> </w:t>
      </w:r>
    </w:p>
    <w:p w:rsidR="00AD0401" w:rsidRPr="00B6104C" w:rsidRDefault="00AD0401" w:rsidP="00B6104C">
      <w:pPr>
        <w:ind w:left="360"/>
        <w:rPr>
          <w:rFonts w:ascii="Times New Roman" w:hAnsi="Times New Roman" w:cs="Times New Roman"/>
          <w:color w:val="0000FF" w:themeColor="hyperlink"/>
          <w:sz w:val="28"/>
          <w:szCs w:val="28"/>
          <w:u w:val="single"/>
        </w:rPr>
      </w:pPr>
    </w:p>
    <w:p w:rsidR="007549E7" w:rsidRDefault="00205C19" w:rsidP="00D6676A">
      <w:pPr>
        <w:jc w:val="both"/>
        <w:rPr>
          <w:rFonts w:ascii="Times New Roman" w:hAnsi="Times New Roman" w:cs="Times New Roman"/>
          <w:sz w:val="28"/>
          <w:szCs w:val="28"/>
        </w:rPr>
      </w:pPr>
      <w:r>
        <w:rPr>
          <w:rFonts w:ascii="Times New Roman" w:hAnsi="Times New Roman" w:cs="Times New Roman"/>
          <w:sz w:val="28"/>
          <w:szCs w:val="28"/>
        </w:rPr>
        <w:t xml:space="preserve">      Налагоджена</w:t>
      </w:r>
      <w:r w:rsidR="00FB70B1" w:rsidRPr="003B6498">
        <w:rPr>
          <w:rFonts w:ascii="Times New Roman" w:hAnsi="Times New Roman" w:cs="Times New Roman"/>
          <w:sz w:val="28"/>
          <w:szCs w:val="28"/>
        </w:rPr>
        <w:t xml:space="preserve"> активна робота з виборцями з питань вирі</w:t>
      </w:r>
      <w:r w:rsidR="000D1AA4">
        <w:rPr>
          <w:rFonts w:ascii="Times New Roman" w:hAnsi="Times New Roman" w:cs="Times New Roman"/>
          <w:sz w:val="28"/>
          <w:szCs w:val="28"/>
        </w:rPr>
        <w:t xml:space="preserve">шення актуальних проблем міста, на звернення жителів </w:t>
      </w:r>
      <w:r w:rsidR="002733BD" w:rsidRPr="002733BD">
        <w:rPr>
          <w:rFonts w:ascii="Times New Roman" w:hAnsi="Times New Roman" w:cs="Times New Roman"/>
          <w:sz w:val="28"/>
          <w:szCs w:val="28"/>
        </w:rPr>
        <w:t>ремонтувалося і проводилася заміна ламп вуличного освітлення на енергозберігаюч</w:t>
      </w:r>
      <w:r w:rsidR="002733BD">
        <w:rPr>
          <w:rFonts w:ascii="Times New Roman" w:hAnsi="Times New Roman" w:cs="Times New Roman"/>
          <w:sz w:val="28"/>
          <w:szCs w:val="28"/>
        </w:rPr>
        <w:t xml:space="preserve">і, облаштовувалася прибудинкова територія, облаштування сучасним майданчиком для забору сміття, </w:t>
      </w:r>
      <w:r w:rsidR="007549E7">
        <w:rPr>
          <w:rFonts w:ascii="Times New Roman" w:hAnsi="Times New Roman" w:cs="Times New Roman"/>
          <w:sz w:val="28"/>
          <w:szCs w:val="28"/>
        </w:rPr>
        <w:t>парко місць</w:t>
      </w:r>
      <w:r w:rsidR="002733BD">
        <w:rPr>
          <w:rFonts w:ascii="Times New Roman" w:hAnsi="Times New Roman" w:cs="Times New Roman"/>
          <w:sz w:val="28"/>
          <w:szCs w:val="28"/>
        </w:rPr>
        <w:t>.</w:t>
      </w:r>
    </w:p>
    <w:p w:rsidR="0006136B" w:rsidRPr="00FB70B1" w:rsidRDefault="007549E7" w:rsidP="00D6676A">
      <w:pPr>
        <w:jc w:val="both"/>
        <w:rPr>
          <w:rFonts w:ascii="Times New Roman" w:hAnsi="Times New Roman" w:cs="Times New Roman"/>
          <w:sz w:val="28"/>
          <w:szCs w:val="28"/>
        </w:rPr>
      </w:pPr>
      <w:r>
        <w:rPr>
          <w:rFonts w:ascii="Times New Roman" w:hAnsi="Times New Roman" w:cs="Times New Roman"/>
          <w:sz w:val="28"/>
          <w:szCs w:val="28"/>
        </w:rPr>
        <w:t xml:space="preserve">     </w:t>
      </w:r>
      <w:r w:rsidR="00FB70B1" w:rsidRPr="00FB70B1">
        <w:rPr>
          <w:rFonts w:ascii="Times New Roman" w:hAnsi="Times New Roman" w:cs="Times New Roman"/>
          <w:sz w:val="28"/>
          <w:szCs w:val="28"/>
        </w:rPr>
        <w:t>Сприяю акти</w:t>
      </w:r>
      <w:r>
        <w:rPr>
          <w:rFonts w:ascii="Times New Roman" w:hAnsi="Times New Roman" w:cs="Times New Roman"/>
          <w:sz w:val="28"/>
          <w:szCs w:val="28"/>
        </w:rPr>
        <w:t>вному висвітленні</w:t>
      </w:r>
      <w:r w:rsidR="008B5807">
        <w:rPr>
          <w:rFonts w:ascii="Times New Roman" w:hAnsi="Times New Roman" w:cs="Times New Roman"/>
          <w:sz w:val="28"/>
          <w:szCs w:val="28"/>
        </w:rPr>
        <w:t xml:space="preserve"> депутатської</w:t>
      </w:r>
      <w:r>
        <w:rPr>
          <w:rFonts w:ascii="Times New Roman" w:hAnsi="Times New Roman" w:cs="Times New Roman"/>
          <w:sz w:val="28"/>
          <w:szCs w:val="28"/>
        </w:rPr>
        <w:t xml:space="preserve"> роботи та Володимир-Волинської міської ради</w:t>
      </w:r>
      <w:r w:rsidR="00FB70B1" w:rsidRPr="00FB70B1">
        <w:rPr>
          <w:rFonts w:ascii="Times New Roman" w:hAnsi="Times New Roman" w:cs="Times New Roman"/>
          <w:sz w:val="28"/>
          <w:szCs w:val="28"/>
        </w:rPr>
        <w:t xml:space="preserve"> у засобах масової інформації, надання коментарів інтернет-виданням та друкованим засобам масової інформації, публікації на офіційній сторінці</w:t>
      </w:r>
      <w:r w:rsidR="008B5807">
        <w:rPr>
          <w:rFonts w:ascii="Times New Roman" w:hAnsi="Times New Roman" w:cs="Times New Roman"/>
          <w:sz w:val="28"/>
          <w:szCs w:val="28"/>
        </w:rPr>
        <w:t xml:space="preserve"> у соціальній мережі «</w:t>
      </w:r>
      <w:proofErr w:type="spellStart"/>
      <w:r w:rsidR="008B5807">
        <w:rPr>
          <w:rFonts w:ascii="Times New Roman" w:hAnsi="Times New Roman" w:cs="Times New Roman"/>
          <w:sz w:val="28"/>
          <w:szCs w:val="28"/>
        </w:rPr>
        <w:t>Facebook</w:t>
      </w:r>
      <w:proofErr w:type="spellEnd"/>
      <w:r w:rsidR="008B5807">
        <w:rPr>
          <w:rFonts w:ascii="Times New Roman" w:hAnsi="Times New Roman" w:cs="Times New Roman"/>
          <w:sz w:val="28"/>
          <w:szCs w:val="28"/>
        </w:rPr>
        <w:t>», «</w:t>
      </w:r>
      <w:proofErr w:type="spellStart"/>
      <w:r w:rsidR="008B5807" w:rsidRPr="008B5807">
        <w:rPr>
          <w:rFonts w:ascii="Times New Roman" w:hAnsi="Times New Roman" w:cs="Times New Roman"/>
          <w:sz w:val="28"/>
          <w:szCs w:val="28"/>
        </w:rPr>
        <w:t>Instagram</w:t>
      </w:r>
      <w:proofErr w:type="spellEnd"/>
      <w:r w:rsidR="008B5807">
        <w:rPr>
          <w:rFonts w:ascii="Times New Roman" w:hAnsi="Times New Roman" w:cs="Times New Roman"/>
          <w:sz w:val="28"/>
          <w:szCs w:val="28"/>
        </w:rPr>
        <w:t>».</w:t>
      </w:r>
      <w:bookmarkStart w:id="0" w:name="_GoBack"/>
      <w:bookmarkEnd w:id="0"/>
    </w:p>
    <w:sectPr w:rsidR="0006136B" w:rsidRPr="00FB7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4C26"/>
    <w:multiLevelType w:val="hybridMultilevel"/>
    <w:tmpl w:val="F91EBF18"/>
    <w:lvl w:ilvl="0" w:tplc="1B22435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4C"/>
    <w:rsid w:val="0006136B"/>
    <w:rsid w:val="000D1AA4"/>
    <w:rsid w:val="00111599"/>
    <w:rsid w:val="00177DE4"/>
    <w:rsid w:val="001B48F5"/>
    <w:rsid w:val="00205C19"/>
    <w:rsid w:val="00232E64"/>
    <w:rsid w:val="0027069B"/>
    <w:rsid w:val="002733BD"/>
    <w:rsid w:val="002A65BC"/>
    <w:rsid w:val="002B4EDD"/>
    <w:rsid w:val="002E3D7F"/>
    <w:rsid w:val="0038040D"/>
    <w:rsid w:val="003B6498"/>
    <w:rsid w:val="004F6A35"/>
    <w:rsid w:val="00583DE9"/>
    <w:rsid w:val="005A7CD2"/>
    <w:rsid w:val="005B24ED"/>
    <w:rsid w:val="005B3014"/>
    <w:rsid w:val="00693C0E"/>
    <w:rsid w:val="007549E7"/>
    <w:rsid w:val="007834C5"/>
    <w:rsid w:val="00797C05"/>
    <w:rsid w:val="00803A6D"/>
    <w:rsid w:val="00865A4C"/>
    <w:rsid w:val="00891B6F"/>
    <w:rsid w:val="008B5807"/>
    <w:rsid w:val="00A16D6B"/>
    <w:rsid w:val="00AD0401"/>
    <w:rsid w:val="00B6104C"/>
    <w:rsid w:val="00C94951"/>
    <w:rsid w:val="00C95C9A"/>
    <w:rsid w:val="00CB5355"/>
    <w:rsid w:val="00CD021D"/>
    <w:rsid w:val="00CD170D"/>
    <w:rsid w:val="00D1042C"/>
    <w:rsid w:val="00D6676A"/>
    <w:rsid w:val="00E84385"/>
    <w:rsid w:val="00ED5B48"/>
    <w:rsid w:val="00F43751"/>
    <w:rsid w:val="00FB70B1"/>
    <w:rsid w:val="00FC334D"/>
    <w:rsid w:val="00FD54CC"/>
    <w:rsid w:val="00FD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8F5"/>
    <w:pPr>
      <w:ind w:left="720"/>
      <w:contextualSpacing/>
    </w:pPr>
  </w:style>
  <w:style w:type="character" w:styleId="a4">
    <w:name w:val="Hyperlink"/>
    <w:basedOn w:val="a0"/>
    <w:uiPriority w:val="99"/>
    <w:unhideWhenUsed/>
    <w:rsid w:val="005B3014"/>
    <w:rPr>
      <w:color w:val="0000FF" w:themeColor="hyperlink"/>
      <w:u w:val="single"/>
    </w:rPr>
  </w:style>
  <w:style w:type="paragraph" w:styleId="a5">
    <w:name w:val="Balloon Text"/>
    <w:basedOn w:val="a"/>
    <w:link w:val="a6"/>
    <w:uiPriority w:val="99"/>
    <w:semiHidden/>
    <w:unhideWhenUsed/>
    <w:rsid w:val="00783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8F5"/>
    <w:pPr>
      <w:ind w:left="720"/>
      <w:contextualSpacing/>
    </w:pPr>
  </w:style>
  <w:style w:type="character" w:styleId="a4">
    <w:name w:val="Hyperlink"/>
    <w:basedOn w:val="a0"/>
    <w:uiPriority w:val="99"/>
    <w:unhideWhenUsed/>
    <w:rsid w:val="005B3014"/>
    <w:rPr>
      <w:color w:val="0000FF" w:themeColor="hyperlink"/>
      <w:u w:val="single"/>
    </w:rPr>
  </w:style>
  <w:style w:type="paragraph" w:styleId="a5">
    <w:name w:val="Balloon Text"/>
    <w:basedOn w:val="a"/>
    <w:link w:val="a6"/>
    <w:uiPriority w:val="99"/>
    <w:semiHidden/>
    <w:unhideWhenUsed/>
    <w:rsid w:val="00783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dymyrrada.gov.ua/wp-content/uploads/2021/10/34-18.03-Medvedyeva_compressed.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E463-B4FB-48BF-A273-76674DCB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7085</Words>
  <Characters>4039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2021-12-06T13:06:00Z</cp:lastPrinted>
  <dcterms:created xsi:type="dcterms:W3CDTF">2021-12-22T07:19:00Z</dcterms:created>
  <dcterms:modified xsi:type="dcterms:W3CDTF">2022-01-04T07:35:00Z</dcterms:modified>
</cp:coreProperties>
</file>