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7F6F5B" w:rsidRDefault="007F6F5B" w:rsidP="007F6F5B">
      <w:pPr>
        <w:jc w:val="center"/>
        <w:rPr>
          <w:b/>
          <w:snapToGrid w:val="0"/>
          <w:sz w:val="28"/>
          <w:lang w:val="uk-UA"/>
        </w:rPr>
      </w:pPr>
      <w:r w:rsidRPr="009D20D1">
        <w:rPr>
          <w:b/>
          <w:snapToGrid w:val="0"/>
          <w:sz w:val="28"/>
          <w:lang w:val="uk-UA"/>
        </w:rPr>
        <w:t>міської конкурсної комісії з розгляду програм (про</w:t>
      </w:r>
      <w:r>
        <w:rPr>
          <w:b/>
          <w:snapToGrid w:val="0"/>
          <w:sz w:val="28"/>
          <w:lang w:val="uk-UA"/>
        </w:rPr>
        <w:t>є</w:t>
      </w:r>
      <w:r w:rsidRPr="009D20D1">
        <w:rPr>
          <w:b/>
          <w:snapToGrid w:val="0"/>
          <w:sz w:val="28"/>
          <w:lang w:val="uk-UA"/>
        </w:rPr>
        <w:t xml:space="preserve">ктів, заходів), розроблених інститутами громадянського суспільства стосовно дітей </w:t>
      </w:r>
    </w:p>
    <w:p w:rsidR="007F6F5B" w:rsidRDefault="007F6F5B" w:rsidP="007F6F5B">
      <w:pPr>
        <w:jc w:val="center"/>
        <w:rPr>
          <w:b/>
          <w:sz w:val="28"/>
          <w:szCs w:val="28"/>
          <w:lang w:val="uk-UA"/>
        </w:rPr>
      </w:pPr>
      <w:r w:rsidRPr="009D20D1">
        <w:rPr>
          <w:b/>
          <w:snapToGrid w:val="0"/>
          <w:sz w:val="28"/>
          <w:lang w:val="uk-UA"/>
        </w:rPr>
        <w:t>та молоді</w:t>
      </w:r>
      <w:r>
        <w:rPr>
          <w:b/>
          <w:snapToGrid w:val="0"/>
          <w:sz w:val="28"/>
          <w:lang w:val="uk-UA"/>
        </w:rPr>
        <w:t>,</w:t>
      </w:r>
      <w:r w:rsidRPr="009D20D1">
        <w:rPr>
          <w:b/>
          <w:snapToGrid w:val="0"/>
          <w:sz w:val="28"/>
          <w:lang w:val="uk-UA"/>
        </w:rPr>
        <w:t xml:space="preserve"> </w:t>
      </w:r>
      <w:r w:rsidRPr="0015060A">
        <w:rPr>
          <w:b/>
          <w:sz w:val="28"/>
          <w:szCs w:val="28"/>
          <w:lang w:val="uk-UA"/>
        </w:rPr>
        <w:t xml:space="preserve">для виконання (реалізації) яких надається фінансова </w:t>
      </w:r>
    </w:p>
    <w:p w:rsidR="007F6F5B" w:rsidRDefault="007F6F5B" w:rsidP="007F6F5B">
      <w:pPr>
        <w:jc w:val="center"/>
        <w:rPr>
          <w:b/>
          <w:snapToGrid w:val="0"/>
          <w:sz w:val="28"/>
          <w:lang w:val="uk-UA"/>
        </w:rPr>
      </w:pPr>
      <w:r w:rsidRPr="0015060A">
        <w:rPr>
          <w:b/>
          <w:sz w:val="28"/>
          <w:szCs w:val="28"/>
          <w:lang w:val="uk-UA"/>
        </w:rPr>
        <w:t>підтримка з місцевого бюджету у 2022 році</w:t>
      </w:r>
      <w:r w:rsidRPr="009D20D1">
        <w:rPr>
          <w:b/>
          <w:snapToGrid w:val="0"/>
          <w:sz w:val="28"/>
          <w:lang w:val="uk-UA"/>
        </w:rPr>
        <w:t xml:space="preserve"> </w:t>
      </w:r>
    </w:p>
    <w:p w:rsidR="007F6F5B" w:rsidRPr="00126A86" w:rsidRDefault="007F6F5B" w:rsidP="007F6F5B">
      <w:pPr>
        <w:jc w:val="center"/>
        <w:rPr>
          <w:b/>
          <w:snapToGrid w:val="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7F6F5B" w:rsidRPr="00BC39DE" w:rsidTr="003F4F5C">
        <w:tc>
          <w:tcPr>
            <w:tcW w:w="9710" w:type="dxa"/>
            <w:gridSpan w:val="2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Гудим Андрій Богданович</w:t>
            </w:r>
          </w:p>
        </w:tc>
        <w:tc>
          <w:tcPr>
            <w:tcW w:w="4856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F6F5B" w:rsidRPr="00BC39DE" w:rsidTr="003F4F5C">
        <w:tc>
          <w:tcPr>
            <w:tcW w:w="9710" w:type="dxa"/>
            <w:gridSpan w:val="2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Диньковська Олена Леонідівна 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856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Cs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bCs/>
                <w:sz w:val="28"/>
                <w:szCs w:val="28"/>
                <w:lang w:val="uk-UA"/>
              </w:rPr>
              <w:t>відділу молодіжної політики та спорту управління з гуманітарних питань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39DE">
              <w:rPr>
                <w:color w:val="000000"/>
                <w:sz w:val="28"/>
                <w:szCs w:val="28"/>
                <w:lang w:val="uk-UA"/>
              </w:rPr>
              <w:t>виконавчого комітету міської ради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F6F5B" w:rsidRPr="00BC39DE" w:rsidTr="003F4F5C">
        <w:tc>
          <w:tcPr>
            <w:tcW w:w="9710" w:type="dxa"/>
            <w:gridSpan w:val="2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Члени комісії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C5757E" w:rsidRDefault="007F6F5B" w:rsidP="003F4F5C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C5757E">
              <w:rPr>
                <w:bCs/>
                <w:sz w:val="28"/>
                <w:szCs w:val="28"/>
                <w:lang w:val="uk-UA"/>
              </w:rPr>
              <w:t xml:space="preserve">Бігун Оксана Андріївна </w:t>
            </w:r>
          </w:p>
        </w:tc>
        <w:tc>
          <w:tcPr>
            <w:tcW w:w="4856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/>
              </w:rPr>
              <w:t>управління з гуманітарних питань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39DE">
              <w:rPr>
                <w:color w:val="000000"/>
                <w:sz w:val="28"/>
                <w:szCs w:val="28"/>
                <w:lang w:val="uk-UA"/>
              </w:rPr>
              <w:t>виконавчого комітету міської ради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F6F5B" w:rsidRPr="0051763C" w:rsidTr="003F4F5C">
        <w:tc>
          <w:tcPr>
            <w:tcW w:w="4854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>Дячок</w:t>
            </w:r>
            <w:proofErr w:type="spellEnd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 xml:space="preserve"> Роман </w:t>
            </w: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7F6F5B" w:rsidRPr="007F6F5B" w:rsidRDefault="007F6F5B" w:rsidP="007F6F5B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4702C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4702C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молодіжний центр «</w:t>
            </w: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Креактивний</w:t>
            </w:r>
            <w:proofErr w:type="spellEnd"/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 w:rsidRPr="00B7062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(к</w:t>
            </w:r>
            <w:r w:rsidRPr="00B7062F">
              <w:rPr>
                <w:sz w:val="28"/>
                <w:szCs w:val="28"/>
                <w:shd w:val="clear" w:color="auto" w:fill="FFFFFF"/>
                <w:lang w:val="uk-UA"/>
              </w:rPr>
              <w:t>од ЄДРПОУ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7062F">
              <w:rPr>
                <w:sz w:val="28"/>
                <w:szCs w:val="28"/>
                <w:shd w:val="clear" w:color="auto" w:fill="FFFFFF"/>
              </w:rPr>
              <w:t>38580542)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F6F5B" w:rsidRPr="0051763C" w:rsidTr="003F4F5C">
        <w:tc>
          <w:tcPr>
            <w:tcW w:w="4854" w:type="dxa"/>
            <w:shd w:val="clear" w:color="auto" w:fill="auto"/>
          </w:tcPr>
          <w:p w:rsidR="007F6F5B" w:rsidRPr="00B30CF0" w:rsidRDefault="007F6F5B" w:rsidP="003F4F5C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Зінкевич Костянтин Миколайович </w:t>
            </w:r>
          </w:p>
        </w:tc>
        <w:tc>
          <w:tcPr>
            <w:tcW w:w="4856" w:type="dxa"/>
            <w:shd w:val="clear" w:color="auto" w:fill="auto"/>
          </w:tcPr>
          <w:p w:rsidR="007F6F5B" w:rsidRPr="00B30CF0" w:rsidRDefault="007F6F5B" w:rsidP="003F4F5C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30C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депутат міської ради (за згодою) 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54702C" w:rsidRDefault="007F6F5B" w:rsidP="003F4F5C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Леонтіївна </w:t>
            </w:r>
          </w:p>
        </w:tc>
        <w:tc>
          <w:tcPr>
            <w:tcW w:w="4856" w:type="dxa"/>
            <w:shd w:val="clear" w:color="auto" w:fill="auto"/>
          </w:tcPr>
          <w:p w:rsidR="007F6F5B" w:rsidRPr="0054702C" w:rsidRDefault="007F6F5B" w:rsidP="003F4F5C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54702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54702C">
              <w:rPr>
                <w:sz w:val="28"/>
                <w:szCs w:val="28"/>
                <w:lang w:val="uk-UA"/>
              </w:rPr>
              <w:t xml:space="preserve"> бухгалтер централізованої бухгалтерії упр</w:t>
            </w:r>
            <w:r>
              <w:rPr>
                <w:sz w:val="28"/>
                <w:szCs w:val="28"/>
                <w:lang w:val="uk-UA"/>
              </w:rPr>
              <w:t xml:space="preserve">авління з гуманітарних питань </w:t>
            </w:r>
            <w:r w:rsidRPr="0054702C"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4702C">
              <w:rPr>
                <w:sz w:val="28"/>
                <w:szCs w:val="28"/>
                <w:lang w:val="uk-UA"/>
              </w:rPr>
              <w:t>Кучерук</w:t>
            </w:r>
            <w:proofErr w:type="spellEnd"/>
            <w:r w:rsidRPr="0054702C">
              <w:rPr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4856" w:type="dxa"/>
            <w:shd w:val="clear" w:color="auto" w:fill="auto"/>
          </w:tcPr>
          <w:p w:rsidR="007F6F5B" w:rsidRPr="00BC39DE" w:rsidRDefault="007F6F5B" w:rsidP="007F6F5B">
            <w:pPr>
              <w:spacing w:line="276" w:lineRule="auto"/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54702C">
              <w:rPr>
                <w:sz w:val="28"/>
                <w:szCs w:val="28"/>
                <w:lang w:val="uk-UA"/>
              </w:rPr>
              <w:t>голова міської громадської організації ВО «Діти Володимира»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</w:rPr>
              <w:t>к</w:t>
            </w:r>
            <w:r w:rsidRPr="00B7062F">
              <w:rPr>
                <w:sz w:val="28"/>
                <w:szCs w:val="28"/>
              </w:rPr>
              <w:t>од ЄДРПОУ</w:t>
            </w:r>
            <w:r w:rsidRPr="00B7062F">
              <w:rPr>
                <w:sz w:val="28"/>
                <w:szCs w:val="28"/>
                <w:lang w:val="uk-UA"/>
              </w:rPr>
              <w:t xml:space="preserve"> </w:t>
            </w:r>
            <w:r w:rsidRPr="00B7062F">
              <w:rPr>
                <w:sz w:val="28"/>
                <w:szCs w:val="28"/>
              </w:rPr>
              <w:t>34549708</w:t>
            </w:r>
            <w:r w:rsidRPr="00B7062F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51763C" w:rsidRDefault="007F6F5B" w:rsidP="003F4F5C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7"/>
              </w:rPr>
              <w:t>Омелюх</w:t>
            </w:r>
            <w:proofErr w:type="spellEnd"/>
            <w:r>
              <w:rPr>
                <w:sz w:val="28"/>
                <w:szCs w:val="27"/>
              </w:rPr>
              <w:t xml:space="preserve"> О</w:t>
            </w:r>
            <w:proofErr w:type="spellStart"/>
            <w:r>
              <w:rPr>
                <w:sz w:val="28"/>
                <w:szCs w:val="27"/>
                <w:lang w:val="uk-UA"/>
              </w:rPr>
              <w:t>лена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 Валеріївна</w:t>
            </w:r>
          </w:p>
        </w:tc>
        <w:tc>
          <w:tcPr>
            <w:tcW w:w="4856" w:type="dxa"/>
            <w:shd w:val="clear" w:color="auto" w:fill="auto"/>
          </w:tcPr>
          <w:p w:rsidR="007F6F5B" w:rsidRPr="00974916" w:rsidRDefault="007F6F5B" w:rsidP="003F4F5C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7"/>
              </w:rPr>
              <w:t xml:space="preserve">голова </w:t>
            </w:r>
            <w:proofErr w:type="spellStart"/>
            <w:r w:rsidRPr="00D73F54">
              <w:rPr>
                <w:sz w:val="28"/>
                <w:szCs w:val="27"/>
              </w:rPr>
              <w:t>громадської</w:t>
            </w:r>
            <w:proofErr w:type="spellEnd"/>
            <w:r w:rsidRPr="00D73F54">
              <w:rPr>
                <w:sz w:val="28"/>
                <w:szCs w:val="27"/>
              </w:rPr>
              <w:t xml:space="preserve"> </w:t>
            </w:r>
            <w:proofErr w:type="spellStart"/>
            <w:r w:rsidRPr="00D73F54">
              <w:rPr>
                <w:sz w:val="28"/>
                <w:szCs w:val="27"/>
              </w:rPr>
              <w:t>організації</w:t>
            </w:r>
            <w:proofErr w:type="spellEnd"/>
            <w:r w:rsidRPr="00D73F54">
              <w:rPr>
                <w:sz w:val="28"/>
                <w:szCs w:val="27"/>
              </w:rPr>
              <w:t xml:space="preserve"> «</w:t>
            </w:r>
            <w:r>
              <w:rPr>
                <w:sz w:val="28"/>
                <w:szCs w:val="27"/>
              </w:rPr>
              <w:t xml:space="preserve">Креатив </w:t>
            </w:r>
            <w:proofErr w:type="spellStart"/>
            <w:r>
              <w:rPr>
                <w:sz w:val="28"/>
                <w:szCs w:val="27"/>
              </w:rPr>
              <w:t>студіо</w:t>
            </w:r>
            <w:proofErr w:type="spellEnd"/>
            <w:r w:rsidRPr="00D73F54">
              <w:rPr>
                <w:sz w:val="28"/>
                <w:szCs w:val="27"/>
              </w:rPr>
              <w:t>»</w:t>
            </w:r>
            <w:r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62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</w:rPr>
              <w:t>к</w:t>
            </w:r>
            <w:r w:rsidRPr="00B7062F">
              <w:rPr>
                <w:sz w:val="28"/>
                <w:szCs w:val="28"/>
              </w:rPr>
              <w:t>од ЄДРПОУ</w:t>
            </w:r>
            <w:r w:rsidRPr="00B7062F">
              <w:rPr>
                <w:sz w:val="28"/>
                <w:szCs w:val="28"/>
                <w:lang w:val="uk-UA"/>
              </w:rPr>
              <w:t xml:space="preserve"> </w:t>
            </w:r>
            <w:r w:rsidRPr="00B7062F">
              <w:rPr>
                <w:sz w:val="28"/>
                <w:szCs w:val="28"/>
              </w:rPr>
              <w:t>41334508</w:t>
            </w:r>
            <w:r w:rsidRPr="00B7062F">
              <w:rPr>
                <w:sz w:val="28"/>
                <w:szCs w:val="28"/>
                <w:lang w:val="uk-UA"/>
              </w:rPr>
              <w:t>)</w:t>
            </w:r>
          </w:p>
        </w:tc>
      </w:tr>
      <w:tr w:rsidR="007F6F5B" w:rsidRPr="00BC39DE" w:rsidTr="003F4F5C">
        <w:tc>
          <w:tcPr>
            <w:tcW w:w="4854" w:type="dxa"/>
            <w:shd w:val="clear" w:color="auto" w:fill="auto"/>
          </w:tcPr>
          <w:p w:rsidR="007F6F5B" w:rsidRPr="00523847" w:rsidRDefault="007F6F5B" w:rsidP="003F4F5C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23847">
              <w:rPr>
                <w:bCs/>
                <w:sz w:val="28"/>
                <w:szCs w:val="28"/>
                <w:lang w:val="uk-UA"/>
              </w:rPr>
              <w:t>Патаєва</w:t>
            </w:r>
            <w:proofErr w:type="spellEnd"/>
            <w:r w:rsidRPr="0052384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Інна Володимирівна </w:t>
            </w:r>
          </w:p>
        </w:tc>
        <w:tc>
          <w:tcPr>
            <w:tcW w:w="4856" w:type="dxa"/>
            <w:shd w:val="clear" w:color="auto" w:fill="auto"/>
          </w:tcPr>
          <w:p w:rsidR="007F6F5B" w:rsidRPr="00BC39DE" w:rsidRDefault="007F6F5B" w:rsidP="003F4F5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член громадської ради</w:t>
            </w:r>
            <w:r w:rsidRPr="0054702C">
              <w:rPr>
                <w:sz w:val="28"/>
                <w:szCs w:val="28"/>
                <w:lang w:val="uk-UA"/>
              </w:rPr>
              <w:t xml:space="preserve"> при виконавчому </w:t>
            </w:r>
            <w:r>
              <w:rPr>
                <w:sz w:val="28"/>
                <w:szCs w:val="28"/>
                <w:lang w:val="uk-UA"/>
              </w:rPr>
              <w:t>комітеті міської ради</w:t>
            </w:r>
            <w:r w:rsidRPr="005470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 xml:space="preserve"> (код ЄДРПОУ </w:t>
            </w:r>
            <w:r w:rsidR="0029642E">
              <w:rPr>
                <w:sz w:val="28"/>
                <w:szCs w:val="28"/>
                <w:lang w:val="uk-UA"/>
              </w:rPr>
              <w:t>25816837)</w:t>
            </w:r>
          </w:p>
        </w:tc>
      </w:tr>
    </w:tbl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jc w:val="center"/>
        <w:rPr>
          <w:b/>
          <w:bCs/>
          <w:sz w:val="28"/>
          <w:szCs w:val="28"/>
          <w:lang w:val="uk-UA"/>
        </w:rPr>
      </w:pPr>
    </w:p>
    <w:p w:rsidR="007F6F5B" w:rsidRDefault="007F6F5B" w:rsidP="007F6F5B">
      <w:pPr>
        <w:rPr>
          <w:bCs/>
          <w:sz w:val="28"/>
          <w:szCs w:val="28"/>
          <w:lang w:val="uk-UA"/>
        </w:rPr>
      </w:pPr>
      <w:bookmarkStart w:id="0" w:name="_GoBack"/>
      <w:bookmarkEnd w:id="0"/>
    </w:p>
    <w:p w:rsidR="00F36AA5" w:rsidRDefault="00F36AA5"/>
    <w:sectPr w:rsidR="00F36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B"/>
    <w:rsid w:val="0029642E"/>
    <w:rsid w:val="007F6F5B"/>
    <w:rsid w:val="00A8561C"/>
    <w:rsid w:val="00F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7BF3"/>
  <w15:chartTrackingRefBased/>
  <w15:docId w15:val="{24A0ED59-45A9-422F-A5A3-DDCF9B8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F5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</Characters>
  <Application>Microsoft Office Word</Application>
  <DocSecurity>0</DocSecurity>
  <Lines>3</Lines>
  <Paragraphs>2</Paragraphs>
  <ScaleCrop>false</ScaleCrop>
  <Company>KPI Service, Volodymyr-Volyns'kyy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</cp:revision>
  <dcterms:created xsi:type="dcterms:W3CDTF">2021-12-20T12:56:00Z</dcterms:created>
  <dcterms:modified xsi:type="dcterms:W3CDTF">2021-12-20T13:43:00Z</dcterms:modified>
</cp:coreProperties>
</file>