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7B" w:rsidRPr="00557459" w:rsidRDefault="00E02C7B" w:rsidP="00E7409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D1A55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5" o:title=""/>
          </v:shape>
        </w:pict>
      </w:r>
    </w:p>
    <w:p w:rsidR="00E02C7B" w:rsidRPr="00557459" w:rsidRDefault="00E02C7B" w:rsidP="00E7409C">
      <w:pPr>
        <w:pStyle w:val="Heading2"/>
        <w:jc w:val="center"/>
      </w:pPr>
      <w:r w:rsidRPr="00557459">
        <w:t>ВОЛОДИМИР-ВОЛИНСЬКА МІСЬКА РАДА ВОЛИНСЬКОЇ ОБЛАСТІ</w:t>
      </w:r>
    </w:p>
    <w:p w:rsidR="00E02C7B" w:rsidRPr="00680169" w:rsidRDefault="00E02C7B" w:rsidP="00680169">
      <w:pPr>
        <w:pStyle w:val="Heading4"/>
        <w:jc w:val="center"/>
        <w:rPr>
          <w:b/>
          <w:bCs/>
        </w:rPr>
      </w:pPr>
      <w:r w:rsidRPr="00557459">
        <w:rPr>
          <w:b/>
          <w:bCs/>
        </w:rPr>
        <w:t>ВИКОНАВЧИЙ КОМІТЕТ</w:t>
      </w:r>
    </w:p>
    <w:p w:rsidR="00E02C7B" w:rsidRPr="004B7AC3" w:rsidRDefault="00E02C7B" w:rsidP="00E7409C">
      <w:pPr>
        <w:pStyle w:val="Heading4"/>
        <w:jc w:val="center"/>
        <w:rPr>
          <w:b/>
          <w:bCs/>
          <w:sz w:val="32"/>
          <w:szCs w:val="32"/>
        </w:rPr>
      </w:pPr>
      <w:r w:rsidRPr="004B7AC3">
        <w:rPr>
          <w:b/>
          <w:bCs/>
          <w:sz w:val="32"/>
          <w:szCs w:val="32"/>
        </w:rPr>
        <w:t>РІШЕННЯ</w:t>
      </w:r>
    </w:p>
    <w:p w:rsidR="00E02C7B" w:rsidRPr="00557459" w:rsidRDefault="00E02C7B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02C7B" w:rsidRPr="00557459" w:rsidRDefault="00E02C7B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E02C7B" w:rsidRPr="009B5167" w:rsidRDefault="00E02C7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E02C7B" w:rsidRPr="009B5167" w:rsidRDefault="00E02C7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E02C7B" w:rsidRPr="009B5167" w:rsidRDefault="00E02C7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2C7B" w:rsidRPr="00051D46" w:rsidRDefault="00E02C7B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 а також рішення комісії по наданню державних соціальних допомог малозабезпеченим сім’ям, внутрішньо переміщеним о</w:t>
      </w:r>
      <w:r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допомог </w:t>
      </w:r>
      <w:r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Pr="00023198">
        <w:rPr>
          <w:rFonts w:ascii="Times New Roman" w:hAnsi="Times New Roman" w:cs="Times New Roman"/>
          <w:sz w:val="28"/>
          <w:szCs w:val="28"/>
        </w:rPr>
        <w:t>рр.</w:t>
      </w:r>
      <w:r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8 від 20.04.2021 </w:t>
      </w:r>
      <w:r w:rsidRPr="00002149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>
        <w:rPr>
          <w:rFonts w:ascii="Times New Roman" w:hAnsi="Times New Roman" w:cs="Times New Roman"/>
          <w:sz w:val="28"/>
          <w:szCs w:val="28"/>
        </w:rPr>
        <w:t>ради  № 2/3 від 24.12.2020 року (зі змінами)</w:t>
      </w:r>
      <w:r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E02C7B" w:rsidRDefault="00E02C7B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2C7B" w:rsidRPr="00101F6C" w:rsidRDefault="00E02C7B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17E9">
        <w:rPr>
          <w:rFonts w:ascii="Times New Roman" w:hAnsi="Times New Roman" w:cs="Times New Roman"/>
          <w:color w:val="000000"/>
          <w:sz w:val="28"/>
          <w:szCs w:val="28"/>
        </w:rPr>
        <w:t>1. Надати гр.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Масленніковій О.С.,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 яка проживає по </w:t>
      </w:r>
      <w:r>
        <w:rPr>
          <w:sz w:val="28"/>
          <w:szCs w:val="28"/>
        </w:rPr>
        <w:t xml:space="preserve">*********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на поховання </w:t>
      </w:r>
      <w:r>
        <w:rPr>
          <w:rFonts w:ascii="Times New Roman" w:hAnsi="Times New Roman" w:cs="Times New Roman"/>
          <w:sz w:val="28"/>
          <w:szCs w:val="28"/>
        </w:rPr>
        <w:t xml:space="preserve">цивільного чоловіка гр. Войтичука В.А.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>
        <w:rPr>
          <w:rFonts w:ascii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E02C7B" w:rsidRDefault="00E02C7B" w:rsidP="00680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 Надати</w:t>
      </w:r>
      <w:r w:rsidRPr="0010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гр. Петришин Ю.В.,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 яка проживає по </w:t>
      </w:r>
      <w:r>
        <w:rPr>
          <w:sz w:val="28"/>
          <w:szCs w:val="28"/>
        </w:rPr>
        <w:t xml:space="preserve">********* </w:t>
      </w:r>
      <w:r w:rsidRPr="0010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на поховання </w:t>
      </w:r>
      <w:r>
        <w:rPr>
          <w:rFonts w:ascii="Times New Roman" w:hAnsi="Times New Roman" w:cs="Times New Roman"/>
          <w:sz w:val="28"/>
          <w:szCs w:val="28"/>
        </w:rPr>
        <w:t xml:space="preserve">батька Симчука В.Д.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Pr="009E0654">
        <w:rPr>
          <w:rFonts w:ascii="Times New Roman" w:hAnsi="Times New Roman" w:cs="Times New Roman"/>
          <w:color w:val="000000"/>
          <w:sz w:val="28"/>
          <w:szCs w:val="28"/>
        </w:rPr>
        <w:t>884,37 (вісімсот вісімдесят чотири)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гривні 37 коп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C7B" w:rsidRPr="00252373" w:rsidRDefault="00E02C7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Смикалюк О.П.)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 за рахунок загальних асигнувань, передбачених кодом програмної класифікації 0813242 “Інші заходи у сфері соціального захисту і соціального забезпечення”  місцевого бюджету  на  2021 рік в сумі</w:t>
      </w:r>
      <w:r w:rsidRPr="00E1434C">
        <w:rPr>
          <w:rFonts w:ascii="Times New Roman" w:hAnsi="Times New Roman" w:cs="Times New Roman"/>
          <w:color w:val="000000"/>
          <w:sz w:val="28"/>
          <w:szCs w:val="28"/>
        </w:rPr>
        <w:t xml:space="preserve"> 1768,74 (одна тисяча сімсот шістдесят вісім)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</w:t>
      </w:r>
    </w:p>
    <w:p w:rsidR="00E02C7B" w:rsidRPr="00353339" w:rsidRDefault="00E02C7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Фінансовому управлінню виконавчого комітету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Томашук І.Г.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фiнансування видатків в сумі </w:t>
      </w:r>
      <w:r w:rsidRPr="00E1434C">
        <w:rPr>
          <w:rFonts w:ascii="Times New Roman" w:hAnsi="Times New Roman" w:cs="Times New Roman"/>
          <w:color w:val="000000"/>
          <w:sz w:val="28"/>
          <w:szCs w:val="28"/>
        </w:rPr>
        <w:t>1768,74 (одна тисяча сімсот шістдесят вісім)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за рахунок загальних асигнувань, передбачених на ці цiлi в місцевому бюджеті на 2021 рік.</w:t>
      </w:r>
    </w:p>
    <w:p w:rsidR="00E02C7B" w:rsidRDefault="00E02C7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Pr="00252373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E02C7B" w:rsidRPr="00680169" w:rsidRDefault="00E02C7B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2C7B" w:rsidRDefault="00E02C7B" w:rsidP="00353339">
      <w:pPr>
        <w:pStyle w:val="Heading4"/>
        <w:spacing w:line="238" w:lineRule="auto"/>
        <w:rPr>
          <w:b/>
          <w:bCs/>
        </w:rPr>
      </w:pPr>
      <w:r w:rsidRPr="00557459">
        <w:rPr>
          <w:b/>
          <w:bCs/>
        </w:rPr>
        <w:t xml:space="preserve">Міський голова </w:t>
      </w:r>
      <w:r w:rsidRPr="00557459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557459">
        <w:rPr>
          <w:b/>
          <w:bCs/>
        </w:rPr>
        <w:t xml:space="preserve">     Ігор ПАЛЬОНК</w:t>
      </w:r>
      <w:r>
        <w:rPr>
          <w:b/>
          <w:bCs/>
        </w:rPr>
        <w:t>А</w:t>
      </w:r>
    </w:p>
    <w:p w:rsidR="00E02C7B" w:rsidRDefault="00E02C7B" w:rsidP="004C5F81">
      <w:pPr>
        <w:pStyle w:val="Heading4"/>
        <w:spacing w:line="238" w:lineRule="auto"/>
        <w:rPr>
          <w:sz w:val="20"/>
          <w:szCs w:val="20"/>
        </w:rPr>
      </w:pPr>
      <w:r w:rsidRPr="00353339">
        <w:rPr>
          <w:sz w:val="20"/>
          <w:szCs w:val="20"/>
        </w:rPr>
        <w:t>Олександр Смикалюк 38080</w:t>
      </w:r>
    </w:p>
    <w:p w:rsidR="00E02C7B" w:rsidRDefault="00E02C7B" w:rsidP="00AB4561">
      <w:pPr>
        <w:rPr>
          <w:lang w:eastAsia="ru-RU"/>
        </w:rPr>
      </w:pPr>
    </w:p>
    <w:p w:rsidR="00E02C7B" w:rsidRPr="00AB4561" w:rsidRDefault="00E02C7B" w:rsidP="00AB4561">
      <w:pPr>
        <w:rPr>
          <w:lang w:eastAsia="ru-RU"/>
        </w:rPr>
      </w:pPr>
    </w:p>
    <w:sectPr w:rsidR="00E02C7B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59"/>
    <w:rsid w:val="00002149"/>
    <w:rsid w:val="000039A3"/>
    <w:rsid w:val="00023198"/>
    <w:rsid w:val="00031AAD"/>
    <w:rsid w:val="000358D5"/>
    <w:rsid w:val="00051D46"/>
    <w:rsid w:val="000C46E9"/>
    <w:rsid w:val="00101F6C"/>
    <w:rsid w:val="00122CAC"/>
    <w:rsid w:val="00124AFC"/>
    <w:rsid w:val="001A1F6A"/>
    <w:rsid w:val="001B5609"/>
    <w:rsid w:val="001E6B68"/>
    <w:rsid w:val="002023E7"/>
    <w:rsid w:val="00224E3E"/>
    <w:rsid w:val="00252373"/>
    <w:rsid w:val="0025735D"/>
    <w:rsid w:val="00260013"/>
    <w:rsid w:val="00292830"/>
    <w:rsid w:val="002C2EC7"/>
    <w:rsid w:val="002D0B8F"/>
    <w:rsid w:val="002D79BB"/>
    <w:rsid w:val="003137C0"/>
    <w:rsid w:val="00353339"/>
    <w:rsid w:val="003A6917"/>
    <w:rsid w:val="003B2A8C"/>
    <w:rsid w:val="003D1A55"/>
    <w:rsid w:val="003D25B1"/>
    <w:rsid w:val="00401244"/>
    <w:rsid w:val="00406C7F"/>
    <w:rsid w:val="0047121D"/>
    <w:rsid w:val="004B7AC3"/>
    <w:rsid w:val="004C5F81"/>
    <w:rsid w:val="004C7E3E"/>
    <w:rsid w:val="004D26DC"/>
    <w:rsid w:val="00500F36"/>
    <w:rsid w:val="00557459"/>
    <w:rsid w:val="00567F1E"/>
    <w:rsid w:val="005C6616"/>
    <w:rsid w:val="005F07F2"/>
    <w:rsid w:val="006027EB"/>
    <w:rsid w:val="00614C29"/>
    <w:rsid w:val="00616F70"/>
    <w:rsid w:val="00616FEB"/>
    <w:rsid w:val="00680169"/>
    <w:rsid w:val="0069130B"/>
    <w:rsid w:val="006A7375"/>
    <w:rsid w:val="006B319F"/>
    <w:rsid w:val="006C7C8D"/>
    <w:rsid w:val="006D157C"/>
    <w:rsid w:val="006D332E"/>
    <w:rsid w:val="006E3556"/>
    <w:rsid w:val="006E426C"/>
    <w:rsid w:val="00726235"/>
    <w:rsid w:val="00780B7B"/>
    <w:rsid w:val="00791BA1"/>
    <w:rsid w:val="007A36CF"/>
    <w:rsid w:val="007F3AEC"/>
    <w:rsid w:val="008171F0"/>
    <w:rsid w:val="008517E9"/>
    <w:rsid w:val="00853E82"/>
    <w:rsid w:val="00855B73"/>
    <w:rsid w:val="008A0655"/>
    <w:rsid w:val="008D4590"/>
    <w:rsid w:val="008F0EB5"/>
    <w:rsid w:val="008F3E26"/>
    <w:rsid w:val="00900EB6"/>
    <w:rsid w:val="00945752"/>
    <w:rsid w:val="009756E6"/>
    <w:rsid w:val="009921EB"/>
    <w:rsid w:val="009B5167"/>
    <w:rsid w:val="009B5910"/>
    <w:rsid w:val="009C563C"/>
    <w:rsid w:val="009E0654"/>
    <w:rsid w:val="009E2304"/>
    <w:rsid w:val="009E4229"/>
    <w:rsid w:val="009E5DCD"/>
    <w:rsid w:val="00A25C94"/>
    <w:rsid w:val="00AB4561"/>
    <w:rsid w:val="00AD36A2"/>
    <w:rsid w:val="00AD41B9"/>
    <w:rsid w:val="00AD7C49"/>
    <w:rsid w:val="00B04E49"/>
    <w:rsid w:val="00B129DD"/>
    <w:rsid w:val="00B42753"/>
    <w:rsid w:val="00B657C6"/>
    <w:rsid w:val="00B87809"/>
    <w:rsid w:val="00C04EB0"/>
    <w:rsid w:val="00C3194A"/>
    <w:rsid w:val="00C65670"/>
    <w:rsid w:val="00CB75B2"/>
    <w:rsid w:val="00D31F03"/>
    <w:rsid w:val="00D373B2"/>
    <w:rsid w:val="00D8676D"/>
    <w:rsid w:val="00DA401A"/>
    <w:rsid w:val="00DF1F1D"/>
    <w:rsid w:val="00E005A3"/>
    <w:rsid w:val="00E02C7B"/>
    <w:rsid w:val="00E1434C"/>
    <w:rsid w:val="00E258BD"/>
    <w:rsid w:val="00E7409C"/>
    <w:rsid w:val="00EA0147"/>
    <w:rsid w:val="00EB5630"/>
    <w:rsid w:val="00EC5779"/>
    <w:rsid w:val="00ED2259"/>
    <w:rsid w:val="00F218AF"/>
    <w:rsid w:val="00F50956"/>
    <w:rsid w:val="00F51253"/>
    <w:rsid w:val="00F556F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D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459"/>
    <w:pPr>
      <w:keepNext/>
      <w:spacing w:after="0" w:line="240" w:lineRule="auto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459"/>
    <w:pPr>
      <w:keepNext/>
      <w:spacing w:after="0" w:line="240" w:lineRule="auto"/>
      <w:outlineLvl w:val="3"/>
    </w:pPr>
    <w:rPr>
      <w:rFonts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74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45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79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1308</Words>
  <Characters>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2021-04-21T11:11:00Z</cp:lastPrinted>
  <dcterms:created xsi:type="dcterms:W3CDTF">2021-02-19T13:30:00Z</dcterms:created>
  <dcterms:modified xsi:type="dcterms:W3CDTF">2021-04-26T08:14:00Z</dcterms:modified>
</cp:coreProperties>
</file>