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1F" w:rsidRPr="00E37D2D" w:rsidRDefault="00C91F1F" w:rsidP="00C91F1F">
      <w:pPr>
        <w:jc w:val="center"/>
      </w:pPr>
      <w:r w:rsidRPr="003773F7">
        <w:rPr>
          <w:noProof/>
        </w:rPr>
        <w:drawing>
          <wp:inline distT="0" distB="0" distL="0" distR="0">
            <wp:extent cx="6286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F1F" w:rsidRPr="00E37D2D" w:rsidRDefault="00C91F1F" w:rsidP="00C91F1F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ВОЛОДИМИР-ВОЛИНСЬКА МІСЬКА РАДА ВОЛИНСЬКОЇ ОБЛАСТІ</w:t>
      </w:r>
    </w:p>
    <w:p w:rsidR="00C91F1F" w:rsidRDefault="00C91F1F" w:rsidP="00C91F1F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C91F1F" w:rsidRPr="006A2589" w:rsidRDefault="00C91F1F" w:rsidP="00C91F1F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proofErr w:type="gramStart"/>
      <w:r w:rsidRPr="006A2589">
        <w:rPr>
          <w:b/>
          <w:bCs/>
          <w:position w:val="32"/>
          <w:sz w:val="32"/>
          <w:szCs w:val="32"/>
        </w:rPr>
        <w:t>Р</w:t>
      </w:r>
      <w:proofErr w:type="gramEnd"/>
      <w:r w:rsidRPr="006A2589">
        <w:rPr>
          <w:b/>
          <w:bCs/>
          <w:position w:val="32"/>
          <w:sz w:val="32"/>
          <w:szCs w:val="32"/>
        </w:rPr>
        <w:t>ІШЕННЯ</w:t>
      </w:r>
    </w:p>
    <w:p w:rsidR="00C91F1F" w:rsidRPr="00776BFB" w:rsidRDefault="00C91F1F" w:rsidP="00C91F1F">
      <w:pPr>
        <w:tabs>
          <w:tab w:val="left" w:pos="4510"/>
          <w:tab w:val="left" w:pos="4715"/>
        </w:tabs>
      </w:pPr>
      <w:r>
        <w:t>____</w:t>
      </w:r>
      <w:r w:rsidRPr="004B4128">
        <w:t xml:space="preserve">_______  </w:t>
      </w:r>
      <w:r>
        <w:t xml:space="preserve">  </w:t>
      </w:r>
      <w:r w:rsidRPr="004B4128">
        <w:t>№______</w:t>
      </w:r>
    </w:p>
    <w:p w:rsidR="00C91F1F" w:rsidRDefault="00C91F1F" w:rsidP="00C91F1F">
      <w:proofErr w:type="spellStart"/>
      <w:r>
        <w:t>м</w:t>
      </w:r>
      <w:proofErr w:type="gramStart"/>
      <w:r>
        <w:t>.В</w:t>
      </w:r>
      <w:proofErr w:type="gramEnd"/>
      <w:r>
        <w:t>олодимир-Волинський</w:t>
      </w:r>
      <w:proofErr w:type="spellEnd"/>
      <w:r w:rsidRPr="004B4128">
        <w:t xml:space="preserve">                   </w:t>
      </w:r>
    </w:p>
    <w:p w:rsidR="00C91F1F" w:rsidRDefault="00C91F1F" w:rsidP="00C91F1F"/>
    <w:p w:rsidR="00DD08EB" w:rsidRDefault="00DD08EB" w:rsidP="00DD08EB">
      <w:pPr>
        <w:rPr>
          <w:b/>
          <w:bCs/>
          <w:color w:val="000000"/>
        </w:rPr>
      </w:pPr>
    </w:p>
    <w:p w:rsidR="00DD08EB" w:rsidRPr="00F45795" w:rsidRDefault="00DD08EB" w:rsidP="00DD08EB">
      <w:pPr>
        <w:rPr>
          <w:b/>
          <w:bCs/>
          <w:color w:val="000000"/>
          <w:sz w:val="28"/>
          <w:szCs w:val="28"/>
          <w:lang w:val="uk-UA"/>
        </w:rPr>
      </w:pPr>
      <w:r w:rsidRPr="00F45795">
        <w:rPr>
          <w:b/>
          <w:bCs/>
          <w:color w:val="000000"/>
          <w:sz w:val="28"/>
          <w:szCs w:val="28"/>
          <w:lang w:val="uk-UA"/>
        </w:rPr>
        <w:t xml:space="preserve">Про затвердження висновку про доцільність </w:t>
      </w:r>
    </w:p>
    <w:p w:rsidR="00DD08EB" w:rsidRPr="00F45795" w:rsidRDefault="00DD08EB" w:rsidP="00DD08EB">
      <w:pPr>
        <w:rPr>
          <w:b/>
          <w:bCs/>
          <w:color w:val="000000"/>
          <w:sz w:val="28"/>
          <w:szCs w:val="28"/>
          <w:lang w:val="uk-UA"/>
        </w:rPr>
      </w:pPr>
      <w:r w:rsidRPr="00F45795">
        <w:rPr>
          <w:b/>
          <w:bCs/>
          <w:color w:val="000000"/>
          <w:sz w:val="28"/>
          <w:szCs w:val="28"/>
          <w:lang w:val="uk-UA"/>
        </w:rPr>
        <w:t xml:space="preserve">позбавлення батьківських прав </w:t>
      </w:r>
      <w:r w:rsidR="00E0798E" w:rsidRPr="00F45795">
        <w:rPr>
          <w:b/>
          <w:bCs/>
          <w:color w:val="000000"/>
          <w:sz w:val="28"/>
          <w:szCs w:val="28"/>
          <w:lang w:val="uk-UA"/>
        </w:rPr>
        <w:t xml:space="preserve">батька/матері </w:t>
      </w:r>
      <w:r w:rsidR="00DF6904" w:rsidRPr="00F45795">
        <w:rPr>
          <w:b/>
          <w:bCs/>
          <w:color w:val="000000"/>
          <w:sz w:val="28"/>
          <w:szCs w:val="28"/>
          <w:lang w:val="uk-UA"/>
        </w:rPr>
        <w:t>______,</w:t>
      </w:r>
    </w:p>
    <w:p w:rsidR="00DD08EB" w:rsidRPr="00F45795" w:rsidRDefault="00DD08EB" w:rsidP="00DD08EB">
      <w:pPr>
        <w:rPr>
          <w:b/>
          <w:bCs/>
          <w:color w:val="000000"/>
          <w:sz w:val="28"/>
          <w:szCs w:val="28"/>
          <w:lang w:val="uk-UA"/>
        </w:rPr>
      </w:pPr>
      <w:r w:rsidRPr="00F45795">
        <w:rPr>
          <w:b/>
          <w:bCs/>
          <w:color w:val="000000"/>
          <w:sz w:val="28"/>
          <w:szCs w:val="28"/>
          <w:lang w:val="uk-UA"/>
        </w:rPr>
        <w:t xml:space="preserve">відносно </w:t>
      </w:r>
      <w:r w:rsidRPr="00F45795">
        <w:rPr>
          <w:b/>
          <w:sz w:val="28"/>
          <w:szCs w:val="28"/>
          <w:lang w:val="uk-UA"/>
        </w:rPr>
        <w:t>сина</w:t>
      </w:r>
      <w:r w:rsidR="00E0798E" w:rsidRPr="00F45795">
        <w:rPr>
          <w:b/>
          <w:sz w:val="28"/>
          <w:szCs w:val="28"/>
          <w:lang w:val="uk-UA"/>
        </w:rPr>
        <w:t>/дочки</w:t>
      </w:r>
      <w:r w:rsidR="00DF6904" w:rsidRPr="00F45795">
        <w:rPr>
          <w:b/>
          <w:sz w:val="28"/>
          <w:szCs w:val="28"/>
          <w:lang w:val="uk-UA"/>
        </w:rPr>
        <w:t>______</w:t>
      </w:r>
    </w:p>
    <w:p w:rsidR="00DD08EB" w:rsidRDefault="00DD08EB" w:rsidP="00DD08EB">
      <w:pPr>
        <w:rPr>
          <w:b/>
          <w:bCs/>
          <w:color w:val="000000"/>
          <w:lang w:val="uk-UA"/>
        </w:rPr>
      </w:pPr>
    </w:p>
    <w:p w:rsidR="00DD08EB" w:rsidRDefault="00DD08EB" w:rsidP="00DD08EB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Розглянувши матеріали щодо позбавлення батьківських прав </w:t>
      </w:r>
      <w:r w:rsidR="00E0798E">
        <w:rPr>
          <w:bCs/>
          <w:color w:val="000000"/>
          <w:sz w:val="28"/>
          <w:szCs w:val="28"/>
          <w:lang w:val="uk-UA"/>
        </w:rPr>
        <w:t>батька/матері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DF6904">
        <w:rPr>
          <w:bCs/>
          <w:color w:val="000000"/>
          <w:sz w:val="28"/>
          <w:szCs w:val="28"/>
          <w:lang w:val="uk-UA"/>
        </w:rPr>
        <w:t>________</w:t>
      </w:r>
      <w:r>
        <w:rPr>
          <w:bCs/>
          <w:color w:val="000000"/>
          <w:sz w:val="28"/>
          <w:szCs w:val="28"/>
          <w:lang w:val="uk-UA"/>
        </w:rPr>
        <w:t xml:space="preserve">  відносно </w:t>
      </w:r>
      <w:r w:rsidR="00E0798E">
        <w:rPr>
          <w:bCs/>
          <w:color w:val="000000"/>
          <w:sz w:val="28"/>
          <w:szCs w:val="28"/>
          <w:lang w:val="uk-UA"/>
        </w:rPr>
        <w:t>малолітньої/</w:t>
      </w:r>
      <w:r w:rsidR="00E0798E">
        <w:rPr>
          <w:sz w:val="28"/>
          <w:lang w:val="uk-UA"/>
        </w:rPr>
        <w:t xml:space="preserve">неповнолітньої </w:t>
      </w:r>
      <w:proofErr w:type="spellStart"/>
      <w:r w:rsidR="00E0798E">
        <w:rPr>
          <w:sz w:val="28"/>
          <w:lang w:val="uk-UA"/>
        </w:rPr>
        <w:t>дитини</w:t>
      </w:r>
      <w:r w:rsidR="00DF6904">
        <w:rPr>
          <w:sz w:val="28"/>
          <w:lang w:val="uk-UA"/>
        </w:rPr>
        <w:t>__</w:t>
      </w:r>
      <w:proofErr w:type="spellEnd"/>
      <w:r w:rsidR="00DF6904">
        <w:rPr>
          <w:sz w:val="28"/>
          <w:lang w:val="uk-UA"/>
        </w:rPr>
        <w:t>___</w:t>
      </w:r>
      <w:r>
        <w:rPr>
          <w:bCs/>
          <w:color w:val="000000"/>
          <w:sz w:val="28"/>
          <w:szCs w:val="28"/>
          <w:lang w:val="uk-UA"/>
        </w:rPr>
        <w:t>, з’ясовано, що матір</w:t>
      </w:r>
      <w:r w:rsidR="00E0798E">
        <w:rPr>
          <w:bCs/>
          <w:color w:val="000000"/>
          <w:sz w:val="28"/>
          <w:szCs w:val="28"/>
          <w:lang w:val="uk-UA"/>
        </w:rPr>
        <w:t>/батько</w:t>
      </w:r>
      <w:r>
        <w:rPr>
          <w:bCs/>
          <w:color w:val="000000"/>
          <w:sz w:val="28"/>
          <w:szCs w:val="28"/>
          <w:lang w:val="uk-UA"/>
        </w:rPr>
        <w:t xml:space="preserve"> не виконує батьківських обов’язків, ухиляється</w:t>
      </w:r>
      <w:r w:rsidR="00944EB9">
        <w:rPr>
          <w:bCs/>
          <w:color w:val="000000"/>
          <w:sz w:val="28"/>
          <w:szCs w:val="28"/>
          <w:lang w:val="uk-UA"/>
        </w:rPr>
        <w:t xml:space="preserve"> від виховання та утримання </w:t>
      </w:r>
      <w:r w:rsidR="00E0798E">
        <w:rPr>
          <w:bCs/>
          <w:color w:val="000000"/>
          <w:sz w:val="28"/>
          <w:szCs w:val="28"/>
          <w:lang w:val="uk-UA"/>
        </w:rPr>
        <w:t>дитини</w:t>
      </w:r>
      <w:r>
        <w:rPr>
          <w:bCs/>
          <w:color w:val="000000"/>
          <w:sz w:val="28"/>
          <w:szCs w:val="28"/>
          <w:lang w:val="uk-UA"/>
        </w:rPr>
        <w:t xml:space="preserve">. Враховуючи рішення комісії з питань захисту прав дитини, виходячи виключно із інтересів </w:t>
      </w:r>
      <w:r w:rsidR="00E0798E">
        <w:rPr>
          <w:bCs/>
          <w:color w:val="000000"/>
          <w:sz w:val="28"/>
          <w:szCs w:val="28"/>
          <w:lang w:val="uk-UA"/>
        </w:rPr>
        <w:t>малолітньої/неповнолітньої дитини</w:t>
      </w:r>
      <w:r>
        <w:rPr>
          <w:bCs/>
          <w:color w:val="000000"/>
          <w:sz w:val="28"/>
          <w:szCs w:val="28"/>
          <w:lang w:val="uk-UA"/>
        </w:rPr>
        <w:t>, керуючись ст. ст. 19, 164 Сімейного кодексу України, Постановою Кабінету Міністрів У</w:t>
      </w:r>
      <w:r w:rsidR="00021E48">
        <w:rPr>
          <w:bCs/>
          <w:color w:val="000000"/>
          <w:sz w:val="28"/>
          <w:szCs w:val="28"/>
          <w:lang w:val="uk-UA"/>
        </w:rPr>
        <w:t>країни № 866 від 24.09.2008 р. «</w:t>
      </w:r>
      <w:r>
        <w:rPr>
          <w:bCs/>
          <w:color w:val="000000"/>
          <w:sz w:val="28"/>
          <w:szCs w:val="28"/>
          <w:lang w:val="uk-UA"/>
        </w:rPr>
        <w:t>Питання діяльності органів опіки та піклування, п</w:t>
      </w:r>
      <w:r w:rsidR="00021E48">
        <w:rPr>
          <w:bCs/>
          <w:color w:val="000000"/>
          <w:sz w:val="28"/>
          <w:szCs w:val="28"/>
          <w:lang w:val="uk-UA"/>
        </w:rPr>
        <w:t>ов’язані із захистом прав дітей»</w:t>
      </w:r>
      <w:r>
        <w:rPr>
          <w:bCs/>
          <w:color w:val="000000"/>
          <w:sz w:val="28"/>
          <w:szCs w:val="28"/>
          <w:lang w:val="uk-UA"/>
        </w:rPr>
        <w:t xml:space="preserve">, ст. 40 Закону України </w:t>
      </w:r>
      <w:r w:rsidR="00021E48">
        <w:rPr>
          <w:bCs/>
          <w:color w:val="000000"/>
          <w:sz w:val="28"/>
          <w:szCs w:val="28"/>
          <w:lang w:val="uk-UA"/>
        </w:rPr>
        <w:t>«</w:t>
      </w:r>
      <w:r>
        <w:rPr>
          <w:bCs/>
          <w:color w:val="000000"/>
          <w:sz w:val="28"/>
          <w:szCs w:val="28"/>
          <w:lang w:val="uk-UA"/>
        </w:rPr>
        <w:t>Про місцеве самоврядування в Україні</w:t>
      </w:r>
      <w:r w:rsidR="00021E48">
        <w:rPr>
          <w:bCs/>
          <w:color w:val="000000"/>
          <w:sz w:val="28"/>
          <w:szCs w:val="28"/>
          <w:lang w:val="uk-UA"/>
        </w:rPr>
        <w:t>»</w:t>
      </w:r>
      <w:r>
        <w:rPr>
          <w:bCs/>
          <w:color w:val="000000"/>
          <w:sz w:val="28"/>
          <w:szCs w:val="28"/>
          <w:lang w:val="uk-UA"/>
        </w:rPr>
        <w:t xml:space="preserve">, виконавчий комітет міської ради  </w:t>
      </w:r>
    </w:p>
    <w:p w:rsidR="00DD08EB" w:rsidRDefault="00DD08EB" w:rsidP="00DD08EB">
      <w:pPr>
        <w:jc w:val="both"/>
        <w:rPr>
          <w:b/>
          <w:bCs/>
          <w:color w:val="000000"/>
          <w:sz w:val="10"/>
          <w:szCs w:val="10"/>
          <w:lang w:val="uk-UA"/>
        </w:rPr>
      </w:pPr>
    </w:p>
    <w:p w:rsidR="00DD08EB" w:rsidRDefault="00DD08EB" w:rsidP="00DD08EB">
      <w:pPr>
        <w:jc w:val="both"/>
        <w:rPr>
          <w:b/>
          <w:bCs/>
          <w:color w:val="000000"/>
          <w:sz w:val="10"/>
          <w:szCs w:val="10"/>
          <w:lang w:val="uk-UA"/>
        </w:rPr>
      </w:pPr>
      <w:r>
        <w:rPr>
          <w:b/>
          <w:bCs/>
          <w:color w:val="000000"/>
          <w:sz w:val="10"/>
          <w:szCs w:val="10"/>
          <w:lang w:val="uk-UA"/>
        </w:rPr>
        <w:t xml:space="preserve"> </w:t>
      </w:r>
    </w:p>
    <w:p w:rsidR="00DD08EB" w:rsidRDefault="00DD08EB" w:rsidP="00DD08EB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ВИРІШИВ:</w:t>
      </w:r>
    </w:p>
    <w:p w:rsidR="00DD08EB" w:rsidRDefault="00DD08EB" w:rsidP="00DD08EB">
      <w:pPr>
        <w:jc w:val="center"/>
        <w:rPr>
          <w:b/>
          <w:bCs/>
          <w:color w:val="000000"/>
          <w:sz w:val="28"/>
          <w:lang w:val="uk-UA"/>
        </w:rPr>
      </w:pPr>
    </w:p>
    <w:p w:rsidR="00B50F86" w:rsidRPr="00B50F86" w:rsidRDefault="00DD08EB" w:rsidP="00C91F1F">
      <w:pPr>
        <w:pStyle w:val="a7"/>
        <w:numPr>
          <w:ilvl w:val="0"/>
          <w:numId w:val="3"/>
        </w:numPr>
        <w:ind w:left="142" w:firstLine="0"/>
        <w:jc w:val="both"/>
        <w:rPr>
          <w:bCs/>
          <w:color w:val="000000"/>
          <w:sz w:val="28"/>
          <w:szCs w:val="28"/>
          <w:lang w:val="uk-UA"/>
        </w:rPr>
      </w:pPr>
      <w:r w:rsidRPr="00B50F86">
        <w:rPr>
          <w:color w:val="000000"/>
          <w:sz w:val="28"/>
          <w:szCs w:val="28"/>
          <w:lang w:val="uk-UA"/>
        </w:rPr>
        <w:t xml:space="preserve">Затвердити висновок про доцільність позбавлення батьківських прав </w:t>
      </w:r>
      <w:r w:rsidR="00E0798E" w:rsidRPr="00B50F86">
        <w:rPr>
          <w:bCs/>
          <w:color w:val="000000"/>
          <w:sz w:val="28"/>
          <w:szCs w:val="28"/>
          <w:lang w:val="uk-UA"/>
        </w:rPr>
        <w:t>батька/матері</w:t>
      </w:r>
      <w:r w:rsidRPr="00B50F86">
        <w:rPr>
          <w:bCs/>
          <w:color w:val="000000"/>
          <w:sz w:val="28"/>
          <w:szCs w:val="28"/>
          <w:lang w:val="uk-UA"/>
        </w:rPr>
        <w:t xml:space="preserve"> </w:t>
      </w:r>
      <w:r w:rsidR="00DF6904" w:rsidRPr="00B50F86">
        <w:rPr>
          <w:bCs/>
          <w:color w:val="000000"/>
          <w:sz w:val="28"/>
          <w:szCs w:val="28"/>
          <w:lang w:val="uk-UA"/>
        </w:rPr>
        <w:t>________</w:t>
      </w:r>
      <w:r w:rsidRPr="00B50F86">
        <w:rPr>
          <w:bCs/>
          <w:color w:val="000000"/>
          <w:sz w:val="28"/>
          <w:szCs w:val="28"/>
          <w:lang w:val="uk-UA"/>
        </w:rPr>
        <w:t xml:space="preserve"> відносно</w:t>
      </w:r>
      <w:r w:rsidRPr="00B50F86">
        <w:rPr>
          <w:sz w:val="28"/>
          <w:lang w:val="uk-UA"/>
        </w:rPr>
        <w:t xml:space="preserve"> </w:t>
      </w:r>
      <w:r w:rsidR="00E0798E" w:rsidRPr="00B50F86">
        <w:rPr>
          <w:sz w:val="28"/>
          <w:lang w:val="uk-UA"/>
        </w:rPr>
        <w:t>сина/дочки</w:t>
      </w:r>
      <w:r w:rsidRPr="00B50F86">
        <w:rPr>
          <w:bCs/>
          <w:color w:val="000000"/>
          <w:sz w:val="28"/>
          <w:szCs w:val="28"/>
          <w:lang w:val="uk-UA"/>
        </w:rPr>
        <w:t xml:space="preserve"> (додається).</w:t>
      </w:r>
    </w:p>
    <w:p w:rsidR="00B50F86" w:rsidRPr="00B50F86" w:rsidRDefault="00B50F86" w:rsidP="00C91F1F">
      <w:pPr>
        <w:pStyle w:val="a7"/>
        <w:numPr>
          <w:ilvl w:val="0"/>
          <w:numId w:val="3"/>
        </w:numPr>
        <w:ind w:left="142" w:firstLine="0"/>
        <w:jc w:val="both"/>
        <w:rPr>
          <w:bCs/>
          <w:color w:val="000000"/>
          <w:sz w:val="28"/>
          <w:szCs w:val="28"/>
          <w:lang w:val="uk-UA"/>
        </w:rPr>
      </w:pPr>
      <w:r w:rsidRPr="00B50F86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C91F1F">
        <w:rPr>
          <w:sz w:val="28"/>
          <w:szCs w:val="28"/>
          <w:lang w:val="uk-UA"/>
        </w:rPr>
        <w:t>службу у справах дітей</w:t>
      </w:r>
      <w:r w:rsidRPr="00B50F86">
        <w:rPr>
          <w:sz w:val="28"/>
          <w:szCs w:val="28"/>
          <w:lang w:val="uk-UA"/>
        </w:rPr>
        <w:t>.</w:t>
      </w:r>
    </w:p>
    <w:p w:rsidR="00DD08EB" w:rsidRDefault="00DD08EB" w:rsidP="00DD08EB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</w:p>
    <w:p w:rsidR="004450E2" w:rsidRPr="00F64ED2" w:rsidRDefault="004450E2" w:rsidP="004450E2">
      <w:pPr>
        <w:tabs>
          <w:tab w:val="left" w:pos="435"/>
          <w:tab w:val="left" w:pos="2010"/>
        </w:tabs>
        <w:jc w:val="both"/>
        <w:rPr>
          <w:b/>
          <w:sz w:val="28"/>
          <w:szCs w:val="28"/>
          <w:lang w:val="uk-UA"/>
        </w:rPr>
      </w:pPr>
      <w:proofErr w:type="spellStart"/>
      <w:r w:rsidRPr="00010E5C">
        <w:rPr>
          <w:b/>
          <w:sz w:val="28"/>
          <w:szCs w:val="28"/>
        </w:rPr>
        <w:t>Міський</w:t>
      </w:r>
      <w:proofErr w:type="spellEnd"/>
      <w:r w:rsidRPr="00010E5C">
        <w:rPr>
          <w:b/>
          <w:sz w:val="28"/>
          <w:szCs w:val="28"/>
        </w:rPr>
        <w:t xml:space="preserve"> голова   </w:t>
      </w: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  <w:lang w:val="uk-UA"/>
        </w:rPr>
        <w:t>Ігор ПАЛЬОНКА</w:t>
      </w:r>
    </w:p>
    <w:p w:rsidR="004450E2" w:rsidRPr="00C91F1F" w:rsidRDefault="004450E2" w:rsidP="004450E2">
      <w:pPr>
        <w:rPr>
          <w:lang w:val="uk-UA"/>
        </w:rPr>
      </w:pPr>
      <w:r w:rsidRPr="00C91F1F">
        <w:rPr>
          <w:lang w:val="uk-UA"/>
        </w:rPr>
        <w:t>Лілія Сидорук 35772</w:t>
      </w:r>
    </w:p>
    <w:p w:rsidR="00DD08EB" w:rsidRDefault="00DD08EB" w:rsidP="00DD08EB">
      <w:pPr>
        <w:jc w:val="both"/>
        <w:rPr>
          <w:b/>
          <w:bCs/>
          <w:color w:val="000000"/>
          <w:sz w:val="28"/>
          <w:lang w:val="uk-UA"/>
        </w:rPr>
      </w:pPr>
    </w:p>
    <w:p w:rsidR="00DD08EB" w:rsidRDefault="00DD08EB" w:rsidP="00DD08EB">
      <w:pPr>
        <w:jc w:val="right"/>
        <w:rPr>
          <w:color w:val="000000"/>
          <w:sz w:val="28"/>
          <w:szCs w:val="28"/>
          <w:lang w:val="uk-UA"/>
        </w:rPr>
      </w:pPr>
    </w:p>
    <w:p w:rsidR="00DD08EB" w:rsidRDefault="00DD08EB" w:rsidP="00DD08EB">
      <w:pPr>
        <w:jc w:val="right"/>
        <w:rPr>
          <w:color w:val="000000"/>
          <w:sz w:val="28"/>
          <w:szCs w:val="28"/>
          <w:lang w:val="uk-UA"/>
        </w:rPr>
      </w:pPr>
    </w:p>
    <w:p w:rsidR="00DD08EB" w:rsidRDefault="00DD08EB" w:rsidP="00DD08EB">
      <w:pPr>
        <w:jc w:val="right"/>
        <w:rPr>
          <w:color w:val="000000"/>
          <w:sz w:val="28"/>
          <w:szCs w:val="28"/>
          <w:lang w:val="uk-UA"/>
        </w:rPr>
      </w:pPr>
    </w:p>
    <w:p w:rsidR="00C91F1F" w:rsidRDefault="00C91F1F" w:rsidP="00DD08EB">
      <w:pPr>
        <w:jc w:val="right"/>
        <w:rPr>
          <w:color w:val="000000"/>
          <w:sz w:val="28"/>
          <w:szCs w:val="28"/>
          <w:lang w:val="uk-UA"/>
        </w:rPr>
      </w:pPr>
    </w:p>
    <w:p w:rsidR="00C91F1F" w:rsidRDefault="00C91F1F" w:rsidP="00DD08EB">
      <w:pPr>
        <w:jc w:val="right"/>
        <w:rPr>
          <w:color w:val="000000"/>
          <w:sz w:val="28"/>
          <w:szCs w:val="28"/>
          <w:lang w:val="uk-UA"/>
        </w:rPr>
      </w:pPr>
    </w:p>
    <w:p w:rsidR="00C91F1F" w:rsidRDefault="00C91F1F" w:rsidP="00DD08EB">
      <w:pPr>
        <w:jc w:val="right"/>
        <w:rPr>
          <w:color w:val="000000"/>
          <w:sz w:val="28"/>
          <w:szCs w:val="28"/>
          <w:lang w:val="uk-UA"/>
        </w:rPr>
      </w:pPr>
    </w:p>
    <w:p w:rsidR="00C91F1F" w:rsidRDefault="00C91F1F" w:rsidP="00DD08EB">
      <w:pPr>
        <w:jc w:val="right"/>
        <w:rPr>
          <w:color w:val="000000"/>
          <w:sz w:val="28"/>
          <w:szCs w:val="28"/>
          <w:lang w:val="uk-UA"/>
        </w:rPr>
      </w:pPr>
    </w:p>
    <w:p w:rsidR="00DF6904" w:rsidRDefault="00DF6904" w:rsidP="00DD08EB">
      <w:pPr>
        <w:jc w:val="right"/>
        <w:rPr>
          <w:color w:val="000000"/>
          <w:sz w:val="28"/>
          <w:szCs w:val="28"/>
          <w:lang w:val="uk-UA"/>
        </w:rPr>
      </w:pPr>
    </w:p>
    <w:p w:rsidR="00DF6904" w:rsidRDefault="00DF6904" w:rsidP="00DD08EB">
      <w:pPr>
        <w:jc w:val="right"/>
        <w:rPr>
          <w:color w:val="000000"/>
          <w:sz w:val="28"/>
          <w:szCs w:val="28"/>
          <w:lang w:val="uk-UA"/>
        </w:rPr>
      </w:pPr>
    </w:p>
    <w:p w:rsidR="00DF6904" w:rsidRDefault="00DF6904" w:rsidP="00DD08EB">
      <w:pPr>
        <w:jc w:val="right"/>
        <w:rPr>
          <w:color w:val="000000"/>
          <w:sz w:val="28"/>
          <w:szCs w:val="28"/>
          <w:lang w:val="uk-UA"/>
        </w:rPr>
      </w:pPr>
    </w:p>
    <w:p w:rsidR="00DD08EB" w:rsidRDefault="00DD08EB" w:rsidP="00DD08EB">
      <w:pPr>
        <w:jc w:val="right"/>
        <w:rPr>
          <w:color w:val="000000"/>
          <w:sz w:val="28"/>
          <w:szCs w:val="28"/>
          <w:lang w:val="uk-UA"/>
        </w:rPr>
      </w:pPr>
    </w:p>
    <w:p w:rsidR="00DD08EB" w:rsidRDefault="00DD08EB" w:rsidP="00DD08EB">
      <w:pPr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Затверджено </w:t>
      </w:r>
    </w:p>
    <w:p w:rsidR="00DD08EB" w:rsidRDefault="00DD08EB" w:rsidP="00DD08EB">
      <w:pPr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рішення виконавчого комітету</w:t>
      </w:r>
    </w:p>
    <w:p w:rsidR="00DF6904" w:rsidRPr="00DF6904" w:rsidRDefault="00E0798E" w:rsidP="00E0798E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</w:t>
      </w:r>
      <w:r w:rsidR="00DF6904">
        <w:rPr>
          <w:color w:val="000000"/>
          <w:sz w:val="28"/>
          <w:szCs w:val="28"/>
          <w:lang w:val="uk-UA"/>
        </w:rPr>
        <w:t>р. №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DD08EB" w:rsidRDefault="00DD08EB" w:rsidP="00DD08EB">
      <w:pPr>
        <w:pStyle w:val="a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</w:t>
      </w:r>
      <w:r w:rsidR="00DF6904">
        <w:rPr>
          <w:color w:val="000000"/>
          <w:sz w:val="28"/>
          <w:szCs w:val="28"/>
          <w:lang w:val="uk-UA"/>
        </w:rPr>
        <w:t xml:space="preserve">                               </w:t>
      </w:r>
    </w:p>
    <w:p w:rsidR="00DD08EB" w:rsidRPr="00DF6904" w:rsidRDefault="00DD08EB" w:rsidP="00DD08EB">
      <w:pPr>
        <w:jc w:val="center"/>
        <w:rPr>
          <w:color w:val="000000"/>
        </w:rPr>
      </w:pPr>
    </w:p>
    <w:p w:rsidR="00DD08EB" w:rsidRDefault="00DD08EB" w:rsidP="00DD08EB">
      <w:pPr>
        <w:jc w:val="center"/>
        <w:rPr>
          <w:color w:val="000000"/>
          <w:lang w:val="uk-UA"/>
        </w:rPr>
      </w:pPr>
    </w:p>
    <w:p w:rsidR="00DD08EB" w:rsidRDefault="00DD08EB" w:rsidP="00DD08EB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ВИСНОВОК</w:t>
      </w:r>
    </w:p>
    <w:p w:rsidR="00DD08EB" w:rsidRPr="00DD08EB" w:rsidRDefault="00DD08EB" w:rsidP="00DD08EB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DD08EB">
        <w:rPr>
          <w:b/>
          <w:bCs/>
          <w:color w:val="000000"/>
          <w:sz w:val="28"/>
          <w:szCs w:val="28"/>
          <w:lang w:val="uk-UA"/>
        </w:rPr>
        <w:t xml:space="preserve">про доцільність позбавлення батьківських </w:t>
      </w:r>
      <w:r w:rsidR="00FE78ED">
        <w:rPr>
          <w:b/>
          <w:bCs/>
          <w:color w:val="000000"/>
          <w:sz w:val="28"/>
          <w:szCs w:val="28"/>
          <w:lang w:val="uk-UA"/>
        </w:rPr>
        <w:t>прав</w:t>
      </w:r>
    </w:p>
    <w:p w:rsidR="00DD08EB" w:rsidRPr="00DD08EB" w:rsidRDefault="00E0798E" w:rsidP="00DD08EB">
      <w:pPr>
        <w:jc w:val="center"/>
        <w:rPr>
          <w:b/>
          <w:sz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батька/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матері_____</w:t>
      </w:r>
      <w:r w:rsidR="00DD08EB" w:rsidRPr="00DD08EB">
        <w:rPr>
          <w:b/>
          <w:bCs/>
          <w:color w:val="000000"/>
          <w:sz w:val="28"/>
          <w:szCs w:val="28"/>
          <w:lang w:val="uk-UA"/>
        </w:rPr>
        <w:t>відносно</w:t>
      </w:r>
      <w:proofErr w:type="spellEnd"/>
      <w:r w:rsidR="00DD08EB" w:rsidRPr="00DD08EB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сина/дочки___</w:t>
      </w:r>
    </w:p>
    <w:p w:rsidR="00DD08EB" w:rsidRPr="008E51C4" w:rsidRDefault="00DD08EB" w:rsidP="00DD08EB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DD08EB" w:rsidRDefault="00DD08EB" w:rsidP="00DD08EB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>Розглянувши матеріали щодо позбавлення батьківських прав</w:t>
      </w:r>
      <w:r w:rsidRPr="00DD08EB">
        <w:rPr>
          <w:bCs/>
          <w:color w:val="000000"/>
          <w:sz w:val="28"/>
          <w:szCs w:val="28"/>
          <w:lang w:val="uk-UA"/>
        </w:rPr>
        <w:t xml:space="preserve"> </w:t>
      </w:r>
      <w:r w:rsidR="00E0798E">
        <w:rPr>
          <w:bCs/>
          <w:color w:val="000000"/>
          <w:sz w:val="28"/>
          <w:szCs w:val="28"/>
          <w:lang w:val="uk-UA"/>
        </w:rPr>
        <w:t>батька/матері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DF6904">
        <w:rPr>
          <w:bCs/>
          <w:color w:val="000000"/>
          <w:sz w:val="28"/>
          <w:szCs w:val="28"/>
          <w:lang w:val="uk-UA"/>
        </w:rPr>
        <w:t>_________</w:t>
      </w:r>
      <w:r>
        <w:rPr>
          <w:bCs/>
          <w:color w:val="000000"/>
          <w:sz w:val="28"/>
          <w:szCs w:val="28"/>
          <w:lang w:val="uk-UA"/>
        </w:rPr>
        <w:t xml:space="preserve"> відносно</w:t>
      </w:r>
      <w:r w:rsidRPr="00DD08EB">
        <w:rPr>
          <w:sz w:val="28"/>
          <w:lang w:val="uk-UA"/>
        </w:rPr>
        <w:t xml:space="preserve"> </w:t>
      </w:r>
      <w:r w:rsidR="00DF6904">
        <w:rPr>
          <w:sz w:val="28"/>
          <w:lang w:val="uk-UA"/>
        </w:rPr>
        <w:t>____________</w:t>
      </w:r>
      <w:r w:rsidR="00944EB9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, з’ясовано: </w:t>
      </w:r>
    </w:p>
    <w:p w:rsidR="00DD08EB" w:rsidRPr="002817FC" w:rsidRDefault="00E0798E" w:rsidP="00DD08EB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______________________________________________________________________________________________________________________________________________________________________________________________.</w:t>
      </w:r>
    </w:p>
    <w:p w:rsidR="00DD08EB" w:rsidRDefault="00DD08EB" w:rsidP="00DD08EB">
      <w:pPr>
        <w:jc w:val="both"/>
        <w:rPr>
          <w:b/>
          <w:bCs/>
          <w:color w:val="000000"/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 xml:space="preserve">На підставі вищевказаного та керуючись ст. ст. 19, 150, 164, 165, Сімейного кодексу України, взявши до уваги рішення комісії з питань захисту прав дитини,  виконавчий комітет Володимир-Волинської міської ради, як орган опіки та піклування, виходячи виключно з інтересів дитини, вважає за доцільне позбавити батьківських прав </w:t>
      </w:r>
      <w:r w:rsidR="00E0798E">
        <w:rPr>
          <w:color w:val="000000"/>
          <w:sz w:val="28"/>
          <w:szCs w:val="28"/>
          <w:lang w:val="uk-UA"/>
        </w:rPr>
        <w:t>батька/матір</w:t>
      </w:r>
      <w:r w:rsidR="00DF6904">
        <w:rPr>
          <w:color w:val="000000"/>
          <w:sz w:val="28"/>
          <w:szCs w:val="28"/>
          <w:lang w:val="uk-UA"/>
        </w:rPr>
        <w:t>______</w:t>
      </w:r>
      <w:r w:rsidR="00944EB9" w:rsidRPr="00944EB9">
        <w:rPr>
          <w:color w:val="000000"/>
          <w:sz w:val="28"/>
          <w:szCs w:val="28"/>
          <w:lang w:val="uk-UA"/>
        </w:rPr>
        <w:t xml:space="preserve"> відносно </w:t>
      </w:r>
      <w:r w:rsidR="00E0798E">
        <w:rPr>
          <w:color w:val="000000"/>
          <w:sz w:val="28"/>
          <w:szCs w:val="28"/>
          <w:lang w:val="uk-UA"/>
        </w:rPr>
        <w:t>сина/дочки</w:t>
      </w:r>
      <w:r w:rsidR="00DF6904">
        <w:rPr>
          <w:color w:val="000000"/>
          <w:sz w:val="28"/>
          <w:szCs w:val="28"/>
          <w:lang w:val="uk-UA"/>
        </w:rPr>
        <w:t>__________.</w:t>
      </w:r>
    </w:p>
    <w:p w:rsidR="00DD08EB" w:rsidRDefault="00DD08EB" w:rsidP="00DD08EB">
      <w:pPr>
        <w:jc w:val="both"/>
        <w:rPr>
          <w:b/>
          <w:bCs/>
          <w:color w:val="000000"/>
          <w:sz w:val="28"/>
          <w:lang w:val="uk-UA"/>
        </w:rPr>
      </w:pPr>
    </w:p>
    <w:p w:rsidR="00AB444D" w:rsidRDefault="00AB444D" w:rsidP="00AB444D">
      <w:pPr>
        <w:tabs>
          <w:tab w:val="left" w:pos="435"/>
          <w:tab w:val="left" w:pos="2010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  <w:lang w:val="uk-UA"/>
        </w:rPr>
        <w:t>Ігор ПАЛЬОНКА</w:t>
      </w:r>
    </w:p>
    <w:p w:rsidR="00AB444D" w:rsidRPr="00C91F1F" w:rsidRDefault="00AB444D" w:rsidP="00AB444D">
      <w:pPr>
        <w:rPr>
          <w:lang w:val="uk-UA"/>
        </w:rPr>
      </w:pPr>
      <w:r w:rsidRPr="00C91F1F">
        <w:rPr>
          <w:lang w:val="uk-UA"/>
        </w:rPr>
        <w:t>Лілія Сидорук 35772</w:t>
      </w:r>
    </w:p>
    <w:p w:rsidR="001A349E" w:rsidRPr="00DD08EB" w:rsidRDefault="001A349E" w:rsidP="00DD08EB">
      <w:pPr>
        <w:jc w:val="both"/>
        <w:rPr>
          <w:lang w:val="uk-UA"/>
        </w:rPr>
      </w:pPr>
    </w:p>
    <w:sectPr w:rsidR="001A349E" w:rsidRPr="00DD08EB" w:rsidSect="00C91F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851"/>
    <w:multiLevelType w:val="hybridMultilevel"/>
    <w:tmpl w:val="2892D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C855829"/>
    <w:multiLevelType w:val="hybridMultilevel"/>
    <w:tmpl w:val="662C4036"/>
    <w:lvl w:ilvl="0" w:tplc="6B4E15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8EB"/>
    <w:rsid w:val="00021E48"/>
    <w:rsid w:val="001A349E"/>
    <w:rsid w:val="002C063B"/>
    <w:rsid w:val="00366068"/>
    <w:rsid w:val="003918F0"/>
    <w:rsid w:val="003B1B80"/>
    <w:rsid w:val="00411AE1"/>
    <w:rsid w:val="004450E2"/>
    <w:rsid w:val="006F6D7C"/>
    <w:rsid w:val="007A465C"/>
    <w:rsid w:val="00917924"/>
    <w:rsid w:val="00944EB9"/>
    <w:rsid w:val="00AB1AE5"/>
    <w:rsid w:val="00AB444D"/>
    <w:rsid w:val="00B50F86"/>
    <w:rsid w:val="00BE1280"/>
    <w:rsid w:val="00C91F1F"/>
    <w:rsid w:val="00DD08EB"/>
    <w:rsid w:val="00DF6904"/>
    <w:rsid w:val="00E0798E"/>
    <w:rsid w:val="00EF7A27"/>
    <w:rsid w:val="00F45795"/>
    <w:rsid w:val="00F95890"/>
    <w:rsid w:val="00FE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08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D0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D08EB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DD08EB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08E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DD08E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DD08EB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DD08EB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header"/>
    <w:basedOn w:val="a"/>
    <w:link w:val="11"/>
    <w:uiPriority w:val="99"/>
    <w:semiHidden/>
    <w:rsid w:val="00DD0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DD0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8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8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0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13</cp:revision>
  <cp:lastPrinted>2019-10-29T13:57:00Z</cp:lastPrinted>
  <dcterms:created xsi:type="dcterms:W3CDTF">2019-09-20T10:24:00Z</dcterms:created>
  <dcterms:modified xsi:type="dcterms:W3CDTF">2021-03-10T07:14:00Z</dcterms:modified>
</cp:coreProperties>
</file>