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F" w:rsidRDefault="00C57C51" w:rsidP="00F47D39">
      <w:pPr>
        <w:spacing w:line="360" w:lineRule="auto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uk-UA"/>
        </w:rPr>
        <w:t>Звіт про виконану роботу КП « Полігон» за січень-грудень 2019 року</w:t>
      </w:r>
    </w:p>
    <w:p w:rsidR="00FC659F" w:rsidRPr="00C54B33" w:rsidRDefault="00FC659F" w:rsidP="00F47D39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FC659F" w:rsidRPr="00F47D39" w:rsidRDefault="00032A8E" w:rsidP="00F47D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1.Фінансовий результат за січень-грудень 2019 року</w:t>
      </w:r>
      <w:r w:rsidR="00FC659F" w:rsidRPr="00F47D3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180483" w:rsidRPr="00F47D39" w:rsidRDefault="00FC659F" w:rsidP="000A10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A8E" w:rsidRPr="00F47D39">
        <w:rPr>
          <w:rFonts w:ascii="Times New Roman" w:hAnsi="Times New Roman"/>
          <w:sz w:val="28"/>
          <w:szCs w:val="28"/>
          <w:lang w:val="uk-UA"/>
        </w:rPr>
        <w:t xml:space="preserve">1.1.Доходи з ПДВ-   </w:t>
      </w:r>
      <w:r w:rsidR="009B125F" w:rsidRPr="00F47D39">
        <w:rPr>
          <w:rFonts w:ascii="Times New Roman" w:hAnsi="Times New Roman"/>
          <w:sz w:val="28"/>
          <w:szCs w:val="28"/>
          <w:lang w:val="uk-UA"/>
        </w:rPr>
        <w:t>51755,4</w:t>
      </w:r>
      <w:r w:rsidR="00032A8E" w:rsidRPr="00F47D39">
        <w:rPr>
          <w:rFonts w:ascii="Times New Roman" w:hAnsi="Times New Roman"/>
          <w:sz w:val="28"/>
          <w:szCs w:val="28"/>
          <w:lang w:val="uk-UA"/>
        </w:rPr>
        <w:t xml:space="preserve">   тис.грн</w:t>
      </w:r>
    </w:p>
    <w:p w:rsidR="00032A8E" w:rsidRPr="00F47D39" w:rsidRDefault="00032A8E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1.2</w:t>
      </w:r>
      <w:r w:rsidR="00FA48AB" w:rsidRPr="00F47D39">
        <w:rPr>
          <w:rFonts w:ascii="Times New Roman" w:hAnsi="Times New Roman"/>
          <w:sz w:val="28"/>
          <w:szCs w:val="28"/>
          <w:lang w:val="uk-UA"/>
        </w:rPr>
        <w:t xml:space="preserve">.Доходи без ПДВ-  </w:t>
      </w:r>
      <w:r w:rsidR="009B125F" w:rsidRPr="00F47D39">
        <w:rPr>
          <w:rFonts w:ascii="Times New Roman" w:hAnsi="Times New Roman"/>
          <w:sz w:val="28"/>
          <w:szCs w:val="28"/>
          <w:lang w:val="uk-UA"/>
        </w:rPr>
        <w:t>43129,5</w:t>
      </w:r>
      <w:r w:rsidR="00FA48AB" w:rsidRPr="00F47D39">
        <w:rPr>
          <w:rFonts w:ascii="Times New Roman" w:hAnsi="Times New Roman"/>
          <w:sz w:val="28"/>
          <w:szCs w:val="28"/>
          <w:lang w:val="uk-UA"/>
        </w:rPr>
        <w:t xml:space="preserve"> тис.грн.</w:t>
      </w:r>
    </w:p>
    <w:p w:rsidR="00FA48AB" w:rsidRPr="00F47D39" w:rsidRDefault="00FA48AB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1.2. Витрати</w:t>
      </w:r>
      <w:r w:rsidR="00481854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87A" w:rsidRPr="00F47D39">
        <w:rPr>
          <w:rFonts w:ascii="Times New Roman" w:hAnsi="Times New Roman"/>
          <w:sz w:val="28"/>
          <w:szCs w:val="28"/>
          <w:lang w:val="uk-UA"/>
        </w:rPr>
        <w:t>42943,7</w:t>
      </w:r>
      <w:r w:rsidRPr="00F47D39">
        <w:rPr>
          <w:rFonts w:ascii="Times New Roman" w:hAnsi="Times New Roman"/>
          <w:sz w:val="28"/>
          <w:szCs w:val="28"/>
          <w:lang w:val="uk-UA"/>
        </w:rPr>
        <w:t>-тис.грн.</w:t>
      </w:r>
      <w:r w:rsidR="0023687A" w:rsidRPr="00F47D39">
        <w:rPr>
          <w:rFonts w:ascii="Times New Roman" w:hAnsi="Times New Roman"/>
          <w:sz w:val="28"/>
          <w:szCs w:val="28"/>
          <w:lang w:val="uk-UA"/>
        </w:rPr>
        <w:t>Матеріальні витрати ,послуги,податки</w:t>
      </w:r>
      <w:r w:rsidR="00CB7480" w:rsidRPr="00F47D39">
        <w:rPr>
          <w:rFonts w:ascii="Times New Roman" w:hAnsi="Times New Roman"/>
          <w:sz w:val="28"/>
          <w:szCs w:val="28"/>
          <w:lang w:val="uk-UA"/>
        </w:rPr>
        <w:t>-4703,8тис.грн.Заробітна плата штатних працівників</w:t>
      </w:r>
      <w:r w:rsidR="00E57D5B" w:rsidRPr="00F47D39">
        <w:rPr>
          <w:rFonts w:ascii="Times New Roman" w:hAnsi="Times New Roman"/>
          <w:sz w:val="28"/>
          <w:szCs w:val="28"/>
          <w:lang w:val="uk-UA"/>
        </w:rPr>
        <w:t>(з ЄСВ)-6831,2тис.грн.</w:t>
      </w:r>
    </w:p>
    <w:p w:rsidR="00E57D5B" w:rsidRPr="00F47D39" w:rsidRDefault="00E57D5B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1.3. Фінансовий результат (прибут</w:t>
      </w:r>
      <w:r w:rsidR="005C54CC" w:rsidRPr="00F47D39">
        <w:rPr>
          <w:rFonts w:ascii="Times New Roman" w:hAnsi="Times New Roman"/>
          <w:sz w:val="28"/>
          <w:szCs w:val="28"/>
          <w:lang w:val="uk-UA"/>
        </w:rPr>
        <w:t>о</w:t>
      </w:r>
      <w:r w:rsidRPr="00F47D39">
        <w:rPr>
          <w:rFonts w:ascii="Times New Roman" w:hAnsi="Times New Roman"/>
          <w:sz w:val="28"/>
          <w:szCs w:val="28"/>
          <w:lang w:val="uk-UA"/>
        </w:rPr>
        <w:t>к,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збиток)</w:t>
      </w:r>
      <w:r w:rsidR="00535116" w:rsidRPr="00F47D39">
        <w:rPr>
          <w:rFonts w:ascii="Times New Roman" w:hAnsi="Times New Roman"/>
          <w:sz w:val="28"/>
          <w:szCs w:val="28"/>
          <w:lang w:val="uk-UA"/>
        </w:rPr>
        <w:t>:</w:t>
      </w: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535116" w:rsidRPr="00F47D39">
        <w:rPr>
          <w:rFonts w:ascii="Times New Roman" w:hAnsi="Times New Roman"/>
          <w:sz w:val="28"/>
          <w:szCs w:val="28"/>
          <w:lang w:val="uk-UA"/>
        </w:rPr>
        <w:t>33,7тис.грн.</w:t>
      </w:r>
    </w:p>
    <w:p w:rsidR="00535116" w:rsidRPr="00F47D39" w:rsidRDefault="00535116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1.4.Сплачено платежів до всіх рівнів</w:t>
      </w:r>
      <w:r w:rsidR="00B700E5"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5C54CC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567" w:rsidRPr="00F47D39">
        <w:rPr>
          <w:rFonts w:ascii="Times New Roman" w:hAnsi="Times New Roman"/>
          <w:sz w:val="28"/>
          <w:szCs w:val="28"/>
          <w:lang w:val="uk-UA"/>
        </w:rPr>
        <w:t>2740,8</w:t>
      </w:r>
      <w:r w:rsidR="005C54CC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0E5" w:rsidRPr="00F47D39">
        <w:rPr>
          <w:rFonts w:ascii="Times New Roman" w:hAnsi="Times New Roman"/>
          <w:sz w:val="28"/>
          <w:szCs w:val="28"/>
          <w:lang w:val="uk-UA"/>
        </w:rPr>
        <w:t xml:space="preserve"> тис.грн.</w:t>
      </w:r>
    </w:p>
    <w:p w:rsidR="00716259" w:rsidRPr="00F47D39" w:rsidRDefault="00B700E5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2. Господарська діяльність КП « Полігон» проводилась відповідно до Статуту </w:t>
      </w:r>
      <w:r w:rsidR="00716259" w:rsidRPr="00F47D39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B21943" w:rsidRPr="00F47D39">
        <w:rPr>
          <w:rFonts w:ascii="Times New Roman" w:hAnsi="Times New Roman"/>
          <w:sz w:val="28"/>
          <w:szCs w:val="28"/>
          <w:lang w:val="uk-UA"/>
        </w:rPr>
        <w:t>:</w:t>
      </w:r>
    </w:p>
    <w:p w:rsidR="003A366D" w:rsidRPr="00F47D39" w:rsidRDefault="00B2194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-утримання,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проведення робіт з реконструкції,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поточному ремонту об</w:t>
      </w:r>
      <w:r w:rsidR="00E44CF8">
        <w:rPr>
          <w:rFonts w:ascii="Times New Roman" w:hAnsi="Times New Roman"/>
          <w:sz w:val="28"/>
          <w:szCs w:val="28"/>
          <w:lang w:val="uk-UA"/>
        </w:rPr>
        <w:t>’</w:t>
      </w:r>
      <w:r w:rsidRPr="00F47D39">
        <w:rPr>
          <w:rFonts w:ascii="Times New Roman" w:hAnsi="Times New Roman"/>
          <w:sz w:val="28"/>
          <w:szCs w:val="28"/>
          <w:lang w:val="uk-UA"/>
        </w:rPr>
        <w:t>єктів благоустрою</w:t>
      </w:r>
    </w:p>
    <w:p w:rsidR="00040978" w:rsidRPr="00F47D39" w:rsidRDefault="003A366D" w:rsidP="00EE629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EE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en-US"/>
        </w:rPr>
        <w:t>c</w:t>
      </w:r>
      <w:r w:rsidR="00390541" w:rsidRPr="00F47D39">
        <w:rPr>
          <w:rFonts w:ascii="Times New Roman" w:hAnsi="Times New Roman"/>
          <w:sz w:val="28"/>
          <w:szCs w:val="28"/>
          <w:lang w:val="uk-UA"/>
        </w:rPr>
        <w:t>аніта</w:t>
      </w:r>
      <w:r w:rsidR="00390541">
        <w:rPr>
          <w:rFonts w:ascii="Times New Roman" w:hAnsi="Times New Roman"/>
          <w:sz w:val="28"/>
          <w:szCs w:val="28"/>
          <w:lang w:val="uk-UA"/>
        </w:rPr>
        <w:t>рне</w:t>
      </w:r>
      <w:r w:rsidR="006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978" w:rsidRPr="00F47D39">
        <w:rPr>
          <w:rFonts w:ascii="Times New Roman" w:hAnsi="Times New Roman"/>
          <w:sz w:val="28"/>
          <w:szCs w:val="28"/>
          <w:lang w:val="uk-UA"/>
        </w:rPr>
        <w:t>прибирання (ручне,</w:t>
      </w:r>
      <w:r w:rsidR="00EE629B">
        <w:rPr>
          <w:rFonts w:ascii="Times New Roman" w:hAnsi="Times New Roman"/>
          <w:sz w:val="28"/>
          <w:szCs w:val="28"/>
          <w:lang w:val="uk-UA"/>
        </w:rPr>
        <w:t xml:space="preserve"> механізоване, д</w:t>
      </w:r>
      <w:r w:rsidR="00040978" w:rsidRPr="00F47D39">
        <w:rPr>
          <w:rFonts w:ascii="Times New Roman" w:hAnsi="Times New Roman"/>
          <w:sz w:val="28"/>
          <w:szCs w:val="28"/>
          <w:lang w:val="uk-UA"/>
        </w:rPr>
        <w:t>оріг,</w:t>
      </w:r>
      <w:r w:rsidR="00EE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978" w:rsidRPr="00F47D39">
        <w:rPr>
          <w:rFonts w:ascii="Times New Roman" w:hAnsi="Times New Roman"/>
          <w:sz w:val="28"/>
          <w:szCs w:val="28"/>
          <w:lang w:val="uk-UA"/>
        </w:rPr>
        <w:t>тротуарів,</w:t>
      </w:r>
      <w:r w:rsidR="00EE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978" w:rsidRPr="00F47D39">
        <w:rPr>
          <w:rFonts w:ascii="Times New Roman" w:hAnsi="Times New Roman"/>
          <w:sz w:val="28"/>
          <w:szCs w:val="28"/>
          <w:lang w:val="uk-UA"/>
        </w:rPr>
        <w:t>скверів,</w:t>
      </w:r>
      <w:r w:rsidR="00EE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978" w:rsidRPr="00F47D39">
        <w:rPr>
          <w:rFonts w:ascii="Times New Roman" w:hAnsi="Times New Roman"/>
          <w:sz w:val="28"/>
          <w:szCs w:val="28"/>
          <w:lang w:val="uk-UA"/>
        </w:rPr>
        <w:t>газонів.</w:t>
      </w:r>
    </w:p>
    <w:p w:rsidR="00C2108F" w:rsidRPr="00F47D39" w:rsidRDefault="00040978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-виконання робіт з </w:t>
      </w:r>
      <w:r w:rsidR="006D24A3" w:rsidRPr="00F47D39">
        <w:rPr>
          <w:rFonts w:ascii="Times New Roman" w:hAnsi="Times New Roman"/>
          <w:sz w:val="28"/>
          <w:szCs w:val="28"/>
          <w:lang w:val="uk-UA"/>
        </w:rPr>
        <w:t xml:space="preserve">поводження </w:t>
      </w:r>
      <w:r w:rsidR="002151CE" w:rsidRPr="00F47D39">
        <w:rPr>
          <w:rFonts w:ascii="Times New Roman" w:hAnsi="Times New Roman"/>
          <w:sz w:val="28"/>
          <w:szCs w:val="28"/>
          <w:lang w:val="uk-UA"/>
        </w:rPr>
        <w:t>з</w:t>
      </w:r>
      <w:r w:rsidR="006D24A3" w:rsidRPr="00F47D39">
        <w:rPr>
          <w:rFonts w:ascii="Times New Roman" w:hAnsi="Times New Roman"/>
          <w:sz w:val="28"/>
          <w:szCs w:val="28"/>
          <w:lang w:val="uk-UA"/>
        </w:rPr>
        <w:t xml:space="preserve"> побутовими відходами</w:t>
      </w:r>
      <w:r w:rsidR="002151CE" w:rsidRPr="00F47D39">
        <w:rPr>
          <w:rFonts w:ascii="Times New Roman" w:hAnsi="Times New Roman"/>
          <w:sz w:val="28"/>
          <w:szCs w:val="28"/>
          <w:lang w:val="uk-UA"/>
        </w:rPr>
        <w:t xml:space="preserve"> (вивезення,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1CE" w:rsidRPr="00F47D39">
        <w:rPr>
          <w:rFonts w:ascii="Times New Roman" w:hAnsi="Times New Roman"/>
          <w:sz w:val="28"/>
          <w:szCs w:val="28"/>
          <w:lang w:val="uk-UA"/>
        </w:rPr>
        <w:t>захоронення побутових відходів)</w:t>
      </w:r>
    </w:p>
    <w:p w:rsidR="000A10F0" w:rsidRDefault="006D24A3" w:rsidP="000A10F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2151CE" w:rsidRPr="00F47D39">
        <w:rPr>
          <w:rFonts w:ascii="Times New Roman" w:hAnsi="Times New Roman"/>
          <w:sz w:val="28"/>
          <w:szCs w:val="28"/>
          <w:lang w:val="uk-UA"/>
        </w:rPr>
        <w:t>надання транспортних послуг</w:t>
      </w:r>
    </w:p>
    <w:p w:rsidR="00475317" w:rsidRDefault="00475317" w:rsidP="000A10F0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Підприємством КП « Полігон» в 2019 році надавались такі послуги: </w:t>
      </w:r>
    </w:p>
    <w:p w:rsidR="00B700E5" w:rsidRPr="00F47D39" w:rsidRDefault="000A10F0" w:rsidP="006A498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05E98" w:rsidRPr="007B6C77">
        <w:rPr>
          <w:rFonts w:ascii="Times New Roman" w:hAnsi="Times New Roman"/>
          <w:b/>
          <w:sz w:val="28"/>
          <w:szCs w:val="28"/>
          <w:lang w:val="uk-UA"/>
        </w:rPr>
        <w:t xml:space="preserve">Утримання вуличної </w:t>
      </w:r>
      <w:r w:rsidR="00390541" w:rsidRPr="007B6C77">
        <w:rPr>
          <w:rFonts w:ascii="Times New Roman" w:hAnsi="Times New Roman"/>
          <w:b/>
          <w:sz w:val="28"/>
          <w:szCs w:val="28"/>
          <w:lang w:val="uk-UA"/>
        </w:rPr>
        <w:t>електромережі</w:t>
      </w:r>
      <w:r w:rsidR="00390541" w:rsidRPr="00F47D39">
        <w:rPr>
          <w:rFonts w:ascii="Times New Roman" w:hAnsi="Times New Roman"/>
          <w:sz w:val="28"/>
          <w:szCs w:val="28"/>
          <w:lang w:val="uk-UA"/>
        </w:rPr>
        <w:t>: Загальна</w:t>
      </w:r>
      <w:r w:rsidR="007A5468" w:rsidRPr="00F47D39">
        <w:rPr>
          <w:rFonts w:ascii="Times New Roman" w:hAnsi="Times New Roman"/>
          <w:sz w:val="28"/>
          <w:szCs w:val="28"/>
          <w:lang w:val="uk-UA"/>
        </w:rPr>
        <w:t xml:space="preserve"> протяжність електричних мереж міста складає </w:t>
      </w:r>
      <w:r w:rsidR="009D56F4" w:rsidRPr="00F47D39">
        <w:rPr>
          <w:rFonts w:ascii="Times New Roman" w:hAnsi="Times New Roman"/>
          <w:sz w:val="28"/>
          <w:szCs w:val="28"/>
          <w:lang w:val="uk-UA"/>
        </w:rPr>
        <w:t>51,18</w:t>
      </w:r>
      <w:r w:rsidR="007A5468" w:rsidRPr="00F47D39">
        <w:rPr>
          <w:rFonts w:ascii="Times New Roman" w:hAnsi="Times New Roman"/>
          <w:sz w:val="28"/>
          <w:szCs w:val="28"/>
          <w:lang w:val="uk-UA"/>
        </w:rPr>
        <w:t xml:space="preserve">  км,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468" w:rsidRPr="00F47D39">
        <w:rPr>
          <w:rFonts w:ascii="Times New Roman" w:hAnsi="Times New Roman"/>
          <w:sz w:val="28"/>
          <w:szCs w:val="28"/>
          <w:lang w:val="uk-UA"/>
        </w:rPr>
        <w:t>загальна кількість світильників</w:t>
      </w:r>
      <w:r w:rsidR="00B700E5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 xml:space="preserve"> становить   -   </w:t>
      </w:r>
      <w:r w:rsidR="009D56F4" w:rsidRPr="00F47D39">
        <w:rPr>
          <w:rFonts w:ascii="Times New Roman" w:hAnsi="Times New Roman"/>
          <w:sz w:val="28"/>
          <w:szCs w:val="28"/>
          <w:lang w:val="uk-UA"/>
        </w:rPr>
        <w:t>1890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 xml:space="preserve">  одиниць з різним типом джерел світла: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>світлодіодні,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>на</w:t>
      </w:r>
      <w:r w:rsidR="00F06D5B" w:rsidRPr="00F47D39">
        <w:rPr>
          <w:rFonts w:ascii="Times New Roman" w:hAnsi="Times New Roman"/>
          <w:sz w:val="28"/>
          <w:szCs w:val="28"/>
          <w:lang w:val="uk-UA"/>
        </w:rPr>
        <w:t>т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>рієві,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6F4" w:rsidRPr="00F47D39">
        <w:rPr>
          <w:rFonts w:ascii="Times New Roman" w:hAnsi="Times New Roman"/>
          <w:sz w:val="28"/>
          <w:szCs w:val="28"/>
          <w:lang w:val="uk-UA"/>
        </w:rPr>
        <w:t xml:space="preserve">контактні </w:t>
      </w:r>
      <w:r w:rsidR="00390541" w:rsidRPr="00F47D39">
        <w:rPr>
          <w:rFonts w:ascii="Times New Roman" w:hAnsi="Times New Roman"/>
          <w:sz w:val="28"/>
          <w:szCs w:val="28"/>
          <w:lang w:val="uk-UA"/>
        </w:rPr>
        <w:t>люмінесцентні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>.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>Кількість світлофорних об</w:t>
      </w:r>
      <w:r w:rsidR="00E44CF8">
        <w:rPr>
          <w:rFonts w:ascii="Times New Roman" w:hAnsi="Times New Roman"/>
          <w:sz w:val="28"/>
          <w:szCs w:val="28"/>
          <w:lang w:val="uk-UA"/>
        </w:rPr>
        <w:t>’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 xml:space="preserve">єктів-  </w:t>
      </w:r>
      <w:r w:rsidR="00A174FD" w:rsidRPr="00F47D39">
        <w:rPr>
          <w:rFonts w:ascii="Times New Roman" w:hAnsi="Times New Roman"/>
          <w:sz w:val="28"/>
          <w:szCs w:val="28"/>
          <w:lang w:val="uk-UA"/>
        </w:rPr>
        <w:t>3</w:t>
      </w:r>
      <w:r w:rsidR="0067108E" w:rsidRPr="00F47D39">
        <w:rPr>
          <w:rFonts w:ascii="Times New Roman" w:hAnsi="Times New Roman"/>
          <w:sz w:val="28"/>
          <w:szCs w:val="28"/>
          <w:lang w:val="uk-UA"/>
        </w:rPr>
        <w:t xml:space="preserve">  одиниц</w:t>
      </w:r>
      <w:r w:rsidR="00A174FD" w:rsidRPr="00F47D39">
        <w:rPr>
          <w:rFonts w:ascii="Times New Roman" w:hAnsi="Times New Roman"/>
          <w:sz w:val="28"/>
          <w:szCs w:val="28"/>
          <w:lang w:val="uk-UA"/>
        </w:rPr>
        <w:t>і.</w:t>
      </w:r>
    </w:p>
    <w:p w:rsidR="00821EC3" w:rsidRDefault="00513B60" w:rsidP="006A498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Проведено робіт з утримання </w:t>
      </w:r>
      <w:r w:rsidR="00426EBC" w:rsidRPr="006A49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6EBC" w:rsidRPr="00F47D39">
        <w:rPr>
          <w:rFonts w:ascii="Times New Roman" w:hAnsi="Times New Roman"/>
          <w:sz w:val="28"/>
          <w:szCs w:val="28"/>
          <w:lang w:val="uk-UA"/>
        </w:rPr>
        <w:t xml:space="preserve"> вуличної мережі(виключно 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поточного ремонту електромереж</w:t>
      </w:r>
      <w:r w:rsidR="00213371" w:rsidRPr="00F47D39">
        <w:rPr>
          <w:rFonts w:ascii="Times New Roman" w:hAnsi="Times New Roman"/>
          <w:sz w:val="28"/>
          <w:szCs w:val="28"/>
          <w:lang w:val="uk-UA"/>
        </w:rPr>
        <w:t>)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вуличного освітлення</w:t>
      </w:r>
      <w:r w:rsidR="00A56ED2" w:rsidRPr="00F47D39">
        <w:rPr>
          <w:rFonts w:ascii="Times New Roman" w:hAnsi="Times New Roman"/>
          <w:sz w:val="28"/>
          <w:szCs w:val="28"/>
          <w:lang w:val="uk-UA"/>
        </w:rPr>
        <w:t xml:space="preserve"> в січні –грудні 2019 року на суму 1633,0тис.грн.</w:t>
      </w:r>
    </w:p>
    <w:p w:rsidR="00802F2F" w:rsidRPr="00F47D39" w:rsidRDefault="00A56ED2" w:rsidP="006A498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Утримання та поточний ре</w:t>
      </w:r>
      <w:r w:rsidR="00394FF2" w:rsidRPr="00F47D39">
        <w:rPr>
          <w:rFonts w:ascii="Times New Roman" w:hAnsi="Times New Roman"/>
          <w:sz w:val="28"/>
          <w:szCs w:val="28"/>
          <w:lang w:val="uk-UA"/>
        </w:rPr>
        <w:t xml:space="preserve">монт включають в себе 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>заміну непрацюючих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>світлоточок,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>ліквідацію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>пошкоджень електромереж,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>освітлювальної арматури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 xml:space="preserve"> та устаткування,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>пошкоджень опор,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>підвісок,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>кронштейнів,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>заміну дроселів та відбивачів,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661D" w:rsidRPr="00F47D39">
        <w:rPr>
          <w:rFonts w:ascii="Times New Roman" w:hAnsi="Times New Roman"/>
          <w:sz w:val="28"/>
          <w:szCs w:val="28"/>
          <w:lang w:val="uk-UA"/>
        </w:rPr>
        <w:t xml:space="preserve">ремонт і заміну кінцевих 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90541" w:rsidRPr="00F47D39">
        <w:rPr>
          <w:rFonts w:ascii="Times New Roman" w:hAnsi="Times New Roman"/>
          <w:sz w:val="28"/>
          <w:szCs w:val="28"/>
          <w:lang w:val="uk-UA"/>
        </w:rPr>
        <w:t>з’єднувальних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t xml:space="preserve"> муфт на кабелях усіх 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lastRenderedPageBreak/>
        <w:t>марок,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t>інші роботи згідно Номенклатури  робіт</w:t>
      </w:r>
      <w:r w:rsidR="002F5496">
        <w:rPr>
          <w:rFonts w:ascii="Times New Roman" w:hAnsi="Times New Roman"/>
          <w:sz w:val="28"/>
          <w:szCs w:val="28"/>
          <w:lang w:val="uk-UA"/>
        </w:rPr>
        <w:t>,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t xml:space="preserve"> Порядку проведення ремонту та утримання </w:t>
      </w:r>
      <w:r w:rsidR="00390541" w:rsidRPr="00F47D39">
        <w:rPr>
          <w:rFonts w:ascii="Times New Roman" w:hAnsi="Times New Roman"/>
          <w:sz w:val="28"/>
          <w:szCs w:val="28"/>
          <w:lang w:val="uk-UA"/>
        </w:rPr>
        <w:t>об’єктів</w:t>
      </w:r>
      <w:r w:rsidR="00444D86" w:rsidRPr="00F47D39">
        <w:rPr>
          <w:rFonts w:ascii="Times New Roman" w:hAnsi="Times New Roman"/>
          <w:sz w:val="28"/>
          <w:szCs w:val="28"/>
          <w:lang w:val="uk-UA"/>
        </w:rPr>
        <w:t xml:space="preserve"> благоустрою.</w:t>
      </w:r>
    </w:p>
    <w:p w:rsidR="00513B60" w:rsidRPr="00F47D39" w:rsidRDefault="00CF5C02" w:rsidP="007A5E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У 2019 році спостерігалась тенденція по заміні</w:t>
      </w:r>
      <w:r w:rsidR="00957E32">
        <w:rPr>
          <w:rFonts w:ascii="Times New Roman" w:hAnsi="Times New Roman"/>
          <w:sz w:val="28"/>
          <w:szCs w:val="28"/>
          <w:lang w:val="uk-UA"/>
        </w:rPr>
        <w:t xml:space="preserve"> контактних люмінісцентних і натрієвих</w:t>
      </w:r>
      <w:r w:rsidR="00321135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DAF">
        <w:rPr>
          <w:rFonts w:ascii="Times New Roman" w:hAnsi="Times New Roman"/>
          <w:sz w:val="28"/>
          <w:szCs w:val="28"/>
          <w:lang w:val="uk-UA"/>
        </w:rPr>
        <w:t>джерел</w:t>
      </w:r>
      <w:r w:rsidR="00321135" w:rsidRPr="00F47D39">
        <w:rPr>
          <w:rFonts w:ascii="Times New Roman" w:hAnsi="Times New Roman"/>
          <w:sz w:val="28"/>
          <w:szCs w:val="28"/>
          <w:lang w:val="uk-UA"/>
        </w:rPr>
        <w:t xml:space="preserve"> освітлення на переведення в світлодіодні джерела світла.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F2F" w:rsidRPr="00F47D39">
        <w:rPr>
          <w:rFonts w:ascii="Times New Roman" w:hAnsi="Times New Roman"/>
          <w:sz w:val="28"/>
          <w:szCs w:val="28"/>
          <w:lang w:val="uk-UA"/>
        </w:rPr>
        <w:t xml:space="preserve">За 2019 рік проведено заміну світильників в кількості  </w:t>
      </w:r>
      <w:r w:rsidR="00575015">
        <w:rPr>
          <w:rFonts w:ascii="Times New Roman" w:hAnsi="Times New Roman"/>
          <w:sz w:val="28"/>
          <w:szCs w:val="28"/>
          <w:lang w:val="uk-UA"/>
        </w:rPr>
        <w:t>3</w:t>
      </w:r>
      <w:r w:rsidR="000C38D0" w:rsidRPr="00F47D39">
        <w:rPr>
          <w:rFonts w:ascii="Times New Roman" w:hAnsi="Times New Roman"/>
          <w:sz w:val="28"/>
          <w:szCs w:val="28"/>
          <w:lang w:val="uk-UA"/>
        </w:rPr>
        <w:t>66</w:t>
      </w:r>
      <w:r w:rsidR="00802F2F" w:rsidRPr="00F47D3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5DAF">
        <w:rPr>
          <w:rFonts w:ascii="Times New Roman" w:hAnsi="Times New Roman"/>
          <w:sz w:val="28"/>
          <w:szCs w:val="28"/>
          <w:lang w:val="uk-UA"/>
        </w:rPr>
        <w:t>од</w:t>
      </w:r>
      <w:r w:rsidR="00802F2F" w:rsidRPr="00F47D39">
        <w:rPr>
          <w:rFonts w:ascii="Times New Roman" w:hAnsi="Times New Roman"/>
          <w:sz w:val="28"/>
          <w:szCs w:val="28"/>
          <w:lang w:val="uk-UA"/>
        </w:rPr>
        <w:t xml:space="preserve"> на вулицях</w:t>
      </w:r>
      <w:r w:rsidR="00E44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F2F" w:rsidRPr="00F47D39">
        <w:rPr>
          <w:rFonts w:ascii="Times New Roman" w:hAnsi="Times New Roman"/>
          <w:sz w:val="28"/>
          <w:szCs w:val="28"/>
          <w:lang w:val="uk-UA"/>
        </w:rPr>
        <w:t>міста</w:t>
      </w:r>
      <w:r w:rsidR="00180AA9" w:rsidRPr="00F47D39">
        <w:rPr>
          <w:rFonts w:ascii="Times New Roman" w:hAnsi="Times New Roman"/>
          <w:sz w:val="28"/>
          <w:szCs w:val="28"/>
          <w:lang w:val="uk-UA"/>
        </w:rPr>
        <w:t>: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8F8" w:rsidRPr="00F47D39">
        <w:rPr>
          <w:rFonts w:ascii="Times New Roman" w:hAnsi="Times New Roman"/>
          <w:sz w:val="28"/>
          <w:szCs w:val="28"/>
          <w:lang w:val="uk-UA"/>
        </w:rPr>
        <w:t>Луцька,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8F8" w:rsidRPr="00F47D39">
        <w:rPr>
          <w:rFonts w:ascii="Times New Roman" w:hAnsi="Times New Roman"/>
          <w:sz w:val="28"/>
          <w:szCs w:val="28"/>
          <w:lang w:val="uk-UA"/>
        </w:rPr>
        <w:t>Д.Галицького,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8F8" w:rsidRPr="00F47D39">
        <w:rPr>
          <w:rFonts w:ascii="Times New Roman" w:hAnsi="Times New Roman"/>
          <w:sz w:val="28"/>
          <w:szCs w:val="28"/>
          <w:lang w:val="uk-UA"/>
        </w:rPr>
        <w:t>Миколаївська,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І.Сірка,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Стуса,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Зимнівська,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Устилузька,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Ковельська,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парк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Словянський,</w:t>
      </w:r>
      <w:r w:rsidR="005750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парк</w:t>
      </w:r>
      <w:r w:rsidR="00797954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AA2" w:rsidRPr="00F47D39">
        <w:rPr>
          <w:rFonts w:ascii="Times New Roman" w:hAnsi="Times New Roman"/>
          <w:sz w:val="28"/>
          <w:szCs w:val="28"/>
          <w:lang w:val="uk-UA"/>
        </w:rPr>
        <w:t>Гагаріна</w:t>
      </w:r>
      <w:r w:rsidR="0068107B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07B" w:rsidRPr="00F47D39">
        <w:rPr>
          <w:rFonts w:ascii="Times New Roman" w:hAnsi="Times New Roman"/>
          <w:sz w:val="28"/>
          <w:szCs w:val="28"/>
          <w:lang w:val="uk-UA"/>
        </w:rPr>
        <w:t>Н.Хасевича,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2C" w:rsidRPr="00F47D39">
        <w:rPr>
          <w:rFonts w:ascii="Times New Roman" w:hAnsi="Times New Roman"/>
          <w:sz w:val="28"/>
          <w:szCs w:val="28"/>
          <w:lang w:val="uk-UA"/>
        </w:rPr>
        <w:t>Незалежності,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4532C" w:rsidRPr="00F47D39">
        <w:rPr>
          <w:rFonts w:ascii="Times New Roman" w:hAnsi="Times New Roman"/>
          <w:sz w:val="28"/>
          <w:szCs w:val="28"/>
          <w:lang w:val="uk-UA"/>
        </w:rPr>
        <w:t>авлова,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2C" w:rsidRPr="00F47D39">
        <w:rPr>
          <w:rFonts w:ascii="Times New Roman" w:hAnsi="Times New Roman"/>
          <w:sz w:val="28"/>
          <w:szCs w:val="28"/>
          <w:lang w:val="uk-UA"/>
        </w:rPr>
        <w:t>Сокальська,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2C" w:rsidRPr="00F47D39">
        <w:rPr>
          <w:rFonts w:ascii="Times New Roman" w:hAnsi="Times New Roman"/>
          <w:sz w:val="28"/>
          <w:szCs w:val="28"/>
          <w:lang w:val="uk-UA"/>
        </w:rPr>
        <w:t>Поштова,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32C" w:rsidRPr="00F47D39">
        <w:rPr>
          <w:rFonts w:ascii="Times New Roman" w:hAnsi="Times New Roman"/>
          <w:sz w:val="28"/>
          <w:szCs w:val="28"/>
          <w:lang w:val="uk-UA"/>
        </w:rPr>
        <w:t>Котляревського,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Чорновола,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П.Орлика,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Олійника,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Старицького,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І.Багряного,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AA2" w:rsidRPr="00F47D39">
        <w:rPr>
          <w:rFonts w:ascii="Times New Roman" w:hAnsi="Times New Roman"/>
          <w:sz w:val="28"/>
          <w:szCs w:val="28"/>
          <w:lang w:val="uk-UA"/>
        </w:rPr>
        <w:t>Шахтарська</w:t>
      </w:r>
      <w:r w:rsidR="0028613B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E35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13B" w:rsidRPr="00F47D39">
        <w:rPr>
          <w:rFonts w:ascii="Times New Roman" w:hAnsi="Times New Roman"/>
          <w:sz w:val="28"/>
          <w:szCs w:val="28"/>
          <w:lang w:val="uk-UA"/>
        </w:rPr>
        <w:t>Коперніка,Старицького,Ревуцького</w:t>
      </w:r>
      <w:r w:rsidR="00124CD3" w:rsidRPr="00F47D39">
        <w:rPr>
          <w:rFonts w:ascii="Times New Roman" w:hAnsi="Times New Roman"/>
          <w:sz w:val="28"/>
          <w:szCs w:val="28"/>
          <w:lang w:val="uk-UA"/>
        </w:rPr>
        <w:t>,Лермонтова,Крушельницької</w:t>
      </w:r>
      <w:r w:rsidR="00797954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910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954" w:rsidRPr="00F47D39">
        <w:rPr>
          <w:rFonts w:ascii="Times New Roman" w:hAnsi="Times New Roman"/>
          <w:sz w:val="28"/>
          <w:szCs w:val="28"/>
          <w:lang w:val="uk-UA"/>
        </w:rPr>
        <w:t>Сушкевича</w:t>
      </w:r>
      <w:r w:rsidR="0091082A">
        <w:rPr>
          <w:rFonts w:ascii="Times New Roman" w:hAnsi="Times New Roman"/>
          <w:sz w:val="28"/>
          <w:szCs w:val="28"/>
          <w:lang w:val="uk-UA"/>
        </w:rPr>
        <w:t>,Д</w:t>
      </w:r>
      <w:r w:rsidR="00797954" w:rsidRPr="00F47D39">
        <w:rPr>
          <w:rFonts w:ascii="Times New Roman" w:hAnsi="Times New Roman"/>
          <w:sz w:val="28"/>
          <w:szCs w:val="28"/>
          <w:lang w:val="uk-UA"/>
        </w:rPr>
        <w:t>рагоманова</w:t>
      </w:r>
      <w:r w:rsidR="00653979" w:rsidRPr="00F47D39">
        <w:rPr>
          <w:rFonts w:ascii="Times New Roman" w:hAnsi="Times New Roman"/>
          <w:sz w:val="28"/>
          <w:szCs w:val="28"/>
          <w:lang w:val="uk-UA"/>
        </w:rPr>
        <w:t>,Туполєва(спортивний майданчик)</w:t>
      </w:r>
      <w:r w:rsidR="0047329E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37C" w:rsidRPr="00F47D39">
        <w:rPr>
          <w:rFonts w:ascii="Times New Roman" w:hAnsi="Times New Roman"/>
          <w:sz w:val="28"/>
          <w:szCs w:val="28"/>
          <w:lang w:val="uk-UA"/>
        </w:rPr>
        <w:t>А.Лотоцького,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37C" w:rsidRPr="00F47D39">
        <w:rPr>
          <w:rFonts w:ascii="Times New Roman" w:hAnsi="Times New Roman"/>
          <w:sz w:val="28"/>
          <w:szCs w:val="28"/>
          <w:lang w:val="uk-UA"/>
        </w:rPr>
        <w:t>Гайдамацька,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37C" w:rsidRPr="00F47D39">
        <w:rPr>
          <w:rFonts w:ascii="Times New Roman" w:hAnsi="Times New Roman"/>
          <w:sz w:val="28"/>
          <w:szCs w:val="28"/>
          <w:lang w:val="uk-UA"/>
        </w:rPr>
        <w:t>перехрестя Драгоманова –І.Франка</w:t>
      </w:r>
      <w:r w:rsidR="00536239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239" w:rsidRPr="00F47D39">
        <w:rPr>
          <w:rFonts w:ascii="Times New Roman" w:hAnsi="Times New Roman"/>
          <w:sz w:val="28"/>
          <w:szCs w:val="28"/>
          <w:lang w:val="uk-UA"/>
        </w:rPr>
        <w:t>Соборна,</w:t>
      </w:r>
      <w:r w:rsidR="00390541">
        <w:rPr>
          <w:rFonts w:ascii="Times New Roman" w:hAnsi="Times New Roman"/>
          <w:sz w:val="28"/>
          <w:szCs w:val="28"/>
          <w:lang w:val="uk-UA"/>
        </w:rPr>
        <w:t xml:space="preserve"> Зимнівська(</w:t>
      </w:r>
      <w:r w:rsidR="006961F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90541">
        <w:rPr>
          <w:rFonts w:ascii="Times New Roman" w:hAnsi="Times New Roman"/>
          <w:sz w:val="28"/>
          <w:szCs w:val="28"/>
          <w:lang w:val="uk-UA"/>
        </w:rPr>
        <w:t>вул.</w:t>
      </w:r>
      <w:r w:rsidR="00536239" w:rsidRPr="00F47D39">
        <w:rPr>
          <w:rFonts w:ascii="Times New Roman" w:hAnsi="Times New Roman"/>
          <w:sz w:val="28"/>
          <w:szCs w:val="28"/>
          <w:lang w:val="uk-UA"/>
        </w:rPr>
        <w:t xml:space="preserve"> Луцької до виїзду з міста)</w:t>
      </w:r>
      <w:r w:rsidR="0073380F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А.Глушкова, </w:t>
      </w:r>
      <w:r w:rsidR="008D1450" w:rsidRPr="00F47D39">
        <w:rPr>
          <w:rFonts w:ascii="Times New Roman" w:hAnsi="Times New Roman"/>
          <w:sz w:val="28"/>
          <w:szCs w:val="28"/>
          <w:lang w:val="uk-UA"/>
        </w:rPr>
        <w:t>Луцька до вулиці Дулібська</w:t>
      </w:r>
      <w:r w:rsidR="00AD0C31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C31" w:rsidRPr="00F47D39">
        <w:rPr>
          <w:rFonts w:ascii="Times New Roman" w:hAnsi="Times New Roman"/>
          <w:sz w:val="28"/>
          <w:szCs w:val="28"/>
          <w:lang w:val="uk-UA"/>
        </w:rPr>
        <w:t>Козацька(від Автоленду до вул.Кальнишевського,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C31" w:rsidRPr="00F47D39">
        <w:rPr>
          <w:rFonts w:ascii="Times New Roman" w:hAnsi="Times New Roman"/>
          <w:sz w:val="28"/>
          <w:szCs w:val="28"/>
          <w:lang w:val="uk-UA"/>
        </w:rPr>
        <w:t xml:space="preserve">С.Бандери (виїзд на охоронну зону </w:t>
      </w:r>
      <w:r w:rsidR="007C7D4A" w:rsidRPr="00F47D39">
        <w:rPr>
          <w:rFonts w:ascii="Times New Roman" w:hAnsi="Times New Roman"/>
          <w:sz w:val="28"/>
          <w:szCs w:val="28"/>
          <w:lang w:val="uk-UA"/>
        </w:rPr>
        <w:t>р.Луги),Миколаївська(біля  Миколаївської церкви)</w:t>
      </w:r>
      <w:r w:rsidR="007F6792" w:rsidRPr="00F47D39">
        <w:rPr>
          <w:rFonts w:ascii="Times New Roman" w:hAnsi="Times New Roman"/>
          <w:sz w:val="28"/>
          <w:szCs w:val="28"/>
          <w:lang w:val="uk-UA"/>
        </w:rPr>
        <w:t>,Соборна ( біля Свято</w:t>
      </w:r>
      <w:r w:rsidR="00314CAD">
        <w:rPr>
          <w:rFonts w:ascii="Times New Roman" w:hAnsi="Times New Roman"/>
          <w:sz w:val="28"/>
          <w:szCs w:val="28"/>
          <w:lang w:val="uk-UA"/>
        </w:rPr>
        <w:t>-</w:t>
      </w:r>
      <w:r w:rsidR="006961F7">
        <w:rPr>
          <w:rFonts w:ascii="Times New Roman" w:hAnsi="Times New Roman"/>
          <w:sz w:val="28"/>
          <w:szCs w:val="28"/>
          <w:lang w:val="uk-UA"/>
        </w:rPr>
        <w:t>У</w:t>
      </w:r>
      <w:r w:rsidR="007F6792" w:rsidRPr="00F47D39">
        <w:rPr>
          <w:rFonts w:ascii="Times New Roman" w:hAnsi="Times New Roman"/>
          <w:sz w:val="28"/>
          <w:szCs w:val="28"/>
          <w:lang w:val="uk-UA"/>
        </w:rPr>
        <w:t>спенського кафедрального собору)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792" w:rsidRPr="00F47D39">
        <w:rPr>
          <w:rFonts w:ascii="Times New Roman" w:hAnsi="Times New Roman"/>
          <w:sz w:val="28"/>
          <w:szCs w:val="28"/>
          <w:lang w:val="uk-UA"/>
        </w:rPr>
        <w:t xml:space="preserve">Зимнівська від </w:t>
      </w:r>
      <w:r w:rsidR="006961F7">
        <w:rPr>
          <w:rFonts w:ascii="Times New Roman" w:hAnsi="Times New Roman"/>
          <w:sz w:val="28"/>
          <w:szCs w:val="28"/>
          <w:lang w:val="uk-UA"/>
        </w:rPr>
        <w:t>пп «</w:t>
      </w:r>
      <w:r w:rsidR="007F6792" w:rsidRPr="00F47D39">
        <w:rPr>
          <w:rFonts w:ascii="Times New Roman" w:hAnsi="Times New Roman"/>
          <w:sz w:val="28"/>
          <w:szCs w:val="28"/>
          <w:lang w:val="uk-UA"/>
        </w:rPr>
        <w:t>Укрпетроль</w:t>
      </w:r>
      <w:r w:rsidR="006961F7">
        <w:rPr>
          <w:rFonts w:ascii="Times New Roman" w:hAnsi="Times New Roman"/>
          <w:sz w:val="28"/>
          <w:szCs w:val="28"/>
          <w:lang w:val="uk-UA"/>
        </w:rPr>
        <w:t>»</w:t>
      </w:r>
      <w:r w:rsidR="007F6792" w:rsidRPr="00F47D39">
        <w:rPr>
          <w:rFonts w:ascii="Times New Roman" w:hAnsi="Times New Roman"/>
          <w:sz w:val="28"/>
          <w:szCs w:val="28"/>
          <w:lang w:val="uk-UA"/>
        </w:rPr>
        <w:t xml:space="preserve"> до магазину « Берізка»)</w:t>
      </w:r>
      <w:r w:rsidR="00A14F71" w:rsidRPr="00F47D39">
        <w:rPr>
          <w:rFonts w:ascii="Times New Roman" w:hAnsi="Times New Roman"/>
          <w:sz w:val="28"/>
          <w:szCs w:val="28"/>
          <w:lang w:val="uk-UA"/>
        </w:rPr>
        <w:t xml:space="preserve">,Сагайдачного </w:t>
      </w:r>
      <w:r w:rsidR="00314CAD">
        <w:rPr>
          <w:rFonts w:ascii="Times New Roman" w:hAnsi="Times New Roman"/>
          <w:sz w:val="28"/>
          <w:szCs w:val="28"/>
          <w:lang w:val="uk-UA"/>
        </w:rPr>
        <w:t>(</w:t>
      </w:r>
      <w:r w:rsidR="00A14F71" w:rsidRPr="00F47D39">
        <w:rPr>
          <w:rFonts w:ascii="Times New Roman" w:hAnsi="Times New Roman"/>
          <w:sz w:val="28"/>
          <w:szCs w:val="28"/>
          <w:lang w:val="uk-UA"/>
        </w:rPr>
        <w:t>від вулиці Павлова до скотофуражного ринку</w:t>
      </w:r>
      <w:r w:rsidR="00AF1279">
        <w:rPr>
          <w:rFonts w:ascii="Times New Roman" w:hAnsi="Times New Roman"/>
          <w:sz w:val="28"/>
          <w:szCs w:val="28"/>
          <w:lang w:val="uk-UA"/>
        </w:rPr>
        <w:t>.</w:t>
      </w:r>
      <w:r w:rsidR="00314CAD">
        <w:rPr>
          <w:rFonts w:ascii="Times New Roman" w:hAnsi="Times New Roman"/>
          <w:sz w:val="28"/>
          <w:szCs w:val="28"/>
          <w:lang w:val="uk-UA"/>
        </w:rPr>
        <w:t>)</w:t>
      </w:r>
    </w:p>
    <w:p w:rsidR="00346BEC" w:rsidRPr="00F47D39" w:rsidRDefault="00D63AA2" w:rsidP="007A5E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Проведено</w:t>
      </w:r>
      <w:r w:rsidR="0028613B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658" w:rsidRPr="00F47D39">
        <w:rPr>
          <w:rFonts w:ascii="Times New Roman" w:hAnsi="Times New Roman"/>
          <w:sz w:val="28"/>
          <w:szCs w:val="28"/>
          <w:lang w:val="uk-UA"/>
        </w:rPr>
        <w:t>ремонт вуличного освітлення</w:t>
      </w:r>
      <w:r w:rsidR="00AF1279">
        <w:rPr>
          <w:rFonts w:ascii="Times New Roman" w:hAnsi="Times New Roman"/>
          <w:sz w:val="28"/>
          <w:szCs w:val="28"/>
          <w:lang w:val="uk-UA"/>
        </w:rPr>
        <w:t>:</w:t>
      </w:r>
      <w:r w:rsidR="00621658" w:rsidRPr="00F47D39">
        <w:rPr>
          <w:rFonts w:ascii="Times New Roman" w:hAnsi="Times New Roman"/>
          <w:sz w:val="28"/>
          <w:szCs w:val="28"/>
          <w:lang w:val="uk-UA"/>
        </w:rPr>
        <w:t xml:space="preserve"> по вул.Новаківського</w:t>
      </w:r>
      <w:r w:rsidR="00A847C1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7C1" w:rsidRPr="00F47D39">
        <w:rPr>
          <w:rFonts w:ascii="Times New Roman" w:hAnsi="Times New Roman"/>
          <w:sz w:val="28"/>
          <w:szCs w:val="28"/>
          <w:lang w:val="uk-UA"/>
        </w:rPr>
        <w:t>ремонт освітлювальної мережі вул.Кн.Олега-від перехрестя з вул.Опільського</w:t>
      </w:r>
      <w:r w:rsidR="002B2C5F">
        <w:rPr>
          <w:rFonts w:ascii="Times New Roman" w:hAnsi="Times New Roman"/>
          <w:sz w:val="28"/>
          <w:szCs w:val="28"/>
          <w:lang w:val="uk-UA"/>
        </w:rPr>
        <w:t>.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6BEC" w:rsidRPr="00F47D39" w:rsidRDefault="00546E30" w:rsidP="007A5EB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Проведено д</w:t>
      </w:r>
      <w:r w:rsidR="00617C2E" w:rsidRPr="00F47D39">
        <w:rPr>
          <w:rFonts w:ascii="Times New Roman" w:hAnsi="Times New Roman"/>
          <w:sz w:val="28"/>
          <w:szCs w:val="28"/>
          <w:lang w:val="uk-UA"/>
        </w:rPr>
        <w:t>емонтаж старих ліній,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C2E" w:rsidRPr="00F47D39">
        <w:rPr>
          <w:rFonts w:ascii="Times New Roman" w:hAnsi="Times New Roman"/>
          <w:sz w:val="28"/>
          <w:szCs w:val="28"/>
          <w:lang w:val="uk-UA"/>
        </w:rPr>
        <w:t xml:space="preserve">заміна кабелів (за переїздом </w:t>
      </w:r>
      <w:r w:rsidR="00707A29" w:rsidRPr="00F47D39">
        <w:rPr>
          <w:rFonts w:ascii="Times New Roman" w:hAnsi="Times New Roman"/>
          <w:sz w:val="28"/>
          <w:szCs w:val="28"/>
          <w:lang w:val="uk-UA"/>
        </w:rPr>
        <w:t>по вул.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29" w:rsidRPr="00F47D39">
        <w:rPr>
          <w:rFonts w:ascii="Times New Roman" w:hAnsi="Times New Roman"/>
          <w:sz w:val="28"/>
          <w:szCs w:val="28"/>
          <w:lang w:val="uk-UA"/>
        </w:rPr>
        <w:t>Ковельській,по вул.П.Січі,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29" w:rsidRPr="00F47D39">
        <w:rPr>
          <w:rFonts w:ascii="Times New Roman" w:hAnsi="Times New Roman"/>
          <w:sz w:val="28"/>
          <w:szCs w:val="28"/>
          <w:lang w:val="uk-UA"/>
        </w:rPr>
        <w:t>Привокзальна,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A29" w:rsidRPr="00F47D39">
        <w:rPr>
          <w:rFonts w:ascii="Times New Roman" w:hAnsi="Times New Roman"/>
          <w:sz w:val="28"/>
          <w:szCs w:val="28"/>
          <w:lang w:val="uk-UA"/>
        </w:rPr>
        <w:t>О.Хохол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частково</w:t>
      </w:r>
      <w:r w:rsidR="00A113E1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на</w:t>
      </w:r>
      <w:r w:rsidR="00A113E1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вулицях Зимнівській,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Галицькій,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A8" w:rsidRPr="00F47D39">
        <w:rPr>
          <w:rFonts w:ascii="Times New Roman" w:hAnsi="Times New Roman"/>
          <w:sz w:val="28"/>
          <w:szCs w:val="28"/>
          <w:lang w:val="uk-UA"/>
        </w:rPr>
        <w:t>А.Глушкова, І.Мазепи</w:t>
      </w:r>
      <w:r w:rsidR="00707A29" w:rsidRPr="00F47D39">
        <w:rPr>
          <w:rFonts w:ascii="Times New Roman" w:hAnsi="Times New Roman"/>
          <w:sz w:val="28"/>
          <w:szCs w:val="28"/>
          <w:lang w:val="uk-UA"/>
        </w:rPr>
        <w:t>)</w:t>
      </w:r>
      <w:r w:rsidR="00615499" w:rsidRPr="00F47D39">
        <w:rPr>
          <w:rFonts w:ascii="Times New Roman" w:hAnsi="Times New Roman"/>
          <w:sz w:val="28"/>
          <w:szCs w:val="28"/>
          <w:lang w:val="uk-UA"/>
        </w:rPr>
        <w:t>,демонтаж старих ліній ,заміна</w:t>
      </w:r>
      <w:r w:rsidR="00C44D2F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15499" w:rsidRPr="00F47D39">
        <w:rPr>
          <w:rFonts w:ascii="Times New Roman" w:hAnsi="Times New Roman"/>
          <w:sz w:val="28"/>
          <w:szCs w:val="28"/>
          <w:lang w:val="uk-UA"/>
        </w:rPr>
        <w:t xml:space="preserve"> сіп</w:t>
      </w:r>
      <w:r w:rsidR="00D813D6" w:rsidRPr="00F47D39">
        <w:rPr>
          <w:rFonts w:ascii="Times New Roman" w:hAnsi="Times New Roman"/>
          <w:sz w:val="28"/>
          <w:szCs w:val="28"/>
          <w:lang w:val="uk-UA"/>
        </w:rPr>
        <w:t xml:space="preserve"> по вул.Конзелевича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3D6" w:rsidRPr="00F47D39">
        <w:rPr>
          <w:rFonts w:ascii="Times New Roman" w:hAnsi="Times New Roman"/>
          <w:sz w:val="28"/>
          <w:szCs w:val="28"/>
          <w:lang w:val="uk-UA"/>
        </w:rPr>
        <w:t>,О.Олеся,Лишеня</w:t>
      </w:r>
      <w:r w:rsidR="00C15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C2E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3D6" w:rsidRPr="00F47D39">
        <w:rPr>
          <w:rFonts w:ascii="Times New Roman" w:hAnsi="Times New Roman"/>
          <w:sz w:val="28"/>
          <w:szCs w:val="28"/>
          <w:lang w:val="uk-UA"/>
        </w:rPr>
        <w:t>,пр.Вишневий</w:t>
      </w:r>
      <w:r w:rsidR="00094C98" w:rsidRPr="00F47D39">
        <w:rPr>
          <w:rFonts w:ascii="Times New Roman" w:hAnsi="Times New Roman"/>
          <w:sz w:val="28"/>
          <w:szCs w:val="28"/>
          <w:lang w:val="uk-UA"/>
        </w:rPr>
        <w:t xml:space="preserve"> і інші.</w:t>
      </w:r>
    </w:p>
    <w:p w:rsidR="001200E9" w:rsidRDefault="0003121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Проведено заміну контактора (район цегельного заводу),проведено облаш</w:t>
      </w:r>
      <w:r w:rsidR="00047E8E">
        <w:rPr>
          <w:rFonts w:ascii="Times New Roman" w:hAnsi="Times New Roman"/>
          <w:sz w:val="28"/>
          <w:szCs w:val="28"/>
          <w:lang w:val="uk-UA"/>
        </w:rPr>
        <w:t>т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ування </w:t>
      </w:r>
      <w:r w:rsidR="001200E9" w:rsidRPr="00F47D39">
        <w:rPr>
          <w:rFonts w:ascii="Times New Roman" w:hAnsi="Times New Roman"/>
          <w:sz w:val="28"/>
          <w:szCs w:val="28"/>
          <w:lang w:val="uk-UA"/>
        </w:rPr>
        <w:t>вуличного освітлення внаслідок заміни опори по вул.Тихій</w:t>
      </w:r>
      <w:r w:rsidR="006A4984">
        <w:rPr>
          <w:rFonts w:ascii="Times New Roman" w:hAnsi="Times New Roman"/>
          <w:sz w:val="28"/>
          <w:szCs w:val="28"/>
          <w:lang w:val="uk-UA"/>
        </w:rPr>
        <w:t>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4984">
        <w:rPr>
          <w:rFonts w:ascii="Times New Roman" w:hAnsi="Times New Roman"/>
          <w:sz w:val="28"/>
          <w:szCs w:val="28"/>
          <w:lang w:val="uk-UA"/>
        </w:rPr>
        <w:t xml:space="preserve">ремонт світлоточок </w:t>
      </w:r>
      <w:r w:rsidR="000A4F64" w:rsidRPr="00F47D39">
        <w:rPr>
          <w:rFonts w:ascii="Times New Roman" w:hAnsi="Times New Roman"/>
          <w:sz w:val="28"/>
          <w:szCs w:val="28"/>
          <w:lang w:val="uk-UA"/>
        </w:rPr>
        <w:t>із заміною ламп по вулицях: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F64" w:rsidRPr="00F47D39">
        <w:rPr>
          <w:rFonts w:ascii="Times New Roman" w:hAnsi="Times New Roman"/>
          <w:sz w:val="28"/>
          <w:szCs w:val="28"/>
          <w:lang w:val="uk-UA"/>
        </w:rPr>
        <w:t>Антоновича,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Я.Мудрого,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Кобилянської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12,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Ільїна10,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20,Братковського13,17,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Лишеня3,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В.Великого12,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CE" w:rsidRPr="00F47D39">
        <w:rPr>
          <w:rFonts w:ascii="Times New Roman" w:hAnsi="Times New Roman"/>
          <w:sz w:val="28"/>
          <w:szCs w:val="28"/>
          <w:lang w:val="uk-UA"/>
        </w:rPr>
        <w:t>18,Полуботка15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Просвіти</w:t>
      </w:r>
      <w:r w:rsidR="00F95CB0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6,Сахарова3,4,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А.Глушкова50.,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А.Корольова,І.</w:t>
      </w:r>
      <w:r w:rsidR="00812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>Мазепи.,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0D2" w:rsidRPr="00F47D39">
        <w:rPr>
          <w:rFonts w:ascii="Times New Roman" w:hAnsi="Times New Roman"/>
          <w:sz w:val="28"/>
          <w:szCs w:val="28"/>
          <w:lang w:val="uk-UA"/>
        </w:rPr>
        <w:t xml:space="preserve">заміна ламп на декоративні </w:t>
      </w:r>
      <w:r w:rsidR="008D1450" w:rsidRPr="00F47D39">
        <w:rPr>
          <w:rFonts w:ascii="Times New Roman" w:hAnsi="Times New Roman"/>
          <w:sz w:val="28"/>
          <w:szCs w:val="28"/>
          <w:lang w:val="uk-UA"/>
        </w:rPr>
        <w:t>у сквері біля історичного музею,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450" w:rsidRPr="00F47D39">
        <w:rPr>
          <w:rFonts w:ascii="Times New Roman" w:hAnsi="Times New Roman"/>
          <w:sz w:val="28"/>
          <w:szCs w:val="28"/>
          <w:lang w:val="uk-UA"/>
        </w:rPr>
        <w:t>сквер біля РДА</w:t>
      </w:r>
      <w:r w:rsidR="00A14F71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F71" w:rsidRPr="00F47D39">
        <w:rPr>
          <w:rFonts w:ascii="Times New Roman" w:hAnsi="Times New Roman"/>
          <w:sz w:val="28"/>
          <w:szCs w:val="28"/>
          <w:lang w:val="uk-UA"/>
        </w:rPr>
        <w:t xml:space="preserve">повна заміна </w:t>
      </w:r>
      <w:r w:rsidR="00F17708" w:rsidRPr="00F47D39">
        <w:rPr>
          <w:rFonts w:ascii="Times New Roman" w:hAnsi="Times New Roman"/>
          <w:sz w:val="28"/>
          <w:szCs w:val="28"/>
          <w:lang w:val="uk-UA"/>
        </w:rPr>
        <w:t xml:space="preserve">ЛЕП </w:t>
      </w:r>
      <w:r w:rsidR="002374DE" w:rsidRPr="00F47D39">
        <w:rPr>
          <w:rFonts w:ascii="Times New Roman" w:hAnsi="Times New Roman"/>
          <w:sz w:val="28"/>
          <w:szCs w:val="28"/>
          <w:lang w:val="uk-UA"/>
        </w:rPr>
        <w:t>вул</w:t>
      </w:r>
      <w:r w:rsidR="002374DE">
        <w:rPr>
          <w:rFonts w:ascii="Times New Roman" w:hAnsi="Times New Roman"/>
          <w:sz w:val="28"/>
          <w:szCs w:val="28"/>
          <w:lang w:val="uk-UA"/>
        </w:rPr>
        <w:t>и</w:t>
      </w:r>
      <w:r w:rsidR="002374DE" w:rsidRPr="00F47D39">
        <w:rPr>
          <w:rFonts w:ascii="Times New Roman" w:hAnsi="Times New Roman"/>
          <w:sz w:val="28"/>
          <w:szCs w:val="28"/>
          <w:lang w:val="uk-UA"/>
        </w:rPr>
        <w:t>чного</w:t>
      </w:r>
      <w:r w:rsidR="00F17708" w:rsidRPr="00F47D39">
        <w:rPr>
          <w:rFonts w:ascii="Times New Roman" w:hAnsi="Times New Roman"/>
          <w:sz w:val="28"/>
          <w:szCs w:val="28"/>
          <w:lang w:val="uk-UA"/>
        </w:rPr>
        <w:t xml:space="preserve"> освітлення ( з 20липня до повороту на </w:t>
      </w:r>
      <w:r w:rsidR="00F17708" w:rsidRPr="00F47D39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5A3E7D" w:rsidRPr="00F47D39">
        <w:rPr>
          <w:rFonts w:ascii="Times New Roman" w:hAnsi="Times New Roman"/>
          <w:sz w:val="28"/>
          <w:szCs w:val="28"/>
          <w:lang w:val="uk-UA"/>
        </w:rPr>
        <w:t>П</w:t>
      </w:r>
      <w:r w:rsidR="00F17708" w:rsidRPr="00F47D39">
        <w:rPr>
          <w:rFonts w:ascii="Times New Roman" w:hAnsi="Times New Roman"/>
          <w:sz w:val="28"/>
          <w:szCs w:val="28"/>
          <w:lang w:val="uk-UA"/>
        </w:rPr>
        <w:t xml:space="preserve"> « Кредо»</w:t>
      </w:r>
      <w:r w:rsidR="005807B9" w:rsidRPr="00F47D39">
        <w:rPr>
          <w:rFonts w:ascii="Times New Roman" w:hAnsi="Times New Roman"/>
          <w:sz w:val="28"/>
          <w:szCs w:val="28"/>
          <w:lang w:val="uk-UA"/>
        </w:rPr>
        <w:t>, вул.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7B9" w:rsidRPr="00F47D39">
        <w:rPr>
          <w:rFonts w:ascii="Times New Roman" w:hAnsi="Times New Roman"/>
          <w:sz w:val="28"/>
          <w:szCs w:val="28"/>
          <w:lang w:val="uk-UA"/>
        </w:rPr>
        <w:t>Привокзальна від вулиці Шопена до вул.20липня</w:t>
      </w:r>
      <w:r w:rsidR="00E66D85">
        <w:rPr>
          <w:rFonts w:ascii="Times New Roman" w:hAnsi="Times New Roman"/>
          <w:sz w:val="28"/>
          <w:szCs w:val="28"/>
          <w:lang w:val="uk-UA"/>
        </w:rPr>
        <w:t>,</w:t>
      </w:r>
      <w:r w:rsidR="005807B9" w:rsidRPr="00F47D39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7B9" w:rsidRPr="00F47D39">
        <w:rPr>
          <w:rFonts w:ascii="Times New Roman" w:hAnsi="Times New Roman"/>
          <w:sz w:val="28"/>
          <w:szCs w:val="28"/>
          <w:lang w:val="uk-UA"/>
        </w:rPr>
        <w:t xml:space="preserve">Луцької </w:t>
      </w:r>
      <w:r w:rsidR="005A3E7D" w:rsidRPr="00F47D39">
        <w:rPr>
          <w:rFonts w:ascii="Times New Roman" w:hAnsi="Times New Roman"/>
          <w:sz w:val="28"/>
          <w:szCs w:val="28"/>
          <w:lang w:val="uk-UA"/>
        </w:rPr>
        <w:t>до вулиці до повороту на вул.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E7D" w:rsidRPr="00F47D39">
        <w:rPr>
          <w:rFonts w:ascii="Times New Roman" w:hAnsi="Times New Roman"/>
          <w:sz w:val="28"/>
          <w:szCs w:val="28"/>
          <w:lang w:val="uk-UA"/>
        </w:rPr>
        <w:t>Шопена,</w:t>
      </w:r>
      <w:r w:rsidR="00237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E7D" w:rsidRPr="00F47D39">
        <w:rPr>
          <w:rFonts w:ascii="Times New Roman" w:hAnsi="Times New Roman"/>
          <w:sz w:val="28"/>
          <w:szCs w:val="28"/>
          <w:lang w:val="uk-UA"/>
        </w:rPr>
        <w:t xml:space="preserve">від залізничного вокзалу до повороту на ПП « Кредо» </w:t>
      </w:r>
      <w:r w:rsidR="005807B9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6F1" w:rsidRPr="00F47D39">
        <w:rPr>
          <w:rFonts w:ascii="Times New Roman" w:hAnsi="Times New Roman"/>
          <w:sz w:val="28"/>
          <w:szCs w:val="28"/>
          <w:lang w:val="uk-UA"/>
        </w:rPr>
        <w:t xml:space="preserve">,проведено заміну однофазних і </w:t>
      </w:r>
      <w:r w:rsidR="002374DE" w:rsidRPr="00F47D39">
        <w:rPr>
          <w:rFonts w:ascii="Times New Roman" w:hAnsi="Times New Roman"/>
          <w:sz w:val="28"/>
          <w:szCs w:val="28"/>
          <w:lang w:val="uk-UA"/>
        </w:rPr>
        <w:t>трьох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фазних лічильників.</w:t>
      </w:r>
    </w:p>
    <w:p w:rsidR="00EF5466" w:rsidRPr="00F47D39" w:rsidRDefault="00EF5466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Проведено заміну світлофорів на </w:t>
      </w:r>
      <w:r w:rsidR="00923595" w:rsidRPr="00F47D39">
        <w:rPr>
          <w:rFonts w:ascii="Times New Roman" w:hAnsi="Times New Roman"/>
          <w:sz w:val="28"/>
          <w:szCs w:val="28"/>
          <w:lang w:val="uk-UA"/>
        </w:rPr>
        <w:t>вулицях(перехрестя Ковельська-Драгоманова-Цинкаловського)</w:t>
      </w:r>
    </w:p>
    <w:p w:rsidR="00323474" w:rsidRPr="00F47D39" w:rsidRDefault="00323474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На протязі 2019 року проводився ремонт </w:t>
      </w:r>
      <w:r w:rsidR="00AC3702">
        <w:rPr>
          <w:rFonts w:ascii="Times New Roman" w:hAnsi="Times New Roman"/>
          <w:sz w:val="28"/>
          <w:szCs w:val="28"/>
          <w:lang w:val="uk-UA"/>
        </w:rPr>
        <w:t>світло</w:t>
      </w:r>
      <w:r w:rsidR="00AC3702" w:rsidRPr="00F47D39">
        <w:rPr>
          <w:rFonts w:ascii="Times New Roman" w:hAnsi="Times New Roman"/>
          <w:sz w:val="28"/>
          <w:szCs w:val="28"/>
          <w:lang w:val="uk-UA"/>
        </w:rPr>
        <w:t>точок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із заміною ламп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 xml:space="preserve"> в кількості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D8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B6C77">
        <w:rPr>
          <w:rFonts w:ascii="Times New Roman" w:hAnsi="Times New Roman"/>
          <w:sz w:val="28"/>
          <w:szCs w:val="28"/>
          <w:lang w:val="uk-UA"/>
        </w:rPr>
        <w:t>965</w:t>
      </w:r>
      <w:r w:rsidR="00E66D8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>шт.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D85">
        <w:rPr>
          <w:rFonts w:ascii="Times New Roman" w:hAnsi="Times New Roman"/>
          <w:sz w:val="28"/>
          <w:szCs w:val="28"/>
          <w:lang w:val="uk-UA"/>
        </w:rPr>
        <w:t>Заміна проводилась п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>о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>таки</w:t>
      </w:r>
      <w:r w:rsidR="00E66D85">
        <w:rPr>
          <w:rFonts w:ascii="Times New Roman" w:hAnsi="Times New Roman"/>
          <w:sz w:val="28"/>
          <w:szCs w:val="28"/>
          <w:lang w:val="uk-UA"/>
        </w:rPr>
        <w:t>х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>вулицях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C89" w:rsidRPr="00F47D39">
        <w:rPr>
          <w:rFonts w:ascii="Times New Roman" w:hAnsi="Times New Roman"/>
          <w:sz w:val="28"/>
          <w:szCs w:val="28"/>
          <w:lang w:val="uk-UA"/>
        </w:rPr>
        <w:t>міста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: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Яворницького,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Ревуцького,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Тараскіна,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Кожедуба,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Крилова Просвіти,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Заводська,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Мономаха,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Садова,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Стравінського,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Ковалевської,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Некрасова,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038" w:rsidRPr="00F47D39">
        <w:rPr>
          <w:rFonts w:ascii="Times New Roman" w:hAnsi="Times New Roman"/>
          <w:sz w:val="28"/>
          <w:szCs w:val="28"/>
          <w:lang w:val="uk-UA"/>
        </w:rPr>
        <w:t>Кобилянської,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96" w:rsidRPr="00F47D39">
        <w:rPr>
          <w:rFonts w:ascii="Times New Roman" w:hAnsi="Times New Roman"/>
          <w:sz w:val="28"/>
          <w:szCs w:val="28"/>
          <w:lang w:val="uk-UA"/>
        </w:rPr>
        <w:t>Конзелевича,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96" w:rsidRPr="00F47D39">
        <w:rPr>
          <w:rFonts w:ascii="Times New Roman" w:hAnsi="Times New Roman"/>
          <w:sz w:val="28"/>
          <w:szCs w:val="28"/>
          <w:lang w:val="uk-UA"/>
        </w:rPr>
        <w:t>Річинського,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96" w:rsidRPr="00F47D39">
        <w:rPr>
          <w:rFonts w:ascii="Times New Roman" w:hAnsi="Times New Roman"/>
          <w:sz w:val="28"/>
          <w:szCs w:val="28"/>
          <w:lang w:val="uk-UA"/>
        </w:rPr>
        <w:t>К.Карого,</w:t>
      </w:r>
      <w:r w:rsidR="00AC37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B96" w:rsidRPr="00F47D39">
        <w:rPr>
          <w:rFonts w:ascii="Times New Roman" w:hAnsi="Times New Roman"/>
          <w:sz w:val="28"/>
          <w:szCs w:val="28"/>
          <w:lang w:val="uk-UA"/>
        </w:rPr>
        <w:t>Тараскіна,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9DD" w:rsidRPr="00F47D39">
        <w:rPr>
          <w:rFonts w:ascii="Times New Roman" w:hAnsi="Times New Roman"/>
          <w:sz w:val="28"/>
          <w:szCs w:val="28"/>
          <w:lang w:val="uk-UA"/>
        </w:rPr>
        <w:t>Лобачевського,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9DD" w:rsidRPr="00F47D39">
        <w:rPr>
          <w:rFonts w:ascii="Times New Roman" w:hAnsi="Times New Roman"/>
          <w:sz w:val="28"/>
          <w:szCs w:val="28"/>
          <w:lang w:val="uk-UA"/>
        </w:rPr>
        <w:t>Луцька,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9DD" w:rsidRPr="00F47D39">
        <w:rPr>
          <w:rFonts w:ascii="Times New Roman" w:hAnsi="Times New Roman"/>
          <w:sz w:val="28"/>
          <w:szCs w:val="28"/>
          <w:lang w:val="uk-UA"/>
        </w:rPr>
        <w:t>Д.Галицького,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9DD" w:rsidRPr="00F47D39">
        <w:rPr>
          <w:rFonts w:ascii="Times New Roman" w:hAnsi="Times New Roman"/>
          <w:sz w:val="28"/>
          <w:szCs w:val="28"/>
          <w:lang w:val="uk-UA"/>
        </w:rPr>
        <w:t>Шахтарська,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9DD" w:rsidRPr="00F47D39">
        <w:rPr>
          <w:rFonts w:ascii="Times New Roman" w:hAnsi="Times New Roman"/>
          <w:sz w:val="28"/>
          <w:szCs w:val="28"/>
          <w:lang w:val="uk-UA"/>
        </w:rPr>
        <w:t>Шухевича,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D3D" w:rsidRPr="00F47D39">
        <w:rPr>
          <w:rFonts w:ascii="Times New Roman" w:hAnsi="Times New Roman"/>
          <w:sz w:val="28"/>
          <w:szCs w:val="28"/>
          <w:lang w:val="uk-UA"/>
        </w:rPr>
        <w:t>С.Бандери,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0F23" w:rsidRPr="00F47D39">
        <w:rPr>
          <w:rFonts w:ascii="Times New Roman" w:hAnsi="Times New Roman"/>
          <w:sz w:val="28"/>
          <w:szCs w:val="28"/>
          <w:lang w:val="uk-UA"/>
        </w:rPr>
        <w:t>О.Кобилянської,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Лермонтова,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Антоновича,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Я.Мудрого,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Ільїна,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Братковського,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Лишеня,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В.Великого,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4D1" w:rsidRPr="00F47D39">
        <w:rPr>
          <w:rFonts w:ascii="Times New Roman" w:hAnsi="Times New Roman"/>
          <w:sz w:val="28"/>
          <w:szCs w:val="28"/>
          <w:lang w:val="uk-UA"/>
        </w:rPr>
        <w:t>Полуботка,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1B7" w:rsidRPr="00F47D39">
        <w:rPr>
          <w:rFonts w:ascii="Times New Roman" w:hAnsi="Times New Roman"/>
          <w:sz w:val="28"/>
          <w:szCs w:val="28"/>
          <w:lang w:val="uk-UA"/>
        </w:rPr>
        <w:t>Просвіти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1B7" w:rsidRPr="00F47D39">
        <w:rPr>
          <w:rFonts w:ascii="Times New Roman" w:hAnsi="Times New Roman"/>
          <w:sz w:val="28"/>
          <w:szCs w:val="28"/>
          <w:lang w:val="uk-UA"/>
        </w:rPr>
        <w:t>Сахарова,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1B7" w:rsidRPr="00F47D39">
        <w:rPr>
          <w:rFonts w:ascii="Times New Roman" w:hAnsi="Times New Roman"/>
          <w:sz w:val="28"/>
          <w:szCs w:val="28"/>
          <w:lang w:val="uk-UA"/>
        </w:rPr>
        <w:t>А.Глушкова,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1B7" w:rsidRPr="00F47D39">
        <w:rPr>
          <w:rFonts w:ascii="Times New Roman" w:hAnsi="Times New Roman"/>
          <w:sz w:val="28"/>
          <w:szCs w:val="28"/>
          <w:lang w:val="uk-UA"/>
        </w:rPr>
        <w:t>Ак.Корольова,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786" w:rsidRPr="00F47D39">
        <w:rPr>
          <w:rFonts w:ascii="Times New Roman" w:hAnsi="Times New Roman"/>
          <w:sz w:val="28"/>
          <w:szCs w:val="28"/>
          <w:lang w:val="uk-UA"/>
        </w:rPr>
        <w:t>І.Мазепи</w:t>
      </w:r>
      <w:r w:rsidR="000F7FCC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FCC" w:rsidRPr="00F47D39">
        <w:rPr>
          <w:rFonts w:ascii="Times New Roman" w:hAnsi="Times New Roman"/>
          <w:sz w:val="28"/>
          <w:szCs w:val="28"/>
          <w:lang w:val="uk-UA"/>
        </w:rPr>
        <w:t>Лєвєнцова,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C98" w:rsidRPr="00F47D39">
        <w:rPr>
          <w:rFonts w:ascii="Times New Roman" w:hAnsi="Times New Roman"/>
          <w:sz w:val="28"/>
          <w:szCs w:val="28"/>
          <w:lang w:val="uk-UA"/>
        </w:rPr>
        <w:t>пр.Вишневий,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C98" w:rsidRPr="00F47D39">
        <w:rPr>
          <w:rFonts w:ascii="Times New Roman" w:hAnsi="Times New Roman"/>
          <w:sz w:val="28"/>
          <w:szCs w:val="28"/>
          <w:lang w:val="uk-UA"/>
        </w:rPr>
        <w:t>К.Савури</w:t>
      </w:r>
      <w:r w:rsidR="008A7476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476" w:rsidRPr="00F47D39">
        <w:rPr>
          <w:rFonts w:ascii="Times New Roman" w:hAnsi="Times New Roman"/>
          <w:sz w:val="28"/>
          <w:szCs w:val="28"/>
          <w:lang w:val="uk-UA"/>
        </w:rPr>
        <w:t>О.Ольжича,Ю.Бунди,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498" w:rsidRPr="00F47D39">
        <w:rPr>
          <w:rFonts w:ascii="Times New Roman" w:hAnsi="Times New Roman"/>
          <w:sz w:val="28"/>
          <w:szCs w:val="28"/>
          <w:lang w:val="uk-UA"/>
        </w:rPr>
        <w:t>Привокзальна,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498" w:rsidRPr="00F47D39">
        <w:rPr>
          <w:rFonts w:ascii="Times New Roman" w:hAnsi="Times New Roman"/>
          <w:sz w:val="28"/>
          <w:szCs w:val="28"/>
          <w:lang w:val="uk-UA"/>
        </w:rPr>
        <w:t>Чернишевського,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498" w:rsidRPr="00F47D39">
        <w:rPr>
          <w:rFonts w:ascii="Times New Roman" w:hAnsi="Times New Roman"/>
          <w:sz w:val="28"/>
          <w:szCs w:val="28"/>
          <w:lang w:val="uk-UA"/>
        </w:rPr>
        <w:t>М. Хвильового</w:t>
      </w:r>
      <w:r w:rsidR="00ED3CCE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CCE" w:rsidRPr="00F47D39">
        <w:rPr>
          <w:rFonts w:ascii="Times New Roman" w:hAnsi="Times New Roman"/>
          <w:sz w:val="28"/>
          <w:szCs w:val="28"/>
          <w:lang w:val="uk-UA"/>
        </w:rPr>
        <w:t>Б.Лепкого,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CCE" w:rsidRPr="00F47D39">
        <w:rPr>
          <w:rFonts w:ascii="Times New Roman" w:hAnsi="Times New Roman"/>
          <w:sz w:val="28"/>
          <w:szCs w:val="28"/>
          <w:lang w:val="uk-UA"/>
        </w:rPr>
        <w:t>Ю.Федьковича,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CCE" w:rsidRPr="00F47D39">
        <w:rPr>
          <w:rFonts w:ascii="Times New Roman" w:hAnsi="Times New Roman"/>
          <w:sz w:val="28"/>
          <w:szCs w:val="28"/>
          <w:lang w:val="uk-UA"/>
        </w:rPr>
        <w:t>Чернігівська,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CCE" w:rsidRPr="00F47D39">
        <w:rPr>
          <w:rFonts w:ascii="Times New Roman" w:hAnsi="Times New Roman"/>
          <w:sz w:val="28"/>
          <w:szCs w:val="28"/>
          <w:lang w:val="uk-UA"/>
        </w:rPr>
        <w:t>Крушельницької,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Підзамче,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Гоголя,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Ю.Яновського,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Федорівська,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Дорошенка,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C30" w:rsidRPr="00F47D39">
        <w:rPr>
          <w:rFonts w:ascii="Times New Roman" w:hAnsi="Times New Roman"/>
          <w:sz w:val="28"/>
          <w:szCs w:val="28"/>
          <w:lang w:val="uk-UA"/>
        </w:rPr>
        <w:t>Сахарова</w:t>
      </w:r>
      <w:r w:rsidR="003226B8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E5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6B8" w:rsidRPr="00F47D39">
        <w:rPr>
          <w:rFonts w:ascii="Times New Roman" w:hAnsi="Times New Roman"/>
          <w:sz w:val="28"/>
          <w:szCs w:val="28"/>
          <w:lang w:val="uk-UA"/>
        </w:rPr>
        <w:t>Сушкевича,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Шахтарська, </w:t>
      </w:r>
      <w:r w:rsidR="003226B8" w:rsidRPr="00F47D39">
        <w:rPr>
          <w:rFonts w:ascii="Times New Roman" w:hAnsi="Times New Roman"/>
          <w:sz w:val="28"/>
          <w:szCs w:val="28"/>
          <w:lang w:val="uk-UA"/>
        </w:rPr>
        <w:t>Чубинського,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6B8" w:rsidRPr="00F47D39">
        <w:rPr>
          <w:rFonts w:ascii="Times New Roman" w:hAnsi="Times New Roman"/>
          <w:sz w:val="28"/>
          <w:szCs w:val="28"/>
          <w:lang w:val="uk-UA"/>
        </w:rPr>
        <w:t>О.Басараб,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6B8" w:rsidRPr="00F47D39">
        <w:rPr>
          <w:rFonts w:ascii="Times New Roman" w:hAnsi="Times New Roman"/>
          <w:sz w:val="28"/>
          <w:szCs w:val="28"/>
          <w:lang w:val="uk-UA"/>
        </w:rPr>
        <w:t>Білобережна,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98D" w:rsidRPr="00F47D39">
        <w:rPr>
          <w:rFonts w:ascii="Times New Roman" w:hAnsi="Times New Roman"/>
          <w:sz w:val="28"/>
          <w:szCs w:val="28"/>
          <w:lang w:val="uk-UA"/>
        </w:rPr>
        <w:t>Станіславського,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98D" w:rsidRPr="00F47D39">
        <w:rPr>
          <w:rFonts w:ascii="Times New Roman" w:hAnsi="Times New Roman"/>
          <w:sz w:val="28"/>
          <w:szCs w:val="28"/>
          <w:lang w:val="uk-UA"/>
        </w:rPr>
        <w:t>Міцкевича</w:t>
      </w:r>
      <w:r w:rsidR="00D17D8B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8B" w:rsidRPr="00F47D39">
        <w:rPr>
          <w:rFonts w:ascii="Times New Roman" w:hAnsi="Times New Roman"/>
          <w:sz w:val="28"/>
          <w:szCs w:val="28"/>
          <w:lang w:val="uk-UA"/>
        </w:rPr>
        <w:t>Філатова,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8B" w:rsidRPr="00F47D39">
        <w:rPr>
          <w:rFonts w:ascii="Times New Roman" w:hAnsi="Times New Roman"/>
          <w:sz w:val="28"/>
          <w:szCs w:val="28"/>
          <w:lang w:val="uk-UA"/>
        </w:rPr>
        <w:t>Т.Шевченка,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8B" w:rsidRPr="00F47D39">
        <w:rPr>
          <w:rFonts w:ascii="Times New Roman" w:hAnsi="Times New Roman"/>
          <w:sz w:val="28"/>
          <w:szCs w:val="28"/>
          <w:lang w:val="uk-UA"/>
        </w:rPr>
        <w:t>Кобзарська,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D8B" w:rsidRPr="00F47D39">
        <w:rPr>
          <w:rFonts w:ascii="Times New Roman" w:hAnsi="Times New Roman"/>
          <w:sz w:val="28"/>
          <w:szCs w:val="28"/>
          <w:lang w:val="uk-UA"/>
        </w:rPr>
        <w:t>П.Січі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,Ю, </w:t>
      </w:r>
      <w:r w:rsidR="00E34BDA" w:rsidRPr="00F47D39">
        <w:rPr>
          <w:rFonts w:ascii="Times New Roman" w:hAnsi="Times New Roman"/>
          <w:sz w:val="28"/>
          <w:szCs w:val="28"/>
          <w:lang w:val="uk-UA"/>
        </w:rPr>
        <w:t>Опільського,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BDA" w:rsidRPr="00F47D39">
        <w:rPr>
          <w:rFonts w:ascii="Times New Roman" w:hAnsi="Times New Roman"/>
          <w:sz w:val="28"/>
          <w:szCs w:val="28"/>
          <w:lang w:val="uk-UA"/>
        </w:rPr>
        <w:t>пров.Полтавський</w:t>
      </w:r>
      <w:r w:rsidR="006D3F03">
        <w:rPr>
          <w:rFonts w:ascii="Times New Roman" w:hAnsi="Times New Roman"/>
          <w:sz w:val="28"/>
          <w:szCs w:val="28"/>
          <w:lang w:val="uk-UA"/>
        </w:rPr>
        <w:t>.</w:t>
      </w:r>
    </w:p>
    <w:p w:rsidR="004F7A1B" w:rsidRPr="00F47D39" w:rsidRDefault="00F3652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2.</w:t>
      </w:r>
      <w:r w:rsidRPr="007B6C77">
        <w:rPr>
          <w:rFonts w:ascii="Times New Roman" w:hAnsi="Times New Roman"/>
          <w:b/>
          <w:sz w:val="28"/>
          <w:szCs w:val="28"/>
          <w:lang w:val="uk-UA"/>
        </w:rPr>
        <w:t>Утримання прилеглої території</w:t>
      </w:r>
    </w:p>
    <w:p w:rsidR="006E02A6" w:rsidRPr="00F47D39" w:rsidRDefault="006E02A6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Працівники дільниці займаються </w:t>
      </w:r>
      <w:r w:rsidR="0047340B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утримання</w:t>
      </w:r>
      <w:r w:rsidR="0047340B" w:rsidRPr="00F47D39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прилеглих територій (прибирання</w:t>
      </w:r>
      <w:r w:rsidR="00662F37" w:rsidRPr="00F47D39">
        <w:rPr>
          <w:rFonts w:ascii="Times New Roman" w:hAnsi="Times New Roman"/>
          <w:sz w:val="28"/>
          <w:szCs w:val="28"/>
          <w:lang w:val="uk-UA"/>
        </w:rPr>
        <w:t xml:space="preserve"> вулиць,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F37" w:rsidRPr="00F47D39">
        <w:rPr>
          <w:rFonts w:ascii="Times New Roman" w:hAnsi="Times New Roman"/>
          <w:sz w:val="28"/>
          <w:szCs w:val="28"/>
          <w:lang w:val="uk-UA"/>
        </w:rPr>
        <w:t>парків,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F37" w:rsidRPr="00F47D39">
        <w:rPr>
          <w:rFonts w:ascii="Times New Roman" w:hAnsi="Times New Roman"/>
          <w:sz w:val="28"/>
          <w:szCs w:val="28"/>
          <w:lang w:val="uk-UA"/>
        </w:rPr>
        <w:t>скверів,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F37" w:rsidRPr="00F47D39">
        <w:rPr>
          <w:rFonts w:ascii="Times New Roman" w:hAnsi="Times New Roman"/>
          <w:sz w:val="28"/>
          <w:szCs w:val="28"/>
          <w:lang w:val="uk-UA"/>
        </w:rPr>
        <w:t>зелених зон)міста.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32D7" w:rsidRPr="00F47D39" w:rsidRDefault="004F32D7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Виконують цей перелік робіт двірники.</w:t>
      </w:r>
    </w:p>
    <w:p w:rsidR="004F7A1B" w:rsidRPr="00F47D39" w:rsidRDefault="0047340B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Норма прибирання 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 xml:space="preserve"> на 1 пр</w:t>
      </w:r>
      <w:r w:rsidR="00AC1C2D" w:rsidRPr="00F47D39">
        <w:rPr>
          <w:rFonts w:ascii="Times New Roman" w:hAnsi="Times New Roman"/>
          <w:sz w:val="28"/>
          <w:szCs w:val="28"/>
          <w:lang w:val="uk-UA"/>
        </w:rPr>
        <w:t>а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 xml:space="preserve">цюючого </w:t>
      </w:r>
      <w:r w:rsidRPr="00F47D39">
        <w:rPr>
          <w:rFonts w:ascii="Times New Roman" w:hAnsi="Times New Roman"/>
          <w:sz w:val="28"/>
          <w:szCs w:val="28"/>
          <w:lang w:val="uk-UA"/>
        </w:rPr>
        <w:t>встановлена в розмірі 4200м.кв.  ,в зимовий період-3100м.кв.</w:t>
      </w:r>
    </w:p>
    <w:p w:rsidR="0047340B" w:rsidRPr="00F47D39" w:rsidRDefault="0047340B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За період січень-грудень 2019 року утримано </w:t>
      </w:r>
      <w:r w:rsidR="000B4A14" w:rsidRPr="00F47D39">
        <w:rPr>
          <w:rFonts w:ascii="Times New Roman" w:hAnsi="Times New Roman"/>
          <w:sz w:val="28"/>
          <w:szCs w:val="28"/>
          <w:lang w:val="uk-UA"/>
        </w:rPr>
        <w:t>1417,5тис.м.кв</w:t>
      </w:r>
      <w:r w:rsidR="00270D29">
        <w:rPr>
          <w:rFonts w:ascii="Times New Roman" w:hAnsi="Times New Roman"/>
          <w:sz w:val="28"/>
          <w:szCs w:val="28"/>
          <w:lang w:val="uk-UA"/>
        </w:rPr>
        <w:t xml:space="preserve">.прилеглих територій </w:t>
      </w:r>
      <w:r w:rsidR="000B4A14" w:rsidRPr="00F47D39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 w:rsidR="004F32D7" w:rsidRPr="00F47D39">
        <w:rPr>
          <w:rFonts w:ascii="Times New Roman" w:hAnsi="Times New Roman"/>
          <w:sz w:val="28"/>
          <w:szCs w:val="28"/>
          <w:lang w:val="uk-UA"/>
        </w:rPr>
        <w:t>2403,3тис.грн.</w:t>
      </w:r>
    </w:p>
    <w:p w:rsidR="008E2A61" w:rsidRPr="00F47D39" w:rsidRDefault="004F32D7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Працівниками підприємства проводи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>ться утримання охоронної зони р.</w:t>
      </w:r>
      <w:r w:rsidR="006D3F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>Луга</w:t>
      </w:r>
      <w:r w:rsidR="006805F4">
        <w:rPr>
          <w:rFonts w:ascii="Times New Roman" w:hAnsi="Times New Roman"/>
          <w:sz w:val="28"/>
          <w:szCs w:val="28"/>
          <w:lang w:val="uk-UA"/>
        </w:rPr>
        <w:t>,на що б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 xml:space="preserve">юджетом міста </w:t>
      </w:r>
      <w:r w:rsidR="000D30A0">
        <w:rPr>
          <w:rFonts w:ascii="Times New Roman" w:hAnsi="Times New Roman"/>
          <w:sz w:val="28"/>
          <w:szCs w:val="28"/>
          <w:lang w:val="uk-UA"/>
        </w:rPr>
        <w:t>у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 xml:space="preserve"> 2019 р</w:t>
      </w:r>
      <w:r w:rsidR="000D30A0">
        <w:rPr>
          <w:rFonts w:ascii="Times New Roman" w:hAnsi="Times New Roman"/>
          <w:sz w:val="28"/>
          <w:szCs w:val="28"/>
          <w:lang w:val="uk-UA"/>
        </w:rPr>
        <w:t>оці</w:t>
      </w:r>
      <w:r w:rsidR="008E2A61" w:rsidRPr="00F47D39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="006805F4">
        <w:rPr>
          <w:rFonts w:ascii="Times New Roman" w:hAnsi="Times New Roman"/>
          <w:sz w:val="28"/>
          <w:szCs w:val="28"/>
          <w:lang w:val="uk-UA"/>
        </w:rPr>
        <w:t>виділено</w:t>
      </w:r>
      <w:r w:rsidR="00D127B8" w:rsidRPr="00F47D39">
        <w:rPr>
          <w:rFonts w:ascii="Times New Roman" w:hAnsi="Times New Roman"/>
          <w:sz w:val="28"/>
          <w:szCs w:val="28"/>
          <w:lang w:val="uk-UA"/>
        </w:rPr>
        <w:t xml:space="preserve"> 49,3тис.грн,що включало в себе прибирання і косіння трави на території охоронної зони </w:t>
      </w:r>
      <w:r w:rsidR="001E063A" w:rsidRPr="00F47D39">
        <w:rPr>
          <w:rFonts w:ascii="Times New Roman" w:hAnsi="Times New Roman"/>
          <w:sz w:val="28"/>
          <w:szCs w:val="28"/>
          <w:lang w:val="uk-UA"/>
        </w:rPr>
        <w:t xml:space="preserve"> р.Луга.</w:t>
      </w:r>
    </w:p>
    <w:p w:rsidR="001E063A" w:rsidRPr="00F47D39" w:rsidRDefault="001E063A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lastRenderedPageBreak/>
        <w:t>Підприємством було проведено повний об</w:t>
      </w:r>
      <w:r w:rsidR="009F2F48">
        <w:rPr>
          <w:rFonts w:ascii="Times New Roman" w:hAnsi="Times New Roman"/>
          <w:sz w:val="28"/>
          <w:szCs w:val="28"/>
          <w:lang w:val="uk-UA"/>
        </w:rPr>
        <w:t>’</w:t>
      </w:r>
      <w:r w:rsidRPr="00F47D39">
        <w:rPr>
          <w:rFonts w:ascii="Times New Roman" w:hAnsi="Times New Roman"/>
          <w:sz w:val="28"/>
          <w:szCs w:val="28"/>
          <w:lang w:val="uk-UA"/>
        </w:rPr>
        <w:t>єм робіт.</w:t>
      </w:r>
    </w:p>
    <w:p w:rsidR="00E9644E" w:rsidRPr="00F47D39" w:rsidRDefault="00E9644E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Крім того підприємством надаються послуги по прибиранню територій бюджетним організаціям,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976" w:rsidRPr="00F47D39">
        <w:rPr>
          <w:rFonts w:ascii="Times New Roman" w:hAnsi="Times New Roman"/>
          <w:sz w:val="28"/>
          <w:szCs w:val="28"/>
          <w:lang w:val="uk-UA"/>
        </w:rPr>
        <w:t>іншим споживачам.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976" w:rsidRPr="00F47D39">
        <w:rPr>
          <w:rFonts w:ascii="Times New Roman" w:hAnsi="Times New Roman"/>
          <w:sz w:val="28"/>
          <w:szCs w:val="28"/>
          <w:lang w:val="uk-UA"/>
        </w:rPr>
        <w:t>За період січень-грудень надано послуг в сумі-129,9тис.грн.</w:t>
      </w:r>
    </w:p>
    <w:p w:rsidR="00213371" w:rsidRPr="00F47D39" w:rsidRDefault="0021337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24006">
        <w:rPr>
          <w:rFonts w:ascii="Times New Roman" w:hAnsi="Times New Roman"/>
          <w:b/>
          <w:sz w:val="28"/>
          <w:szCs w:val="28"/>
          <w:lang w:val="uk-UA"/>
        </w:rPr>
        <w:t>3.Утримання об</w:t>
      </w:r>
      <w:r w:rsidR="00810051" w:rsidRPr="00724006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724006">
        <w:rPr>
          <w:rFonts w:ascii="Times New Roman" w:hAnsi="Times New Roman"/>
          <w:b/>
          <w:sz w:val="28"/>
          <w:szCs w:val="28"/>
          <w:lang w:val="uk-UA"/>
        </w:rPr>
        <w:t>єктів благоустрою</w:t>
      </w:r>
      <w:r w:rsidRPr="00F47D39">
        <w:rPr>
          <w:rFonts w:ascii="Times New Roman" w:hAnsi="Times New Roman"/>
          <w:sz w:val="28"/>
          <w:szCs w:val="28"/>
          <w:lang w:val="uk-UA"/>
        </w:rPr>
        <w:t>.</w:t>
      </w:r>
    </w:p>
    <w:p w:rsidR="008D17D4" w:rsidRPr="00F47D39" w:rsidRDefault="008D17D4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Протяжність </w:t>
      </w:r>
      <w:r w:rsidR="00810051" w:rsidRPr="00F47D39">
        <w:rPr>
          <w:rFonts w:ascii="Times New Roman" w:hAnsi="Times New Roman"/>
          <w:sz w:val="28"/>
          <w:szCs w:val="28"/>
          <w:lang w:val="uk-UA"/>
        </w:rPr>
        <w:t>вуличної</w:t>
      </w:r>
      <w:r w:rsidR="00BE7BEA" w:rsidRPr="00F47D39">
        <w:rPr>
          <w:rFonts w:ascii="Times New Roman" w:hAnsi="Times New Roman"/>
          <w:sz w:val="28"/>
          <w:szCs w:val="28"/>
          <w:lang w:val="uk-UA"/>
        </w:rPr>
        <w:t>-дорожньої мережі становить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112км.</w:t>
      </w:r>
    </w:p>
    <w:p w:rsidR="00E2551E" w:rsidRPr="00F47D39" w:rsidRDefault="00E2551E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В період січень –грудень 2019 року </w:t>
      </w:r>
      <w:r w:rsidR="00316DA5" w:rsidRPr="00F47D39">
        <w:rPr>
          <w:rFonts w:ascii="Times New Roman" w:hAnsi="Times New Roman"/>
          <w:sz w:val="28"/>
          <w:szCs w:val="28"/>
          <w:lang w:val="uk-UA"/>
        </w:rPr>
        <w:t>на утримання об</w:t>
      </w:r>
      <w:r w:rsidR="00810051">
        <w:rPr>
          <w:rFonts w:ascii="Times New Roman" w:hAnsi="Times New Roman"/>
          <w:sz w:val="28"/>
          <w:szCs w:val="28"/>
          <w:lang w:val="uk-UA"/>
        </w:rPr>
        <w:t>’</w:t>
      </w:r>
      <w:r w:rsidR="00316DA5" w:rsidRPr="00F47D39">
        <w:rPr>
          <w:rFonts w:ascii="Times New Roman" w:hAnsi="Times New Roman"/>
          <w:sz w:val="28"/>
          <w:szCs w:val="28"/>
          <w:lang w:val="uk-UA"/>
        </w:rPr>
        <w:t>єктів благоустрою</w:t>
      </w:r>
      <w:r w:rsidR="00673D7E" w:rsidRPr="00F47D39">
        <w:rPr>
          <w:rFonts w:ascii="Times New Roman" w:hAnsi="Times New Roman"/>
          <w:sz w:val="28"/>
          <w:szCs w:val="28"/>
        </w:rPr>
        <w:t xml:space="preserve"> </w:t>
      </w:r>
      <w:r w:rsidR="00673D7E" w:rsidRPr="00F47D39">
        <w:rPr>
          <w:rFonts w:ascii="Times New Roman" w:hAnsi="Times New Roman"/>
          <w:sz w:val="28"/>
          <w:szCs w:val="28"/>
          <w:lang w:val="uk-UA"/>
        </w:rPr>
        <w:t>підприємство провело робіт на суму 1465,4тис.грн.</w:t>
      </w:r>
      <w:r w:rsidR="00673D7E" w:rsidRPr="00F47D39">
        <w:rPr>
          <w:rFonts w:ascii="Times New Roman" w:hAnsi="Times New Roman"/>
          <w:sz w:val="28"/>
          <w:szCs w:val="28"/>
        </w:rPr>
        <w:t xml:space="preserve"> </w:t>
      </w:r>
      <w:r w:rsidR="00316DA5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5778" w:rsidRPr="00F47D39" w:rsidRDefault="00044444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Сюди відносяться такі роботи:</w:t>
      </w:r>
      <w:r w:rsidR="00995778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утримання</w:t>
      </w:r>
      <w:r w:rsidR="00995778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051" w:rsidRPr="00F47D39">
        <w:rPr>
          <w:rFonts w:ascii="Times New Roman" w:hAnsi="Times New Roman"/>
          <w:sz w:val="28"/>
          <w:szCs w:val="28"/>
          <w:lang w:val="uk-UA"/>
        </w:rPr>
        <w:t>об’єктів</w:t>
      </w:r>
      <w:r w:rsidR="00995778" w:rsidRPr="00F47D39">
        <w:rPr>
          <w:rFonts w:ascii="Times New Roman" w:hAnsi="Times New Roman"/>
          <w:sz w:val="28"/>
          <w:szCs w:val="28"/>
          <w:lang w:val="uk-UA"/>
        </w:rPr>
        <w:t xml:space="preserve"> благоустрою(</w:t>
      </w:r>
      <w:r w:rsidR="009F3B1B" w:rsidRPr="00F47D39">
        <w:rPr>
          <w:rFonts w:ascii="Times New Roman" w:hAnsi="Times New Roman"/>
          <w:sz w:val="28"/>
          <w:szCs w:val="28"/>
          <w:lang w:val="uk-UA"/>
        </w:rPr>
        <w:t xml:space="preserve"> утримання і ремонт мереж</w:t>
      </w:r>
      <w:r w:rsidR="00C93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B1B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778" w:rsidRPr="00F47D39">
        <w:rPr>
          <w:rFonts w:ascii="Times New Roman" w:hAnsi="Times New Roman"/>
          <w:sz w:val="28"/>
          <w:szCs w:val="28"/>
          <w:lang w:val="uk-UA"/>
        </w:rPr>
        <w:t>ливневої</w:t>
      </w:r>
      <w:r w:rsidR="00C93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778" w:rsidRPr="00F47D39">
        <w:rPr>
          <w:rFonts w:ascii="Times New Roman" w:hAnsi="Times New Roman"/>
          <w:sz w:val="28"/>
          <w:szCs w:val="28"/>
          <w:lang w:val="uk-UA"/>
        </w:rPr>
        <w:t xml:space="preserve"> каналізації,</w:t>
      </w:r>
      <w:r w:rsidR="009F3B1B" w:rsidRPr="00F47D39">
        <w:rPr>
          <w:rFonts w:ascii="Times New Roman" w:hAnsi="Times New Roman"/>
          <w:sz w:val="28"/>
          <w:szCs w:val="28"/>
          <w:lang w:val="uk-UA"/>
        </w:rPr>
        <w:t xml:space="preserve"> утримання  і поточн</w:t>
      </w:r>
      <w:r w:rsidR="00FB6D01">
        <w:rPr>
          <w:rFonts w:ascii="Times New Roman" w:hAnsi="Times New Roman"/>
          <w:sz w:val="28"/>
          <w:szCs w:val="28"/>
          <w:lang w:val="uk-UA"/>
        </w:rPr>
        <w:t>ий</w:t>
      </w:r>
      <w:r w:rsidR="009F3B1B" w:rsidRPr="00F47D39">
        <w:rPr>
          <w:rFonts w:ascii="Times New Roman" w:hAnsi="Times New Roman"/>
          <w:sz w:val="28"/>
          <w:szCs w:val="28"/>
          <w:lang w:val="uk-UA"/>
        </w:rPr>
        <w:t xml:space="preserve"> ремонт </w:t>
      </w:r>
      <w:r w:rsidR="00B21BA1" w:rsidRPr="00F47D39">
        <w:rPr>
          <w:rFonts w:ascii="Times New Roman" w:hAnsi="Times New Roman"/>
          <w:sz w:val="28"/>
          <w:szCs w:val="28"/>
          <w:lang w:val="uk-UA"/>
        </w:rPr>
        <w:t>дорожніх знаків,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BA1" w:rsidRPr="00F47D39">
        <w:rPr>
          <w:rFonts w:ascii="Times New Roman" w:hAnsi="Times New Roman"/>
          <w:sz w:val="28"/>
          <w:szCs w:val="28"/>
          <w:lang w:val="uk-UA"/>
        </w:rPr>
        <w:t>знаків дорожніх переходів,</w:t>
      </w:r>
      <w:r w:rsidR="00FB6D01" w:rsidRPr="00FB6D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D01">
        <w:rPr>
          <w:rFonts w:ascii="Times New Roman" w:hAnsi="Times New Roman"/>
          <w:sz w:val="28"/>
          <w:szCs w:val="28"/>
          <w:lang w:val="uk-UA"/>
        </w:rPr>
        <w:t>в</w:t>
      </w:r>
      <w:r w:rsidR="00FB6D01" w:rsidRPr="00FB6D01">
        <w:rPr>
          <w:rFonts w:ascii="Times New Roman" w:hAnsi="Times New Roman"/>
          <w:sz w:val="28"/>
          <w:szCs w:val="28"/>
          <w:lang w:val="uk-UA"/>
        </w:rPr>
        <w:t>”</w:t>
      </w:r>
      <w:r w:rsidR="00FB6D01">
        <w:rPr>
          <w:rFonts w:ascii="Times New Roman" w:hAnsi="Times New Roman"/>
          <w:sz w:val="28"/>
          <w:szCs w:val="28"/>
          <w:lang w:val="uk-UA"/>
        </w:rPr>
        <w:t>їздних</w:t>
      </w:r>
      <w:r w:rsidR="00FB6D01" w:rsidRPr="00FB6D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D01">
        <w:rPr>
          <w:rFonts w:ascii="Times New Roman" w:hAnsi="Times New Roman"/>
          <w:sz w:val="28"/>
          <w:szCs w:val="28"/>
          <w:lang w:val="uk-UA"/>
        </w:rPr>
        <w:t>знаків,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DD2" w:rsidRPr="00F47D39">
        <w:rPr>
          <w:rFonts w:ascii="Times New Roman" w:hAnsi="Times New Roman"/>
          <w:sz w:val="28"/>
          <w:szCs w:val="28"/>
          <w:lang w:val="uk-UA"/>
        </w:rPr>
        <w:t>нанесення дор</w:t>
      </w:r>
      <w:r w:rsidRPr="00F47D39">
        <w:rPr>
          <w:rFonts w:ascii="Times New Roman" w:hAnsi="Times New Roman"/>
          <w:sz w:val="28"/>
          <w:szCs w:val="28"/>
          <w:lang w:val="uk-UA"/>
        </w:rPr>
        <w:t>ожньої розмітки</w:t>
      </w:r>
      <w:r w:rsidR="00A50191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3B1B" w:rsidRPr="00F47D39">
        <w:rPr>
          <w:rFonts w:ascii="Times New Roman" w:hAnsi="Times New Roman"/>
          <w:sz w:val="28"/>
          <w:szCs w:val="28"/>
          <w:lang w:val="uk-UA"/>
        </w:rPr>
        <w:t>придбання</w:t>
      </w:r>
      <w:r w:rsidR="00A50191" w:rsidRPr="00F47D39">
        <w:rPr>
          <w:rFonts w:ascii="Times New Roman" w:hAnsi="Times New Roman"/>
          <w:sz w:val="28"/>
          <w:szCs w:val="28"/>
          <w:lang w:val="uk-UA"/>
        </w:rPr>
        <w:t xml:space="preserve"> протиожеледних матеріалів,</w:t>
      </w:r>
      <w:r w:rsidR="00CC157B">
        <w:rPr>
          <w:rFonts w:ascii="Times New Roman" w:hAnsi="Times New Roman"/>
          <w:sz w:val="28"/>
          <w:szCs w:val="28"/>
          <w:lang w:val="uk-UA"/>
        </w:rPr>
        <w:t>оброблення ними доріг і вулиць міста від ожеледеці</w:t>
      </w:r>
      <w:r w:rsidR="00A50191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C93E46">
        <w:rPr>
          <w:rFonts w:ascii="Times New Roman" w:hAnsi="Times New Roman"/>
          <w:sz w:val="28"/>
          <w:szCs w:val="28"/>
          <w:lang w:val="uk-UA"/>
        </w:rPr>
        <w:t>і інше</w:t>
      </w:r>
      <w:r w:rsidR="00810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191" w:rsidRPr="00F47D39">
        <w:rPr>
          <w:rFonts w:ascii="Times New Roman" w:hAnsi="Times New Roman"/>
          <w:sz w:val="28"/>
          <w:szCs w:val="28"/>
          <w:lang w:val="uk-UA"/>
        </w:rPr>
        <w:t>що забезпечу</w:t>
      </w:r>
      <w:r w:rsidR="00C93E46">
        <w:rPr>
          <w:rFonts w:ascii="Times New Roman" w:hAnsi="Times New Roman"/>
          <w:sz w:val="28"/>
          <w:szCs w:val="28"/>
          <w:lang w:val="uk-UA"/>
        </w:rPr>
        <w:t>є</w:t>
      </w:r>
      <w:r w:rsidR="008A0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191" w:rsidRPr="00F47D39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вигляді </w:t>
      </w:r>
      <w:r w:rsidR="001940E3" w:rsidRPr="00F47D39">
        <w:rPr>
          <w:rFonts w:ascii="Times New Roman" w:hAnsi="Times New Roman"/>
          <w:sz w:val="28"/>
          <w:szCs w:val="28"/>
          <w:lang w:val="uk-UA"/>
        </w:rPr>
        <w:t>об</w:t>
      </w:r>
      <w:r w:rsidR="00810051">
        <w:rPr>
          <w:rFonts w:ascii="Times New Roman" w:hAnsi="Times New Roman"/>
          <w:sz w:val="28"/>
          <w:szCs w:val="28"/>
          <w:lang w:val="uk-UA"/>
        </w:rPr>
        <w:t>’</w:t>
      </w:r>
      <w:r w:rsidR="001940E3" w:rsidRPr="00F47D39">
        <w:rPr>
          <w:rFonts w:ascii="Times New Roman" w:hAnsi="Times New Roman"/>
          <w:sz w:val="28"/>
          <w:szCs w:val="28"/>
          <w:lang w:val="uk-UA"/>
        </w:rPr>
        <w:t>єкти благоустрою міста</w:t>
      </w:r>
      <w:r w:rsidR="008A035F">
        <w:rPr>
          <w:rFonts w:ascii="Times New Roman" w:hAnsi="Times New Roman"/>
          <w:sz w:val="28"/>
          <w:szCs w:val="28"/>
          <w:lang w:val="uk-UA"/>
        </w:rPr>
        <w:t>.</w:t>
      </w:r>
    </w:p>
    <w:p w:rsidR="00BE7BEA" w:rsidRPr="00F47D39" w:rsidRDefault="00BE7BEA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Протяжність </w:t>
      </w:r>
      <w:r w:rsidR="005360EA" w:rsidRPr="00F47D39">
        <w:rPr>
          <w:rFonts w:ascii="Times New Roman" w:hAnsi="Times New Roman"/>
          <w:sz w:val="28"/>
          <w:szCs w:val="28"/>
          <w:lang w:val="uk-UA"/>
        </w:rPr>
        <w:t xml:space="preserve">зливної каналізації </w:t>
      </w:r>
      <w:r w:rsidR="008A035F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5360EA" w:rsidRPr="00F47D39">
        <w:rPr>
          <w:rFonts w:ascii="Times New Roman" w:hAnsi="Times New Roman"/>
          <w:sz w:val="28"/>
          <w:szCs w:val="28"/>
          <w:lang w:val="uk-UA"/>
        </w:rPr>
        <w:t>-22,7км</w:t>
      </w:r>
      <w:r w:rsidR="009F2F48">
        <w:rPr>
          <w:rFonts w:ascii="Times New Roman" w:hAnsi="Times New Roman"/>
          <w:sz w:val="28"/>
          <w:szCs w:val="28"/>
          <w:lang w:val="uk-UA"/>
        </w:rPr>
        <w:t>.</w:t>
      </w:r>
    </w:p>
    <w:p w:rsidR="009B3644" w:rsidRPr="00F47D39" w:rsidRDefault="001940E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За період січень-грудень</w:t>
      </w:r>
      <w:r w:rsidR="00727FE9" w:rsidRPr="00F47D39">
        <w:rPr>
          <w:rFonts w:ascii="Times New Roman" w:hAnsi="Times New Roman"/>
          <w:sz w:val="28"/>
          <w:szCs w:val="28"/>
          <w:lang w:val="uk-UA"/>
        </w:rPr>
        <w:t xml:space="preserve">  було замінено дощоприймачі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 xml:space="preserve"> на вул.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>Сагайдачного,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>були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 xml:space="preserve"> проведені роботи по поточному ремонту </w:t>
      </w:r>
      <w:r w:rsidR="000A092D" w:rsidRPr="00F47D39">
        <w:rPr>
          <w:rFonts w:ascii="Times New Roman" w:hAnsi="Times New Roman"/>
          <w:sz w:val="28"/>
          <w:szCs w:val="28"/>
          <w:lang w:val="uk-UA"/>
        </w:rPr>
        <w:t>дощоприймачів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 xml:space="preserve"> по вулицях Пр</w:t>
      </w:r>
      <w:r w:rsidR="00E56A67" w:rsidRPr="00F47D39">
        <w:rPr>
          <w:rFonts w:ascii="Times New Roman" w:hAnsi="Times New Roman"/>
          <w:sz w:val="28"/>
          <w:szCs w:val="28"/>
          <w:lang w:val="uk-UA"/>
        </w:rPr>
        <w:t>и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>вокзальна,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591" w:rsidRPr="00F47D39">
        <w:rPr>
          <w:rFonts w:ascii="Times New Roman" w:hAnsi="Times New Roman"/>
          <w:sz w:val="28"/>
          <w:szCs w:val="28"/>
          <w:lang w:val="uk-UA"/>
        </w:rPr>
        <w:t>Князя Олега,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92D" w:rsidRPr="00F47D39">
        <w:rPr>
          <w:rFonts w:ascii="Times New Roman" w:hAnsi="Times New Roman"/>
          <w:sz w:val="28"/>
          <w:szCs w:val="28"/>
          <w:lang w:val="uk-UA"/>
        </w:rPr>
        <w:t>Старицького,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92D" w:rsidRPr="00F47D39">
        <w:rPr>
          <w:rFonts w:ascii="Times New Roman" w:hAnsi="Times New Roman"/>
          <w:sz w:val="28"/>
          <w:szCs w:val="28"/>
          <w:lang w:val="uk-UA"/>
        </w:rPr>
        <w:t>Г.Шухевича.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0EA" w:rsidRPr="00F47D39">
        <w:rPr>
          <w:rFonts w:ascii="Times New Roman" w:hAnsi="Times New Roman"/>
          <w:sz w:val="28"/>
          <w:szCs w:val="28"/>
          <w:lang w:val="uk-UA"/>
        </w:rPr>
        <w:t>Загальна сума заходів становить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0EA" w:rsidRPr="00F47D39">
        <w:rPr>
          <w:rFonts w:ascii="Times New Roman" w:hAnsi="Times New Roman"/>
          <w:sz w:val="28"/>
          <w:szCs w:val="28"/>
          <w:lang w:val="uk-UA"/>
        </w:rPr>
        <w:t>217,8тис.грн.</w:t>
      </w:r>
    </w:p>
    <w:p w:rsidR="00F708D3" w:rsidRPr="00F47D39" w:rsidRDefault="00734F6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Використано  п</w:t>
      </w:r>
      <w:r w:rsidR="009B3644" w:rsidRPr="00F47D39">
        <w:rPr>
          <w:rFonts w:ascii="Times New Roman" w:hAnsi="Times New Roman"/>
          <w:sz w:val="28"/>
          <w:szCs w:val="28"/>
          <w:lang w:val="uk-UA"/>
        </w:rPr>
        <w:t>ротиожеледн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9B3644" w:rsidRPr="00F47D39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9B3644" w:rsidRPr="00F47D39">
        <w:rPr>
          <w:rFonts w:ascii="Times New Roman" w:hAnsi="Times New Roman"/>
          <w:sz w:val="28"/>
          <w:szCs w:val="28"/>
          <w:lang w:val="uk-UA"/>
        </w:rPr>
        <w:t xml:space="preserve"> за 2019 рік  </w:t>
      </w:r>
      <w:r w:rsidR="00D94EF9"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F708D3" w:rsidRPr="00F47D39">
        <w:rPr>
          <w:rFonts w:ascii="Times New Roman" w:hAnsi="Times New Roman"/>
          <w:sz w:val="28"/>
          <w:szCs w:val="28"/>
          <w:lang w:val="uk-UA"/>
        </w:rPr>
        <w:t>354,8тис.грн.</w:t>
      </w:r>
    </w:p>
    <w:p w:rsidR="00055333" w:rsidRPr="00F47D39" w:rsidRDefault="00F708D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Встановлено 7 нових дорожніх знаків,1 дорожній знак </w:t>
      </w:r>
      <w:r w:rsidR="009D1D20" w:rsidRPr="00F47D39">
        <w:rPr>
          <w:rFonts w:ascii="Times New Roman" w:hAnsi="Times New Roman"/>
          <w:sz w:val="28"/>
          <w:szCs w:val="28"/>
          <w:lang w:val="uk-UA"/>
        </w:rPr>
        <w:t>« Пішохідний перехід»,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D20" w:rsidRPr="00F47D39">
        <w:rPr>
          <w:rFonts w:ascii="Times New Roman" w:hAnsi="Times New Roman"/>
          <w:sz w:val="28"/>
          <w:szCs w:val="28"/>
          <w:lang w:val="uk-UA"/>
        </w:rPr>
        <w:t>проведено фарбування моста при</w:t>
      </w:r>
      <w:r w:rsidR="00055333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D20" w:rsidRPr="00F47D39">
        <w:rPr>
          <w:rFonts w:ascii="Times New Roman" w:hAnsi="Times New Roman"/>
          <w:sz w:val="28"/>
          <w:szCs w:val="28"/>
          <w:lang w:val="uk-UA"/>
        </w:rPr>
        <w:t xml:space="preserve">виїзді з міста </w:t>
      </w:r>
      <w:r w:rsidR="00374B1C">
        <w:rPr>
          <w:rFonts w:ascii="Times New Roman" w:hAnsi="Times New Roman"/>
          <w:sz w:val="28"/>
          <w:szCs w:val="28"/>
          <w:lang w:val="uk-UA"/>
        </w:rPr>
        <w:t>(</w:t>
      </w:r>
      <w:r w:rsidR="009D1D20" w:rsidRPr="00F47D39">
        <w:rPr>
          <w:rFonts w:ascii="Times New Roman" w:hAnsi="Times New Roman"/>
          <w:sz w:val="28"/>
          <w:szCs w:val="28"/>
          <w:lang w:val="uk-UA"/>
        </w:rPr>
        <w:t>Ковельський напрямок</w:t>
      </w:r>
      <w:r w:rsidR="00374B1C">
        <w:rPr>
          <w:rFonts w:ascii="Times New Roman" w:hAnsi="Times New Roman"/>
          <w:sz w:val="28"/>
          <w:szCs w:val="28"/>
          <w:lang w:val="uk-UA"/>
        </w:rPr>
        <w:t>)</w:t>
      </w:r>
      <w:r w:rsidR="009D1D20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3BD" w:rsidRPr="00F47D39">
        <w:rPr>
          <w:rFonts w:ascii="Times New Roman" w:hAnsi="Times New Roman"/>
          <w:sz w:val="28"/>
          <w:szCs w:val="28"/>
          <w:lang w:val="uk-UA"/>
        </w:rPr>
        <w:t>встановлено нові урни для сміття</w:t>
      </w:r>
      <w:r w:rsidR="00964674" w:rsidRPr="00F47D39">
        <w:rPr>
          <w:rFonts w:ascii="Times New Roman" w:hAnsi="Times New Roman"/>
          <w:sz w:val="28"/>
          <w:szCs w:val="28"/>
          <w:lang w:val="uk-UA"/>
        </w:rPr>
        <w:t xml:space="preserve"> в кількості-47одиниць(парк </w:t>
      </w:r>
      <w:r w:rsidR="00C86BE6" w:rsidRPr="00F47D39">
        <w:rPr>
          <w:rFonts w:ascii="Times New Roman" w:hAnsi="Times New Roman"/>
          <w:sz w:val="28"/>
          <w:szCs w:val="28"/>
          <w:lang w:val="uk-UA"/>
        </w:rPr>
        <w:t>Слов’янський</w:t>
      </w:r>
      <w:r w:rsidR="00964674" w:rsidRPr="00F47D39">
        <w:rPr>
          <w:rFonts w:ascii="Times New Roman" w:hAnsi="Times New Roman"/>
          <w:sz w:val="28"/>
          <w:szCs w:val="28"/>
          <w:lang w:val="uk-UA"/>
        </w:rPr>
        <w:t>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674" w:rsidRPr="00F47D39">
        <w:rPr>
          <w:rFonts w:ascii="Times New Roman" w:hAnsi="Times New Roman"/>
          <w:sz w:val="28"/>
          <w:szCs w:val="28"/>
          <w:lang w:val="uk-UA"/>
        </w:rPr>
        <w:t>сквер біля РДА,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674" w:rsidRPr="00F47D39">
        <w:rPr>
          <w:rFonts w:ascii="Times New Roman" w:hAnsi="Times New Roman"/>
          <w:sz w:val="28"/>
          <w:szCs w:val="28"/>
          <w:lang w:val="uk-UA"/>
        </w:rPr>
        <w:t>сквер біля історичного музею)</w:t>
      </w:r>
      <w:r w:rsidR="005665DD" w:rsidRPr="00F47D39">
        <w:rPr>
          <w:rFonts w:ascii="Times New Roman" w:hAnsi="Times New Roman"/>
          <w:sz w:val="28"/>
          <w:szCs w:val="28"/>
          <w:lang w:val="uk-UA"/>
        </w:rPr>
        <w:t>,проведено заміну вопровідної труби по вул.</w:t>
      </w:r>
      <w:r w:rsidR="009F2F48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5665DD" w:rsidRPr="00F47D39">
        <w:rPr>
          <w:rFonts w:ascii="Times New Roman" w:hAnsi="Times New Roman"/>
          <w:sz w:val="28"/>
          <w:szCs w:val="28"/>
          <w:lang w:val="uk-UA"/>
        </w:rPr>
        <w:t>нязя Романа</w:t>
      </w:r>
      <w:r w:rsidR="00D40215">
        <w:rPr>
          <w:rFonts w:ascii="Times New Roman" w:hAnsi="Times New Roman"/>
          <w:sz w:val="28"/>
          <w:szCs w:val="28"/>
          <w:lang w:val="uk-UA"/>
        </w:rPr>
        <w:t>,</w:t>
      </w:r>
      <w:r w:rsidR="00C85DDA">
        <w:rPr>
          <w:rFonts w:ascii="Times New Roman" w:hAnsi="Times New Roman"/>
          <w:sz w:val="28"/>
          <w:szCs w:val="28"/>
          <w:lang w:val="uk-UA"/>
        </w:rPr>
        <w:t xml:space="preserve"> закуплені та </w:t>
      </w:r>
      <w:r w:rsidR="00D40215">
        <w:rPr>
          <w:rFonts w:ascii="Times New Roman" w:hAnsi="Times New Roman"/>
          <w:sz w:val="28"/>
          <w:szCs w:val="28"/>
          <w:lang w:val="uk-UA"/>
        </w:rPr>
        <w:t>в</w:t>
      </w:r>
      <w:r w:rsidR="00FC655E">
        <w:rPr>
          <w:rFonts w:ascii="Times New Roman" w:hAnsi="Times New Roman"/>
          <w:sz w:val="28"/>
          <w:szCs w:val="28"/>
          <w:lang w:val="uk-UA"/>
        </w:rPr>
        <w:t xml:space="preserve">становлені нові лавки </w:t>
      </w:r>
      <w:r w:rsidR="00E264D3">
        <w:rPr>
          <w:rFonts w:ascii="Times New Roman" w:hAnsi="Times New Roman"/>
          <w:sz w:val="28"/>
          <w:szCs w:val="28"/>
          <w:lang w:val="uk-UA"/>
        </w:rPr>
        <w:t>паркові</w:t>
      </w:r>
      <w:r w:rsidR="00FC655E">
        <w:rPr>
          <w:rFonts w:ascii="Times New Roman" w:hAnsi="Times New Roman"/>
          <w:sz w:val="28"/>
          <w:szCs w:val="28"/>
          <w:lang w:val="uk-UA"/>
        </w:rPr>
        <w:t xml:space="preserve">  у парк</w:t>
      </w:r>
      <w:r w:rsidR="00962470">
        <w:rPr>
          <w:rFonts w:ascii="Times New Roman" w:hAnsi="Times New Roman"/>
          <w:sz w:val="28"/>
          <w:szCs w:val="28"/>
          <w:lang w:val="uk-UA"/>
        </w:rPr>
        <w:t>у « Слов</w:t>
      </w:r>
      <w:r w:rsidR="002210BA" w:rsidRPr="002210BA">
        <w:rPr>
          <w:rFonts w:ascii="Times New Roman" w:hAnsi="Times New Roman"/>
          <w:sz w:val="28"/>
          <w:szCs w:val="28"/>
        </w:rPr>
        <w:t>”</w:t>
      </w:r>
      <w:r w:rsidR="00962470">
        <w:rPr>
          <w:rFonts w:ascii="Times New Roman" w:hAnsi="Times New Roman"/>
          <w:sz w:val="28"/>
          <w:szCs w:val="28"/>
          <w:lang w:val="uk-UA"/>
        </w:rPr>
        <w:t xml:space="preserve">янському» </w:t>
      </w:r>
      <w:r w:rsidR="00FC655E">
        <w:rPr>
          <w:rFonts w:ascii="Times New Roman" w:hAnsi="Times New Roman"/>
          <w:sz w:val="28"/>
          <w:szCs w:val="28"/>
          <w:lang w:val="uk-UA"/>
        </w:rPr>
        <w:t>,скверах,площі міста.</w:t>
      </w:r>
      <w:r w:rsidR="00D40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674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FE9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0F05" w:rsidRDefault="0005533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Проводились роботи </w:t>
      </w:r>
      <w:r w:rsidR="00871594" w:rsidRPr="00F47D39">
        <w:rPr>
          <w:rFonts w:ascii="Times New Roman" w:hAnsi="Times New Roman"/>
          <w:sz w:val="28"/>
          <w:szCs w:val="28"/>
          <w:lang w:val="uk-UA"/>
        </w:rPr>
        <w:t>по фарбуванню контейнерів,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594" w:rsidRPr="00F47D39">
        <w:rPr>
          <w:rFonts w:ascii="Times New Roman" w:hAnsi="Times New Roman"/>
          <w:sz w:val="28"/>
          <w:szCs w:val="28"/>
          <w:lang w:val="uk-UA"/>
        </w:rPr>
        <w:t>смітників,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594" w:rsidRPr="00F47D39">
        <w:rPr>
          <w:rFonts w:ascii="Times New Roman" w:hAnsi="Times New Roman"/>
          <w:sz w:val="28"/>
          <w:szCs w:val="28"/>
          <w:lang w:val="uk-UA"/>
        </w:rPr>
        <w:t>огороджень контейнерних площадок,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594" w:rsidRPr="00F47D39">
        <w:rPr>
          <w:rFonts w:ascii="Times New Roman" w:hAnsi="Times New Roman"/>
          <w:sz w:val="28"/>
          <w:szCs w:val="28"/>
          <w:lang w:val="uk-UA"/>
        </w:rPr>
        <w:t>огороджень біля знаку « Танк»</w:t>
      </w:r>
      <w:r w:rsidR="00B51704">
        <w:rPr>
          <w:rFonts w:ascii="Times New Roman" w:hAnsi="Times New Roman"/>
          <w:sz w:val="28"/>
          <w:szCs w:val="28"/>
          <w:lang w:val="uk-UA"/>
        </w:rPr>
        <w:t xml:space="preserve">,проведено </w:t>
      </w:r>
      <w:r w:rsidR="00202664">
        <w:rPr>
          <w:rFonts w:ascii="Times New Roman" w:hAnsi="Times New Roman"/>
          <w:sz w:val="28"/>
          <w:szCs w:val="28"/>
          <w:lang w:val="uk-UA"/>
        </w:rPr>
        <w:t>замін</w:t>
      </w:r>
      <w:r w:rsidR="00B51704">
        <w:rPr>
          <w:rFonts w:ascii="Times New Roman" w:hAnsi="Times New Roman"/>
          <w:sz w:val="28"/>
          <w:szCs w:val="28"/>
          <w:lang w:val="uk-UA"/>
        </w:rPr>
        <w:t>у</w:t>
      </w:r>
      <w:r w:rsidR="00202664">
        <w:rPr>
          <w:rFonts w:ascii="Times New Roman" w:hAnsi="Times New Roman"/>
          <w:sz w:val="28"/>
          <w:szCs w:val="28"/>
          <w:lang w:val="uk-UA"/>
        </w:rPr>
        <w:t xml:space="preserve"> контейн</w:t>
      </w:r>
      <w:r w:rsidR="00B51704">
        <w:rPr>
          <w:rFonts w:ascii="Times New Roman" w:hAnsi="Times New Roman"/>
          <w:sz w:val="28"/>
          <w:szCs w:val="28"/>
          <w:lang w:val="uk-UA"/>
        </w:rPr>
        <w:t>ерів</w:t>
      </w:r>
      <w:r w:rsidR="00202664">
        <w:rPr>
          <w:rFonts w:ascii="Times New Roman" w:hAnsi="Times New Roman"/>
          <w:sz w:val="28"/>
          <w:szCs w:val="28"/>
          <w:lang w:val="uk-UA"/>
        </w:rPr>
        <w:t xml:space="preserve"> для збору побутових відходів. </w:t>
      </w:r>
    </w:p>
    <w:p w:rsidR="00202664" w:rsidRPr="00F47D39" w:rsidRDefault="00202664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940E3" w:rsidRDefault="006A0F05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lastRenderedPageBreak/>
        <w:t>За період січень</w:t>
      </w:r>
      <w:r w:rsidR="001940E3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68C" w:rsidRPr="00F47D39">
        <w:rPr>
          <w:rFonts w:ascii="Times New Roman" w:hAnsi="Times New Roman"/>
          <w:sz w:val="28"/>
          <w:szCs w:val="28"/>
          <w:lang w:val="uk-UA"/>
        </w:rPr>
        <w:t>–грудень 2019 року</w:t>
      </w:r>
      <w:r w:rsidR="00F00495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3B5" w:rsidRPr="00F47D39">
        <w:rPr>
          <w:rFonts w:ascii="Times New Roman" w:hAnsi="Times New Roman"/>
          <w:sz w:val="28"/>
          <w:szCs w:val="28"/>
          <w:lang w:val="uk-UA"/>
        </w:rPr>
        <w:t xml:space="preserve">нанесено власними силами розмітку </w:t>
      </w:r>
      <w:r w:rsidR="00C86BE6" w:rsidRPr="00F47D39">
        <w:rPr>
          <w:rFonts w:ascii="Times New Roman" w:hAnsi="Times New Roman"/>
          <w:sz w:val="28"/>
          <w:szCs w:val="28"/>
          <w:lang w:val="uk-UA"/>
        </w:rPr>
        <w:t>пішохідного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3B5" w:rsidRPr="00F47D39">
        <w:rPr>
          <w:rFonts w:ascii="Times New Roman" w:hAnsi="Times New Roman"/>
          <w:sz w:val="28"/>
          <w:szCs w:val="28"/>
          <w:lang w:val="uk-UA"/>
        </w:rPr>
        <w:t xml:space="preserve"> переходу на вулиці Незалежності та нанесено розмітку по вулицях міста </w:t>
      </w:r>
      <w:r w:rsidR="003B3EB4" w:rsidRPr="00F47D39">
        <w:rPr>
          <w:rFonts w:ascii="Times New Roman" w:hAnsi="Times New Roman"/>
          <w:sz w:val="28"/>
          <w:szCs w:val="28"/>
          <w:lang w:val="uk-UA"/>
        </w:rPr>
        <w:t>генпідрядником ПП» Форс-К» на суму 47,3тис.грн.</w:t>
      </w:r>
    </w:p>
    <w:p w:rsidR="00144C50" w:rsidRDefault="00144C5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Підприємством проводилось косіння трави на зелених зонах міста.</w:t>
      </w:r>
    </w:p>
    <w:p w:rsidR="00144C50" w:rsidRDefault="00144C5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Проводилось</w:t>
      </w:r>
      <w:r w:rsidR="009A3716">
        <w:rPr>
          <w:rFonts w:ascii="Times New Roman" w:hAnsi="Times New Roman"/>
          <w:sz w:val="28"/>
          <w:szCs w:val="28"/>
          <w:lang w:val="uk-UA"/>
        </w:rPr>
        <w:t xml:space="preserve"> газонокосіння</w:t>
      </w:r>
      <w:r>
        <w:rPr>
          <w:rFonts w:ascii="Times New Roman" w:hAnsi="Times New Roman"/>
          <w:sz w:val="28"/>
          <w:szCs w:val="28"/>
          <w:lang w:val="uk-UA"/>
        </w:rPr>
        <w:t xml:space="preserve"> газонокосарками,</w:t>
      </w:r>
      <w:r w:rsidR="009A37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мотокосами</w:t>
      </w:r>
      <w:r w:rsidR="009A371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міні трактором.</w:t>
      </w:r>
      <w:r w:rsidR="009A37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Загальна сума наданих послуг складає  </w:t>
      </w:r>
      <w:r w:rsidR="009A3716">
        <w:rPr>
          <w:rFonts w:ascii="Times New Roman" w:hAnsi="Times New Roman"/>
          <w:sz w:val="28"/>
          <w:szCs w:val="28"/>
          <w:lang w:val="uk-UA"/>
        </w:rPr>
        <w:t>236,4</w:t>
      </w:r>
      <w:r>
        <w:rPr>
          <w:rFonts w:ascii="Times New Roman" w:hAnsi="Times New Roman"/>
          <w:sz w:val="28"/>
          <w:szCs w:val="28"/>
          <w:lang w:val="uk-UA"/>
        </w:rPr>
        <w:t xml:space="preserve">   тис.грн.</w:t>
      </w:r>
    </w:p>
    <w:p w:rsidR="00E264D3" w:rsidRPr="00F47D39" w:rsidRDefault="00E264D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E2CDC" w:rsidRPr="00F47D39" w:rsidRDefault="00CE2CDC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24006">
        <w:rPr>
          <w:rFonts w:ascii="Times New Roman" w:hAnsi="Times New Roman"/>
          <w:b/>
          <w:sz w:val="28"/>
          <w:szCs w:val="28"/>
          <w:lang w:val="uk-UA"/>
        </w:rPr>
        <w:t>4. Вивезення і складування сміття</w:t>
      </w:r>
      <w:r w:rsidRPr="00F47D39">
        <w:rPr>
          <w:rFonts w:ascii="Times New Roman" w:hAnsi="Times New Roman"/>
          <w:sz w:val="28"/>
          <w:szCs w:val="28"/>
          <w:lang w:val="uk-UA"/>
        </w:rPr>
        <w:t>.</w:t>
      </w:r>
    </w:p>
    <w:p w:rsidR="009F56DA" w:rsidRPr="00F47D39" w:rsidRDefault="009F56DA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Основним напрямком діяльності підприємства є поводження з побутовими відходами(вивезення,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захоронення)</w:t>
      </w:r>
    </w:p>
    <w:p w:rsidR="009F56DA" w:rsidRPr="00F47D39" w:rsidRDefault="009F56DA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За пері</w:t>
      </w:r>
      <w:r w:rsidR="00C86BE6">
        <w:rPr>
          <w:rFonts w:ascii="Times New Roman" w:hAnsi="Times New Roman"/>
          <w:sz w:val="28"/>
          <w:szCs w:val="28"/>
          <w:lang w:val="uk-UA"/>
        </w:rPr>
        <w:t>о</w:t>
      </w:r>
      <w:r w:rsidRPr="00F47D39">
        <w:rPr>
          <w:rFonts w:ascii="Times New Roman" w:hAnsi="Times New Roman"/>
          <w:sz w:val="28"/>
          <w:szCs w:val="28"/>
          <w:lang w:val="uk-UA"/>
        </w:rPr>
        <w:t>д 2019 року по вивезенню і захороненню надано послуг в сумі-</w:t>
      </w:r>
      <w:r w:rsidR="001F167B" w:rsidRPr="00F47D39">
        <w:rPr>
          <w:rFonts w:ascii="Times New Roman" w:hAnsi="Times New Roman"/>
          <w:sz w:val="28"/>
          <w:szCs w:val="28"/>
          <w:lang w:val="uk-UA"/>
        </w:rPr>
        <w:t xml:space="preserve">4523,9тис.грн,в тому числі : </w:t>
      </w:r>
    </w:p>
    <w:p w:rsidR="001F167B" w:rsidRPr="00F47D39" w:rsidRDefault="001F167B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-населенню-</w:t>
      </w:r>
      <w:r w:rsidR="00B55B81" w:rsidRPr="00F47D39">
        <w:rPr>
          <w:rFonts w:ascii="Times New Roman" w:hAnsi="Times New Roman"/>
          <w:sz w:val="28"/>
          <w:szCs w:val="28"/>
          <w:lang w:val="uk-UA"/>
        </w:rPr>
        <w:t>3341,0тис.грн</w:t>
      </w:r>
    </w:p>
    <w:p w:rsidR="009225B7" w:rsidRPr="00F47D39" w:rsidRDefault="009225B7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-іншим споживачам-</w:t>
      </w:r>
      <w:r w:rsidR="004A2AC0" w:rsidRPr="00F47D39">
        <w:rPr>
          <w:rFonts w:ascii="Times New Roman" w:hAnsi="Times New Roman"/>
          <w:sz w:val="28"/>
          <w:szCs w:val="28"/>
          <w:lang w:val="uk-UA"/>
        </w:rPr>
        <w:t>1182,</w:t>
      </w:r>
      <w:r w:rsidR="00C610D4">
        <w:rPr>
          <w:rFonts w:ascii="Times New Roman" w:hAnsi="Times New Roman"/>
          <w:sz w:val="28"/>
          <w:szCs w:val="28"/>
          <w:lang w:val="uk-UA"/>
        </w:rPr>
        <w:t>9</w:t>
      </w:r>
      <w:r w:rsidR="004A2AC0" w:rsidRPr="00F47D39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BD3769" w:rsidRPr="00F47D39" w:rsidRDefault="0098418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За період 2019 року вивезено сміття </w:t>
      </w:r>
      <w:r w:rsidR="00BD3769" w:rsidRPr="00F47D39">
        <w:rPr>
          <w:rFonts w:ascii="Times New Roman" w:hAnsi="Times New Roman"/>
          <w:sz w:val="28"/>
          <w:szCs w:val="28"/>
          <w:lang w:val="uk-UA"/>
        </w:rPr>
        <w:t xml:space="preserve"> 73,5тис.м.куб.</w:t>
      </w:r>
    </w:p>
    <w:p w:rsidR="00BD3769" w:rsidRPr="00F47D39" w:rsidRDefault="00BD376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По категоріях споживачів:</w:t>
      </w:r>
    </w:p>
    <w:p w:rsidR="00BD3769" w:rsidRPr="00F47D39" w:rsidRDefault="00BD376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-населення-5</w:t>
      </w:r>
      <w:r w:rsidR="0010403E" w:rsidRPr="00F47D39">
        <w:rPr>
          <w:rFonts w:ascii="Times New Roman" w:hAnsi="Times New Roman"/>
          <w:sz w:val="28"/>
          <w:szCs w:val="28"/>
          <w:lang w:val="uk-UA"/>
        </w:rPr>
        <w:t>3,0</w:t>
      </w:r>
      <w:r w:rsidRPr="00F47D39">
        <w:rPr>
          <w:rFonts w:ascii="Times New Roman" w:hAnsi="Times New Roman"/>
          <w:sz w:val="28"/>
          <w:szCs w:val="28"/>
          <w:lang w:val="uk-UA"/>
        </w:rPr>
        <w:t>тис.м.куб.</w:t>
      </w:r>
    </w:p>
    <w:p w:rsidR="0010403E" w:rsidRPr="00F47D39" w:rsidRDefault="00BD376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-інші споживачі-</w:t>
      </w:r>
      <w:r w:rsidR="0010403E" w:rsidRPr="00F47D39">
        <w:rPr>
          <w:rFonts w:ascii="Times New Roman" w:hAnsi="Times New Roman"/>
          <w:sz w:val="28"/>
          <w:szCs w:val="28"/>
          <w:lang w:val="uk-UA"/>
        </w:rPr>
        <w:t>14,5тис.м.куб.</w:t>
      </w:r>
    </w:p>
    <w:p w:rsidR="0010403E" w:rsidRPr="00F47D39" w:rsidRDefault="0010403E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-УЖКГ і Б-6,0тис.м.куб.</w:t>
      </w:r>
    </w:p>
    <w:p w:rsidR="00F00495" w:rsidRDefault="00F510AC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Надано послуг по поводженню з побутовими відходами з бюджету міста-1070,7тис.грн.</w:t>
      </w:r>
    </w:p>
    <w:p w:rsidR="001E2E87" w:rsidRPr="00F47D39" w:rsidRDefault="001E2E87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Вивезено стихійних сміттєзвалищ в кількості 6</w:t>
      </w:r>
      <w:r w:rsidR="00D37A13">
        <w:rPr>
          <w:rFonts w:ascii="Times New Roman" w:hAnsi="Times New Roman"/>
          <w:sz w:val="28"/>
          <w:szCs w:val="28"/>
          <w:lang w:val="uk-UA"/>
        </w:rPr>
        <w:t>,</w:t>
      </w:r>
      <w:r w:rsidR="00C610D4">
        <w:rPr>
          <w:rFonts w:ascii="Times New Roman" w:hAnsi="Times New Roman"/>
          <w:sz w:val="28"/>
          <w:szCs w:val="28"/>
          <w:lang w:val="uk-UA"/>
        </w:rPr>
        <w:t>1</w:t>
      </w:r>
      <w:r w:rsidR="00D37A13">
        <w:rPr>
          <w:rFonts w:ascii="Times New Roman" w:hAnsi="Times New Roman"/>
          <w:sz w:val="28"/>
          <w:szCs w:val="28"/>
          <w:lang w:val="uk-UA"/>
        </w:rPr>
        <w:t>тис.</w:t>
      </w:r>
      <w:r>
        <w:rPr>
          <w:rFonts w:ascii="Times New Roman" w:hAnsi="Times New Roman"/>
          <w:sz w:val="28"/>
          <w:szCs w:val="28"/>
          <w:lang w:val="uk-UA"/>
        </w:rPr>
        <w:t>метрів кубічних.</w:t>
      </w:r>
    </w:p>
    <w:p w:rsidR="00ED1EAB" w:rsidRPr="00F47D39" w:rsidRDefault="00F00495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Проведення вищевказаних робіт проводи</w:t>
      </w:r>
      <w:r w:rsidR="006A0678" w:rsidRPr="00F47D39">
        <w:rPr>
          <w:rFonts w:ascii="Times New Roman" w:hAnsi="Times New Roman"/>
          <w:sz w:val="28"/>
          <w:szCs w:val="28"/>
          <w:lang w:val="uk-UA"/>
        </w:rPr>
        <w:t>ло</w:t>
      </w:r>
      <w:r w:rsidRPr="00F47D39">
        <w:rPr>
          <w:rFonts w:ascii="Times New Roman" w:hAnsi="Times New Roman"/>
          <w:sz w:val="28"/>
          <w:szCs w:val="28"/>
          <w:lang w:val="uk-UA"/>
        </w:rPr>
        <w:t>с</w:t>
      </w:r>
      <w:r w:rsidR="006A0678" w:rsidRPr="00F47D39">
        <w:rPr>
          <w:rFonts w:ascii="Times New Roman" w:hAnsi="Times New Roman"/>
          <w:sz w:val="28"/>
          <w:szCs w:val="28"/>
          <w:lang w:val="uk-UA"/>
        </w:rPr>
        <w:t>ь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спецтехнікою: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160" w:rsidRPr="00F47D39">
        <w:rPr>
          <w:rFonts w:ascii="Times New Roman" w:hAnsi="Times New Roman"/>
          <w:sz w:val="28"/>
          <w:szCs w:val="28"/>
          <w:lang w:val="uk-UA"/>
        </w:rPr>
        <w:t>сміттєвозом ГАЗ-3309-357,</w:t>
      </w:r>
      <w:r w:rsidR="00B377BD" w:rsidRPr="00F47D39">
        <w:rPr>
          <w:rFonts w:ascii="Times New Roman" w:hAnsi="Times New Roman"/>
          <w:sz w:val="28"/>
          <w:szCs w:val="28"/>
          <w:lang w:val="uk-UA"/>
        </w:rPr>
        <w:t xml:space="preserve"> контейнеровозом ГАЗ-3309-</w:t>
      </w:r>
      <w:r w:rsidR="006A0678" w:rsidRPr="00F47D39">
        <w:rPr>
          <w:rFonts w:ascii="Times New Roman" w:hAnsi="Times New Roman"/>
          <w:sz w:val="28"/>
          <w:szCs w:val="28"/>
          <w:lang w:val="uk-UA"/>
        </w:rPr>
        <w:t>354,</w:t>
      </w:r>
      <w:r w:rsidR="00B377BD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A21" w:rsidRPr="00F47D39">
        <w:rPr>
          <w:rFonts w:ascii="Times New Roman" w:hAnsi="Times New Roman"/>
          <w:sz w:val="28"/>
          <w:szCs w:val="28"/>
          <w:lang w:val="uk-UA"/>
        </w:rPr>
        <w:t>контейнеровозом ГАЗ-3309-</w:t>
      </w:r>
      <w:r w:rsidR="006A0678" w:rsidRPr="00F47D39">
        <w:rPr>
          <w:rFonts w:ascii="Times New Roman" w:hAnsi="Times New Roman"/>
          <w:sz w:val="28"/>
          <w:szCs w:val="28"/>
          <w:lang w:val="uk-UA"/>
        </w:rPr>
        <w:t>397,сміттєвозом СБМ-302-2 МАЗ-4381</w:t>
      </w:r>
      <w:r w:rsidR="000B6885" w:rsidRPr="00F47D39">
        <w:rPr>
          <w:rFonts w:ascii="Times New Roman" w:hAnsi="Times New Roman"/>
          <w:sz w:val="28"/>
          <w:szCs w:val="28"/>
          <w:lang w:val="en-US"/>
        </w:rPr>
        <w:t>N</w:t>
      </w:r>
      <w:r w:rsidR="000B6885" w:rsidRPr="00F47D39">
        <w:rPr>
          <w:rFonts w:ascii="Times New Roman" w:hAnsi="Times New Roman"/>
          <w:sz w:val="28"/>
          <w:szCs w:val="28"/>
          <w:lang w:val="uk-UA"/>
        </w:rPr>
        <w:t>2,</w:t>
      </w:r>
      <w:r w:rsidR="00B377BD" w:rsidRPr="00F47D39">
        <w:rPr>
          <w:rFonts w:ascii="Times New Roman" w:hAnsi="Times New Roman"/>
          <w:sz w:val="28"/>
          <w:szCs w:val="28"/>
          <w:lang w:val="uk-UA"/>
        </w:rPr>
        <w:t xml:space="preserve">сміттєвозом </w:t>
      </w:r>
      <w:r w:rsidR="007A7A21" w:rsidRPr="00F47D39">
        <w:rPr>
          <w:rFonts w:ascii="Times New Roman" w:hAnsi="Times New Roman"/>
          <w:sz w:val="28"/>
          <w:szCs w:val="28"/>
          <w:lang w:val="uk-UA"/>
        </w:rPr>
        <w:t xml:space="preserve"> СБМ-301</w:t>
      </w:r>
      <w:r w:rsidR="00AC0D1D" w:rsidRPr="00F47D39">
        <w:rPr>
          <w:rFonts w:ascii="Times New Roman" w:hAnsi="Times New Roman"/>
          <w:sz w:val="28"/>
          <w:szCs w:val="28"/>
          <w:lang w:val="uk-UA"/>
        </w:rPr>
        <w:t>на базі МАЗ-4371),тракторами  МТЗ-8</w:t>
      </w:r>
      <w:r w:rsidR="00241EA7">
        <w:rPr>
          <w:rFonts w:ascii="Times New Roman" w:hAnsi="Times New Roman"/>
          <w:sz w:val="28"/>
          <w:szCs w:val="28"/>
          <w:lang w:val="uk-UA"/>
        </w:rPr>
        <w:t>0,82,автомобілем « Камаз»</w:t>
      </w:r>
      <w:r w:rsidR="00ED1EAB" w:rsidRPr="00F47D39">
        <w:rPr>
          <w:rFonts w:ascii="Times New Roman" w:hAnsi="Times New Roman"/>
          <w:sz w:val="28"/>
          <w:szCs w:val="28"/>
          <w:lang w:val="uk-UA"/>
        </w:rPr>
        <w:t>.</w:t>
      </w:r>
    </w:p>
    <w:p w:rsidR="00F00495" w:rsidRDefault="00164FB3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Надання послуг по в</w:t>
      </w:r>
      <w:r w:rsidR="00C3615B" w:rsidRPr="00F47D39">
        <w:rPr>
          <w:rFonts w:ascii="Times New Roman" w:hAnsi="Times New Roman"/>
          <w:sz w:val="28"/>
          <w:szCs w:val="28"/>
          <w:lang w:val="uk-UA"/>
        </w:rPr>
        <w:t>ивезенн</w:t>
      </w:r>
      <w:r>
        <w:rPr>
          <w:rFonts w:ascii="Times New Roman" w:hAnsi="Times New Roman"/>
          <w:sz w:val="28"/>
          <w:szCs w:val="28"/>
          <w:lang w:val="uk-UA"/>
        </w:rPr>
        <w:t>ю побутових відходів</w:t>
      </w:r>
      <w:r w:rsidR="00C3615B" w:rsidRPr="00F47D39">
        <w:rPr>
          <w:rFonts w:ascii="Times New Roman" w:hAnsi="Times New Roman"/>
          <w:sz w:val="28"/>
          <w:szCs w:val="28"/>
          <w:lang w:val="uk-UA"/>
        </w:rPr>
        <w:t xml:space="preserve"> проходить згідно встановлених маршрутів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C3615B" w:rsidRPr="00F47D39">
        <w:rPr>
          <w:rFonts w:ascii="Times New Roman" w:hAnsi="Times New Roman"/>
          <w:sz w:val="28"/>
          <w:szCs w:val="28"/>
          <w:lang w:val="uk-UA"/>
        </w:rPr>
        <w:t>а графіків</w:t>
      </w:r>
      <w:r w:rsidR="00F74C61" w:rsidRPr="00F47D39">
        <w:rPr>
          <w:rFonts w:ascii="Times New Roman" w:hAnsi="Times New Roman"/>
          <w:sz w:val="28"/>
          <w:szCs w:val="28"/>
          <w:lang w:val="uk-UA"/>
        </w:rPr>
        <w:t xml:space="preserve"> за контейнерною та </w:t>
      </w:r>
      <w:r w:rsidR="00C86BE6">
        <w:rPr>
          <w:rFonts w:ascii="Times New Roman" w:hAnsi="Times New Roman"/>
          <w:sz w:val="28"/>
          <w:szCs w:val="28"/>
          <w:lang w:val="uk-UA"/>
        </w:rPr>
        <w:t>без</w:t>
      </w:r>
      <w:r w:rsidR="00C86BE6" w:rsidRPr="00F47D39">
        <w:rPr>
          <w:rFonts w:ascii="Times New Roman" w:hAnsi="Times New Roman"/>
          <w:sz w:val="28"/>
          <w:szCs w:val="28"/>
          <w:lang w:val="uk-UA"/>
        </w:rPr>
        <w:t>контейнерною</w:t>
      </w:r>
      <w:r w:rsidR="00F74C61" w:rsidRPr="00F47D39">
        <w:rPr>
          <w:rFonts w:ascii="Times New Roman" w:hAnsi="Times New Roman"/>
          <w:sz w:val="28"/>
          <w:szCs w:val="28"/>
          <w:lang w:val="uk-UA"/>
        </w:rPr>
        <w:t xml:space="preserve"> схемами</w:t>
      </w:r>
      <w:r w:rsidR="00C3615B" w:rsidRPr="00F47D39">
        <w:rPr>
          <w:rFonts w:ascii="Times New Roman" w:hAnsi="Times New Roman"/>
          <w:sz w:val="28"/>
          <w:szCs w:val="28"/>
          <w:lang w:val="uk-UA"/>
        </w:rPr>
        <w:t>.</w:t>
      </w:r>
    </w:p>
    <w:p w:rsidR="00402CED" w:rsidRPr="00F47D39" w:rsidRDefault="00402CED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Захоронення </w:t>
      </w:r>
      <w:r w:rsidR="00241EA7">
        <w:rPr>
          <w:rFonts w:ascii="Times New Roman" w:hAnsi="Times New Roman"/>
          <w:sz w:val="28"/>
          <w:szCs w:val="28"/>
          <w:lang w:val="uk-UA"/>
        </w:rPr>
        <w:t xml:space="preserve"> побутових відходів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41EA7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олігоні,</w:t>
      </w:r>
      <w:r w:rsidR="003D5A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знаходиться за межами міста</w:t>
      </w:r>
      <w:r w:rsidR="004C0396">
        <w:rPr>
          <w:rFonts w:ascii="Times New Roman" w:hAnsi="Times New Roman"/>
          <w:sz w:val="28"/>
          <w:szCs w:val="28"/>
          <w:lang w:val="uk-UA"/>
        </w:rPr>
        <w:t>(с.Ворчин)</w:t>
      </w:r>
      <w:r w:rsidR="008779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360">
        <w:rPr>
          <w:rFonts w:ascii="Times New Roman" w:hAnsi="Times New Roman"/>
          <w:sz w:val="28"/>
          <w:szCs w:val="28"/>
          <w:lang w:val="uk-UA"/>
        </w:rPr>
        <w:t xml:space="preserve">Накопичення 2 черги полігону становить </w:t>
      </w:r>
      <w:r w:rsidR="00663E9D">
        <w:rPr>
          <w:rFonts w:ascii="Times New Roman" w:hAnsi="Times New Roman"/>
          <w:sz w:val="28"/>
          <w:szCs w:val="28"/>
          <w:lang w:val="uk-UA"/>
        </w:rPr>
        <w:t>79</w:t>
      </w:r>
      <w:r w:rsidR="002D1360">
        <w:rPr>
          <w:rFonts w:ascii="Times New Roman" w:hAnsi="Times New Roman"/>
          <w:sz w:val="28"/>
          <w:szCs w:val="28"/>
          <w:lang w:val="uk-UA"/>
        </w:rPr>
        <w:t>%</w:t>
      </w:r>
      <w:r w:rsidR="00877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9D">
        <w:rPr>
          <w:rFonts w:ascii="Times New Roman" w:hAnsi="Times New Roman"/>
          <w:sz w:val="28"/>
          <w:szCs w:val="28"/>
          <w:lang w:val="uk-UA"/>
        </w:rPr>
        <w:t xml:space="preserve">від запланованої потужності </w:t>
      </w:r>
      <w:r w:rsidR="002D1360">
        <w:rPr>
          <w:rFonts w:ascii="Times New Roman" w:hAnsi="Times New Roman"/>
          <w:sz w:val="28"/>
          <w:szCs w:val="28"/>
          <w:lang w:val="uk-UA"/>
        </w:rPr>
        <w:t>і йде до завершення.</w:t>
      </w:r>
    </w:p>
    <w:p w:rsidR="00C916B1" w:rsidRPr="00F47D39" w:rsidRDefault="00C916B1" w:rsidP="00F47D39">
      <w:pPr>
        <w:pStyle w:val="ae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47D39">
        <w:rPr>
          <w:color w:val="000000"/>
          <w:sz w:val="28"/>
          <w:szCs w:val="28"/>
          <w:lang w:val="uk-UA"/>
        </w:rPr>
        <w:t>Значні фінансові ресурси були залучені на екологічні заходи.</w:t>
      </w:r>
    </w:p>
    <w:p w:rsidR="00C916B1" w:rsidRPr="00F47D39" w:rsidRDefault="00C916B1" w:rsidP="00F47D39">
      <w:pPr>
        <w:pStyle w:val="ae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47D39">
        <w:rPr>
          <w:color w:val="000000"/>
          <w:sz w:val="28"/>
          <w:szCs w:val="28"/>
          <w:lang w:val="uk-UA"/>
        </w:rPr>
        <w:t xml:space="preserve">Так, підходить до завершення будівництво полігону твердих побутових відходів (ІІІ черга будівництва) для міста Володимир-Волинський потужністю – 26280 м³/рік, терміном експлуатації – 10 років.  </w:t>
      </w:r>
    </w:p>
    <w:p w:rsidR="003B473A" w:rsidRPr="00F47D39" w:rsidRDefault="003B473A" w:rsidP="00F47D39">
      <w:pPr>
        <w:pStyle w:val="ae"/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FA0EDE" w:rsidRPr="00F47D39" w:rsidRDefault="00CF691E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24006">
        <w:rPr>
          <w:rFonts w:ascii="Times New Roman" w:hAnsi="Times New Roman"/>
          <w:b/>
          <w:sz w:val="28"/>
          <w:szCs w:val="28"/>
          <w:lang w:val="uk-UA"/>
        </w:rPr>
        <w:t xml:space="preserve">5.Вивіз </w:t>
      </w:r>
      <w:r w:rsidR="00947C90" w:rsidRPr="00724006">
        <w:rPr>
          <w:rFonts w:ascii="Times New Roman" w:hAnsi="Times New Roman"/>
          <w:b/>
          <w:sz w:val="28"/>
          <w:szCs w:val="28"/>
          <w:lang w:val="uk-UA"/>
        </w:rPr>
        <w:t>р</w:t>
      </w:r>
      <w:r w:rsidR="00C3615B" w:rsidRPr="00724006">
        <w:rPr>
          <w:rFonts w:ascii="Times New Roman" w:hAnsi="Times New Roman"/>
          <w:b/>
          <w:sz w:val="28"/>
          <w:szCs w:val="28"/>
          <w:lang w:val="uk-UA"/>
        </w:rPr>
        <w:t>ідких побутових відходів</w:t>
      </w:r>
      <w:r w:rsidR="00724006">
        <w:rPr>
          <w:rFonts w:ascii="Times New Roman" w:hAnsi="Times New Roman"/>
          <w:b/>
          <w:sz w:val="28"/>
          <w:szCs w:val="28"/>
          <w:lang w:val="uk-UA"/>
        </w:rPr>
        <w:t>:</w:t>
      </w:r>
      <w:r w:rsidR="009A0D24" w:rsidRPr="00F47D39">
        <w:rPr>
          <w:rFonts w:ascii="Times New Roman" w:hAnsi="Times New Roman"/>
          <w:sz w:val="28"/>
          <w:szCs w:val="28"/>
          <w:lang w:val="uk-UA"/>
        </w:rPr>
        <w:t xml:space="preserve"> здійснюється автомобілем АС-бочки </w:t>
      </w:r>
      <w:r w:rsidR="00551B7A" w:rsidRPr="00F47D39">
        <w:rPr>
          <w:rFonts w:ascii="Times New Roman" w:hAnsi="Times New Roman"/>
          <w:sz w:val="28"/>
          <w:szCs w:val="28"/>
          <w:lang w:val="uk-UA"/>
        </w:rPr>
        <w:t>ЗІЛ-130</w:t>
      </w:r>
      <w:r w:rsidR="00C26EC1" w:rsidRPr="00F47D39">
        <w:rPr>
          <w:rFonts w:ascii="Times New Roman" w:hAnsi="Times New Roman"/>
          <w:sz w:val="28"/>
          <w:szCs w:val="28"/>
          <w:lang w:val="uk-UA"/>
        </w:rPr>
        <w:t>згідно замовлень споживачів.</w:t>
      </w:r>
      <w:r w:rsidR="00C86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6EC1" w:rsidRPr="00F47D39">
        <w:rPr>
          <w:rFonts w:ascii="Times New Roman" w:hAnsi="Times New Roman"/>
          <w:sz w:val="28"/>
          <w:szCs w:val="28"/>
          <w:lang w:val="uk-UA"/>
        </w:rPr>
        <w:t>За період січень-</w:t>
      </w:r>
      <w:r w:rsidR="008E5FF5" w:rsidRPr="00F47D39">
        <w:rPr>
          <w:rFonts w:ascii="Times New Roman" w:hAnsi="Times New Roman"/>
          <w:sz w:val="28"/>
          <w:szCs w:val="28"/>
          <w:lang w:val="uk-UA"/>
        </w:rPr>
        <w:t>грудень</w:t>
      </w:r>
      <w:r w:rsidR="00C26EC1" w:rsidRPr="00F47D39">
        <w:rPr>
          <w:rFonts w:ascii="Times New Roman" w:hAnsi="Times New Roman"/>
          <w:sz w:val="28"/>
          <w:szCs w:val="28"/>
          <w:lang w:val="uk-UA"/>
        </w:rPr>
        <w:t xml:space="preserve"> 2019 року </w:t>
      </w:r>
      <w:r w:rsidR="00C21B4A" w:rsidRPr="00F47D39">
        <w:rPr>
          <w:rFonts w:ascii="Times New Roman" w:hAnsi="Times New Roman"/>
          <w:sz w:val="28"/>
          <w:szCs w:val="28"/>
          <w:lang w:val="uk-UA"/>
        </w:rPr>
        <w:t>вивезено</w:t>
      </w:r>
      <w:r w:rsidR="00C26EC1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D06">
        <w:rPr>
          <w:rFonts w:ascii="Times New Roman" w:hAnsi="Times New Roman"/>
          <w:sz w:val="28"/>
          <w:szCs w:val="28"/>
          <w:lang w:val="uk-UA"/>
        </w:rPr>
        <w:t>:</w:t>
      </w:r>
    </w:p>
    <w:p w:rsidR="00C3615B" w:rsidRPr="00F47D39" w:rsidRDefault="008E5FF5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12,7тис.м.куб.нечистот.На загальну суму</w:t>
      </w:r>
      <w:r w:rsidR="00542C96" w:rsidRPr="00F47D39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947C90" w:rsidRPr="00F47D39">
        <w:rPr>
          <w:rFonts w:ascii="Times New Roman" w:hAnsi="Times New Roman"/>
          <w:sz w:val="28"/>
          <w:szCs w:val="28"/>
          <w:lang w:val="uk-UA"/>
        </w:rPr>
        <w:t xml:space="preserve">383,9тис.грн.На </w:t>
      </w:r>
      <w:r w:rsidR="00CA1EAA" w:rsidRPr="00F47D39">
        <w:rPr>
          <w:rFonts w:ascii="Times New Roman" w:hAnsi="Times New Roman"/>
          <w:sz w:val="28"/>
          <w:szCs w:val="28"/>
          <w:lang w:val="uk-UA"/>
        </w:rPr>
        <w:t>п</w:t>
      </w:r>
      <w:r w:rsidR="00947C90" w:rsidRPr="00F47D39">
        <w:rPr>
          <w:rFonts w:ascii="Times New Roman" w:hAnsi="Times New Roman"/>
          <w:sz w:val="28"/>
          <w:szCs w:val="28"/>
          <w:lang w:val="uk-UA"/>
        </w:rPr>
        <w:t>ідприємстві спостеріг</w:t>
      </w:r>
      <w:r w:rsidR="007D2F4B">
        <w:rPr>
          <w:rFonts w:ascii="Times New Roman" w:hAnsi="Times New Roman"/>
          <w:sz w:val="28"/>
          <w:szCs w:val="28"/>
          <w:lang w:val="uk-UA"/>
        </w:rPr>
        <w:t>ається тенденція по зменшенню об’</w:t>
      </w:r>
      <w:r w:rsidR="00947C90" w:rsidRPr="00F47D39">
        <w:rPr>
          <w:rFonts w:ascii="Times New Roman" w:hAnsi="Times New Roman"/>
          <w:sz w:val="28"/>
          <w:szCs w:val="28"/>
          <w:lang w:val="uk-UA"/>
        </w:rPr>
        <w:t>ємів надання послуг,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в зв’</w:t>
      </w:r>
      <w:r w:rsidR="00947C90" w:rsidRPr="00F47D39">
        <w:rPr>
          <w:rFonts w:ascii="Times New Roman" w:hAnsi="Times New Roman"/>
          <w:sz w:val="28"/>
          <w:szCs w:val="28"/>
          <w:lang w:val="uk-UA"/>
        </w:rPr>
        <w:t>язку з конкуренцією приватних підприємців.</w:t>
      </w:r>
    </w:p>
    <w:p w:rsidR="00947C90" w:rsidRPr="00724006" w:rsidRDefault="00947C90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24006">
        <w:rPr>
          <w:rFonts w:ascii="Times New Roman" w:hAnsi="Times New Roman"/>
          <w:b/>
          <w:sz w:val="28"/>
          <w:szCs w:val="28"/>
          <w:lang w:val="uk-UA"/>
        </w:rPr>
        <w:t>6.</w:t>
      </w:r>
      <w:r w:rsidR="00F74C61" w:rsidRPr="00724006">
        <w:rPr>
          <w:rFonts w:ascii="Times New Roman" w:hAnsi="Times New Roman"/>
          <w:b/>
          <w:sz w:val="28"/>
          <w:szCs w:val="28"/>
          <w:lang w:val="uk-UA"/>
        </w:rPr>
        <w:t>Транспортні послуги.</w:t>
      </w:r>
    </w:p>
    <w:p w:rsidR="00F37558" w:rsidRPr="00F47D39" w:rsidRDefault="00F37558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Транспортні послуги на підприємстві надаються </w:t>
      </w:r>
      <w:r w:rsidR="00E44947" w:rsidRPr="00F47D39">
        <w:rPr>
          <w:rFonts w:ascii="Times New Roman" w:hAnsi="Times New Roman"/>
          <w:sz w:val="28"/>
          <w:szCs w:val="28"/>
          <w:lang w:val="uk-UA"/>
        </w:rPr>
        <w:t>такими автомобілями:</w:t>
      </w:r>
    </w:p>
    <w:p w:rsidR="00E44947" w:rsidRPr="00F47D39" w:rsidRDefault="002C22C8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-автопідйомник телескопічний АП-18-10(на базі ГАЗ-33098)</w:t>
      </w:r>
    </w:p>
    <w:p w:rsidR="002C22C8" w:rsidRPr="00F47D39" w:rsidRDefault="002C22C8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-автогідропідіймач ЗІЛ-131</w:t>
      </w:r>
    </w:p>
    <w:p w:rsidR="002C22C8" w:rsidRPr="00F47D39" w:rsidRDefault="002C22C8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3C00D9" w:rsidRPr="00F47D39">
        <w:rPr>
          <w:rFonts w:ascii="Times New Roman" w:hAnsi="Times New Roman"/>
          <w:sz w:val="28"/>
          <w:szCs w:val="28"/>
          <w:lang w:val="uk-UA"/>
        </w:rPr>
        <w:t>автомобіль Камаз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00D9" w:rsidRPr="00F47D39">
        <w:rPr>
          <w:rFonts w:ascii="Times New Roman" w:hAnsi="Times New Roman"/>
          <w:sz w:val="28"/>
          <w:szCs w:val="28"/>
          <w:lang w:val="uk-UA"/>
        </w:rPr>
        <w:t>(самоскид)</w:t>
      </w:r>
    </w:p>
    <w:p w:rsidR="003C00D9" w:rsidRPr="00F47D39" w:rsidRDefault="003C00D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-кран автомобільний</w:t>
      </w:r>
    </w:p>
    <w:p w:rsidR="003C00D9" w:rsidRPr="00F47D39" w:rsidRDefault="003C00D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0D4094" w:rsidRPr="00F47D39">
        <w:rPr>
          <w:rFonts w:ascii="Times New Roman" w:hAnsi="Times New Roman"/>
          <w:sz w:val="28"/>
          <w:szCs w:val="28"/>
          <w:lang w:val="uk-UA"/>
        </w:rPr>
        <w:t>автогрейдер ДЗ-180</w:t>
      </w:r>
    </w:p>
    <w:p w:rsidR="000D4094" w:rsidRPr="00F47D39" w:rsidRDefault="000D4094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-автогрейдер </w:t>
      </w:r>
      <w:r w:rsidR="008E7E9D" w:rsidRPr="00F47D39">
        <w:rPr>
          <w:rFonts w:ascii="Times New Roman" w:hAnsi="Times New Roman"/>
          <w:sz w:val="28"/>
          <w:szCs w:val="28"/>
          <w:lang w:val="en-US"/>
        </w:rPr>
        <w:t>BGD</w:t>
      </w:r>
      <w:r w:rsidR="008E7E9D" w:rsidRPr="00F47D39">
        <w:rPr>
          <w:rFonts w:ascii="Times New Roman" w:hAnsi="Times New Roman"/>
          <w:sz w:val="28"/>
          <w:szCs w:val="28"/>
        </w:rPr>
        <w:t>-100</w:t>
      </w:r>
    </w:p>
    <w:p w:rsidR="008E7E9D" w:rsidRPr="00F47D39" w:rsidRDefault="008E7E9D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</w:rPr>
        <w:t>-</w:t>
      </w:r>
      <w:r w:rsidRPr="00F47D39">
        <w:rPr>
          <w:rFonts w:ascii="Times New Roman" w:hAnsi="Times New Roman"/>
          <w:sz w:val="28"/>
          <w:szCs w:val="28"/>
          <w:lang w:val="uk-UA"/>
        </w:rPr>
        <w:t>екскаватор ЕО2621В-2</w:t>
      </w:r>
    </w:p>
    <w:p w:rsidR="008E7E9D" w:rsidRPr="00F47D39" w:rsidRDefault="008E7E9D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C7440F" w:rsidRPr="00F47D39">
        <w:rPr>
          <w:rFonts w:ascii="Times New Roman" w:hAnsi="Times New Roman"/>
          <w:sz w:val="28"/>
          <w:szCs w:val="28"/>
          <w:lang w:val="uk-UA"/>
        </w:rPr>
        <w:t>екскаватор ПЕА-1,0</w:t>
      </w:r>
    </w:p>
    <w:p w:rsidR="00C7440F" w:rsidRPr="00F47D39" w:rsidRDefault="00C7440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-екскаватор ЮМЗ</w:t>
      </w:r>
    </w:p>
    <w:p w:rsidR="001A2C51" w:rsidRPr="00F47D39" w:rsidRDefault="00C7440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-навантажувач універсальний бортовий» Амкадор-211»</w:t>
      </w:r>
    </w:p>
    <w:p w:rsidR="00C7440F" w:rsidRPr="00F47D39" w:rsidRDefault="001A2C5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-тракторМТЗ-8</w:t>
      </w:r>
      <w:r w:rsidR="00EF7811">
        <w:rPr>
          <w:rFonts w:ascii="Times New Roman" w:hAnsi="Times New Roman"/>
          <w:sz w:val="28"/>
          <w:szCs w:val="28"/>
          <w:lang w:val="uk-UA"/>
        </w:rPr>
        <w:t>0,8</w:t>
      </w:r>
      <w:r w:rsidRPr="00F47D39">
        <w:rPr>
          <w:rFonts w:ascii="Times New Roman" w:hAnsi="Times New Roman"/>
          <w:sz w:val="28"/>
          <w:szCs w:val="28"/>
          <w:lang w:val="uk-UA"/>
        </w:rPr>
        <w:t>2-</w:t>
      </w:r>
      <w:r w:rsidR="00EF7811">
        <w:rPr>
          <w:rFonts w:ascii="Times New Roman" w:hAnsi="Times New Roman"/>
          <w:sz w:val="28"/>
          <w:szCs w:val="28"/>
          <w:lang w:val="uk-UA"/>
        </w:rPr>
        <w:t>5</w:t>
      </w:r>
      <w:r w:rsidRPr="00F47D39">
        <w:rPr>
          <w:rFonts w:ascii="Times New Roman" w:hAnsi="Times New Roman"/>
          <w:sz w:val="28"/>
          <w:szCs w:val="28"/>
          <w:lang w:val="uk-UA"/>
        </w:rPr>
        <w:t>од</w:t>
      </w:r>
    </w:p>
    <w:p w:rsidR="001A2C51" w:rsidRPr="00F47D39" w:rsidRDefault="001A2C5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-трактор МТЗ</w:t>
      </w:r>
      <w:r w:rsidR="00ED1EAB" w:rsidRPr="00F47D39">
        <w:rPr>
          <w:rFonts w:ascii="Times New Roman" w:hAnsi="Times New Roman"/>
          <w:sz w:val="28"/>
          <w:szCs w:val="28"/>
          <w:lang w:val="uk-UA"/>
        </w:rPr>
        <w:t>-320</w:t>
      </w:r>
      <w:r w:rsidR="00CD5277" w:rsidRPr="00F47D39">
        <w:rPr>
          <w:rFonts w:ascii="Times New Roman" w:hAnsi="Times New Roman"/>
          <w:sz w:val="28"/>
          <w:szCs w:val="28"/>
          <w:lang w:val="uk-UA"/>
        </w:rPr>
        <w:t>.4» Беларус»</w:t>
      </w:r>
    </w:p>
    <w:p w:rsidR="00CD5277" w:rsidRPr="00F47D39" w:rsidRDefault="00CD5277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-вантажний УАЗ</w:t>
      </w:r>
      <w:r w:rsidR="00323B7F" w:rsidRPr="00F47D39">
        <w:rPr>
          <w:rFonts w:ascii="Times New Roman" w:hAnsi="Times New Roman"/>
          <w:sz w:val="28"/>
          <w:szCs w:val="28"/>
          <w:lang w:val="uk-UA"/>
        </w:rPr>
        <w:t>.</w:t>
      </w:r>
    </w:p>
    <w:p w:rsidR="00ED154C" w:rsidRPr="00F47D39" w:rsidRDefault="00BB6D52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Зношенність</w:t>
      </w:r>
      <w:r w:rsidR="002024D5" w:rsidRPr="00F47D39">
        <w:rPr>
          <w:rFonts w:ascii="Times New Roman" w:hAnsi="Times New Roman"/>
          <w:sz w:val="28"/>
          <w:szCs w:val="28"/>
          <w:lang w:val="uk-UA"/>
        </w:rPr>
        <w:t xml:space="preserve"> спецавтомобілей автомобілей становить </w:t>
      </w:r>
      <w:r w:rsidR="00ED154C" w:rsidRPr="00F47D39">
        <w:rPr>
          <w:rFonts w:ascii="Times New Roman" w:hAnsi="Times New Roman"/>
          <w:sz w:val="28"/>
          <w:szCs w:val="28"/>
          <w:lang w:val="uk-UA"/>
        </w:rPr>
        <w:t>70</w:t>
      </w:r>
      <w:r w:rsidR="002024D5" w:rsidRPr="00F47D39">
        <w:rPr>
          <w:rFonts w:ascii="Times New Roman" w:hAnsi="Times New Roman"/>
          <w:sz w:val="28"/>
          <w:szCs w:val="28"/>
          <w:lang w:val="uk-UA"/>
        </w:rPr>
        <w:t>%.</w:t>
      </w:r>
    </w:p>
    <w:p w:rsidR="00236F34" w:rsidRPr="00F47D39" w:rsidRDefault="00ED154C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В 2019 </w:t>
      </w:r>
      <w:r w:rsidR="006C37CB" w:rsidRPr="00F47D39">
        <w:rPr>
          <w:rFonts w:ascii="Times New Roman" w:hAnsi="Times New Roman"/>
          <w:sz w:val="28"/>
          <w:szCs w:val="28"/>
          <w:lang w:val="uk-UA"/>
        </w:rPr>
        <w:t xml:space="preserve">році проведено оновлення парку автомобілей. </w:t>
      </w:r>
      <w:r w:rsidR="002024D5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0E16" w:rsidRPr="00F47D39" w:rsidRDefault="006B0E16" w:rsidP="00F47D39">
      <w:pPr>
        <w:spacing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lastRenderedPageBreak/>
        <w:t>Для більш ефективної роботи по наведенню благоустрою в місті  за рахунок коштів міського бюджету придбано автовишку (1,583млн.грн.), сміттєвоз (1,889млн.грн.),  трактор МТЗ-82, при</w:t>
      </w:r>
      <w:r w:rsidR="00EF7811">
        <w:rPr>
          <w:rFonts w:ascii="Times New Roman" w:hAnsi="Times New Roman"/>
          <w:sz w:val="28"/>
          <w:szCs w:val="28"/>
          <w:lang w:val="uk-UA"/>
        </w:rPr>
        <w:t>чіп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945">
        <w:rPr>
          <w:rFonts w:ascii="Times New Roman" w:hAnsi="Times New Roman"/>
          <w:sz w:val="28"/>
          <w:szCs w:val="28"/>
          <w:lang w:val="uk-UA"/>
        </w:rPr>
        <w:t>тракторний</w:t>
      </w:r>
      <w:r w:rsidRPr="00F47D39">
        <w:rPr>
          <w:rFonts w:ascii="Times New Roman" w:hAnsi="Times New Roman"/>
          <w:sz w:val="28"/>
          <w:szCs w:val="28"/>
          <w:lang w:val="uk-UA"/>
        </w:rPr>
        <w:t>, дорожня фреза, відвал та дорожня щітка – на суму 1,1млн.грн.</w:t>
      </w:r>
    </w:p>
    <w:p w:rsidR="007612FF" w:rsidRPr="00F47D39" w:rsidRDefault="007612F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На підприємстві </w:t>
      </w:r>
      <w:r w:rsidR="00C46BB6" w:rsidRPr="00F47D39">
        <w:rPr>
          <w:rFonts w:ascii="Times New Roman" w:hAnsi="Times New Roman"/>
          <w:sz w:val="28"/>
          <w:szCs w:val="28"/>
          <w:lang w:val="uk-UA"/>
        </w:rPr>
        <w:t xml:space="preserve">в штатному розписі </w:t>
      </w:r>
      <w:r w:rsidR="00897EAB" w:rsidRPr="00F47D39">
        <w:rPr>
          <w:rFonts w:ascii="Times New Roman" w:hAnsi="Times New Roman"/>
          <w:sz w:val="28"/>
          <w:szCs w:val="28"/>
          <w:lang w:val="uk-UA"/>
        </w:rPr>
        <w:t>передбачено одиниця по проведенню ремонтів автомобілей,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EAB" w:rsidRPr="00F47D39">
        <w:rPr>
          <w:rFonts w:ascii="Times New Roman" w:hAnsi="Times New Roman"/>
          <w:sz w:val="28"/>
          <w:szCs w:val="28"/>
          <w:lang w:val="uk-UA"/>
        </w:rPr>
        <w:t>дрібні ремонти проводяться самостійно,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EAB" w:rsidRPr="00F47D39">
        <w:rPr>
          <w:rFonts w:ascii="Times New Roman" w:hAnsi="Times New Roman"/>
          <w:sz w:val="28"/>
          <w:szCs w:val="28"/>
          <w:lang w:val="uk-UA"/>
        </w:rPr>
        <w:t xml:space="preserve">інші в </w:t>
      </w:r>
      <w:r w:rsidR="007D2F4B" w:rsidRPr="00F47D39">
        <w:rPr>
          <w:rFonts w:ascii="Times New Roman" w:hAnsi="Times New Roman"/>
          <w:sz w:val="28"/>
          <w:szCs w:val="28"/>
          <w:lang w:val="uk-UA"/>
        </w:rPr>
        <w:t>спеціалізованих</w:t>
      </w:r>
      <w:r w:rsidR="00897EAB" w:rsidRPr="00F47D39">
        <w:rPr>
          <w:rFonts w:ascii="Times New Roman" w:hAnsi="Times New Roman"/>
          <w:sz w:val="28"/>
          <w:szCs w:val="28"/>
          <w:lang w:val="uk-UA"/>
        </w:rPr>
        <w:t xml:space="preserve"> фірмах.</w:t>
      </w:r>
      <w:r w:rsidRPr="00F47D39">
        <w:rPr>
          <w:rFonts w:ascii="Times New Roman" w:hAnsi="Times New Roman"/>
          <w:sz w:val="28"/>
          <w:szCs w:val="28"/>
        </w:rPr>
        <w:t xml:space="preserve">  </w:t>
      </w:r>
    </w:p>
    <w:p w:rsidR="00323B7F" w:rsidRPr="00F47D39" w:rsidRDefault="00323B7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За період 2019 року надано  транспортних послуг</w:t>
      </w:r>
      <w:r w:rsidR="00D94A57">
        <w:rPr>
          <w:rFonts w:ascii="Times New Roman" w:hAnsi="Times New Roman"/>
          <w:sz w:val="28"/>
          <w:szCs w:val="28"/>
          <w:lang w:val="uk-UA"/>
        </w:rPr>
        <w:t xml:space="preserve">  населенн</w:t>
      </w:r>
      <w:r w:rsidR="00F84527">
        <w:rPr>
          <w:rFonts w:ascii="Times New Roman" w:hAnsi="Times New Roman"/>
          <w:sz w:val="28"/>
          <w:szCs w:val="28"/>
          <w:lang w:val="uk-UA"/>
        </w:rPr>
        <w:t>ю</w:t>
      </w:r>
      <w:r w:rsidR="00D94A57">
        <w:rPr>
          <w:rFonts w:ascii="Times New Roman" w:hAnsi="Times New Roman"/>
          <w:sz w:val="28"/>
          <w:szCs w:val="28"/>
          <w:lang w:val="uk-UA"/>
        </w:rPr>
        <w:t xml:space="preserve"> і інши</w:t>
      </w:r>
      <w:r w:rsidR="00F84527">
        <w:rPr>
          <w:rFonts w:ascii="Times New Roman" w:hAnsi="Times New Roman"/>
          <w:sz w:val="28"/>
          <w:szCs w:val="28"/>
          <w:lang w:val="uk-UA"/>
        </w:rPr>
        <w:t>м</w:t>
      </w:r>
      <w:r w:rsidR="00D94A57">
        <w:rPr>
          <w:rFonts w:ascii="Times New Roman" w:hAnsi="Times New Roman"/>
          <w:sz w:val="28"/>
          <w:szCs w:val="28"/>
          <w:lang w:val="uk-UA"/>
        </w:rPr>
        <w:t xml:space="preserve"> споживач</w:t>
      </w:r>
      <w:r w:rsidR="0003056E">
        <w:rPr>
          <w:rFonts w:ascii="Times New Roman" w:hAnsi="Times New Roman"/>
          <w:sz w:val="28"/>
          <w:szCs w:val="28"/>
          <w:lang w:val="uk-UA"/>
        </w:rPr>
        <w:t>ам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в сумі-211,4 тис.грн.</w:t>
      </w:r>
      <w:r w:rsidR="00313E10">
        <w:rPr>
          <w:rFonts w:ascii="Times New Roman" w:hAnsi="Times New Roman"/>
          <w:sz w:val="28"/>
          <w:szCs w:val="28"/>
          <w:lang w:val="uk-UA"/>
        </w:rPr>
        <w:t>,</w:t>
      </w:r>
      <w:r w:rsidR="0003056E">
        <w:rPr>
          <w:rFonts w:ascii="Times New Roman" w:hAnsi="Times New Roman"/>
          <w:sz w:val="28"/>
          <w:szCs w:val="28"/>
          <w:lang w:val="uk-UA"/>
        </w:rPr>
        <w:t xml:space="preserve">для потреб міста в сумі- </w:t>
      </w:r>
      <w:r w:rsidR="00BD6C97" w:rsidRPr="00F47D39">
        <w:rPr>
          <w:rFonts w:ascii="Times New Roman" w:hAnsi="Times New Roman"/>
          <w:sz w:val="28"/>
          <w:szCs w:val="28"/>
          <w:lang w:val="uk-UA"/>
        </w:rPr>
        <w:t>1344,9</w:t>
      </w:r>
      <w:r w:rsidR="00A47A3D" w:rsidRPr="00F47D39">
        <w:rPr>
          <w:rFonts w:ascii="Times New Roman" w:hAnsi="Times New Roman"/>
          <w:sz w:val="28"/>
          <w:szCs w:val="28"/>
          <w:lang w:val="uk-UA"/>
        </w:rPr>
        <w:t xml:space="preserve"> тис.грн</w:t>
      </w:r>
      <w:r w:rsidR="00BD6C97" w:rsidRPr="00F47D39">
        <w:rPr>
          <w:rFonts w:ascii="Times New Roman" w:hAnsi="Times New Roman"/>
          <w:sz w:val="28"/>
          <w:szCs w:val="28"/>
          <w:lang w:val="uk-UA"/>
        </w:rPr>
        <w:t xml:space="preserve">,що підтверджені Звітами </w:t>
      </w:r>
      <w:r w:rsidR="00832F4B" w:rsidRPr="00F47D39">
        <w:rPr>
          <w:rFonts w:ascii="Times New Roman" w:hAnsi="Times New Roman"/>
          <w:sz w:val="28"/>
          <w:szCs w:val="28"/>
          <w:lang w:val="uk-UA"/>
        </w:rPr>
        <w:t>про виконання заходів Програми благоустрою міста.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74C61" w:rsidRPr="00F47D39" w:rsidRDefault="00FA5E82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Підприємством в 2019 році проводився</w:t>
      </w:r>
      <w:r w:rsidR="002A07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поточн</w:t>
      </w:r>
      <w:r w:rsidR="0000485A">
        <w:rPr>
          <w:rFonts w:ascii="Times New Roman" w:hAnsi="Times New Roman"/>
          <w:sz w:val="28"/>
          <w:szCs w:val="28"/>
          <w:lang w:val="uk-UA"/>
        </w:rPr>
        <w:t>і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00485A">
        <w:rPr>
          <w:rFonts w:ascii="Times New Roman" w:hAnsi="Times New Roman"/>
          <w:sz w:val="28"/>
          <w:szCs w:val="28"/>
          <w:lang w:val="uk-UA"/>
        </w:rPr>
        <w:t>и: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доріг,</w:t>
      </w:r>
      <w:r w:rsidR="000D049F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2A070D">
        <w:rPr>
          <w:rFonts w:ascii="Times New Roman" w:hAnsi="Times New Roman"/>
          <w:sz w:val="28"/>
          <w:szCs w:val="28"/>
          <w:lang w:val="uk-UA"/>
        </w:rPr>
        <w:t xml:space="preserve"> мереж вуличного освітлення</w:t>
      </w:r>
      <w:r w:rsidR="000D0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що становив</w:t>
      </w:r>
      <w:r w:rsidR="007C4964">
        <w:rPr>
          <w:rFonts w:ascii="Times New Roman" w:hAnsi="Times New Roman"/>
          <w:sz w:val="28"/>
          <w:szCs w:val="28"/>
          <w:lang w:val="uk-UA"/>
        </w:rPr>
        <w:t xml:space="preserve"> у звітному році-</w:t>
      </w:r>
      <w:r w:rsidR="0048507E" w:rsidRPr="00F47D39">
        <w:rPr>
          <w:rFonts w:ascii="Times New Roman" w:hAnsi="Times New Roman"/>
          <w:sz w:val="28"/>
          <w:szCs w:val="28"/>
          <w:lang w:val="uk-UA"/>
        </w:rPr>
        <w:t>1218,2тис.грн</w:t>
      </w:r>
      <w:r w:rsidR="00EE686D" w:rsidRPr="00F47D39">
        <w:rPr>
          <w:rFonts w:ascii="Times New Roman" w:hAnsi="Times New Roman"/>
          <w:sz w:val="28"/>
          <w:szCs w:val="28"/>
          <w:lang w:val="uk-UA"/>
        </w:rPr>
        <w:t>,площа с</w:t>
      </w:r>
      <w:r w:rsidR="007C4964">
        <w:rPr>
          <w:rFonts w:ascii="Times New Roman" w:hAnsi="Times New Roman"/>
          <w:sz w:val="28"/>
          <w:szCs w:val="28"/>
          <w:lang w:val="uk-UA"/>
        </w:rPr>
        <w:t xml:space="preserve">клала   </w:t>
      </w:r>
      <w:r w:rsidR="009C725A">
        <w:rPr>
          <w:rFonts w:ascii="Times New Roman" w:hAnsi="Times New Roman"/>
          <w:sz w:val="28"/>
          <w:szCs w:val="28"/>
          <w:lang w:val="uk-UA"/>
        </w:rPr>
        <w:t>2553,7</w:t>
      </w:r>
      <w:r w:rsidR="007C4964">
        <w:rPr>
          <w:rFonts w:ascii="Times New Roman" w:hAnsi="Times New Roman"/>
          <w:sz w:val="28"/>
          <w:szCs w:val="28"/>
          <w:lang w:val="uk-UA"/>
        </w:rPr>
        <w:t xml:space="preserve">  м.кв.</w:t>
      </w:r>
      <w:r w:rsidR="0048507E" w:rsidRPr="00F47D39">
        <w:rPr>
          <w:rFonts w:ascii="Times New Roman" w:hAnsi="Times New Roman"/>
          <w:sz w:val="28"/>
          <w:szCs w:val="28"/>
          <w:lang w:val="uk-UA"/>
        </w:rPr>
        <w:t xml:space="preserve">В тому числі по </w:t>
      </w:r>
      <w:r w:rsidR="007D2F4B" w:rsidRPr="00F47D39">
        <w:rPr>
          <w:rFonts w:ascii="Times New Roman" w:hAnsi="Times New Roman"/>
          <w:sz w:val="28"/>
          <w:szCs w:val="28"/>
          <w:lang w:val="uk-UA"/>
        </w:rPr>
        <w:t>об’єктах</w:t>
      </w:r>
      <w:r w:rsidR="0048507E" w:rsidRPr="00F47D39">
        <w:rPr>
          <w:rFonts w:ascii="Times New Roman" w:hAnsi="Times New Roman"/>
          <w:sz w:val="28"/>
          <w:szCs w:val="28"/>
          <w:lang w:val="uk-UA"/>
        </w:rPr>
        <w:t>:</w:t>
      </w:r>
    </w:p>
    <w:p w:rsidR="0048507E" w:rsidRPr="00F47D39" w:rsidRDefault="0048507E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-ремонт заїздів до ТМО</w:t>
      </w:r>
      <w:r w:rsidR="007D2F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099" w:rsidRPr="00F47D39">
        <w:rPr>
          <w:rFonts w:ascii="Times New Roman" w:hAnsi="Times New Roman"/>
          <w:sz w:val="28"/>
          <w:szCs w:val="28"/>
          <w:lang w:val="uk-UA"/>
        </w:rPr>
        <w:t>та родильного відділення по вул.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099" w:rsidRPr="00F47D39">
        <w:rPr>
          <w:rFonts w:ascii="Times New Roman" w:hAnsi="Times New Roman"/>
          <w:sz w:val="28"/>
          <w:szCs w:val="28"/>
          <w:lang w:val="uk-UA"/>
        </w:rPr>
        <w:t>Павлова;</w:t>
      </w:r>
    </w:p>
    <w:p w:rsidR="00CF2099" w:rsidRPr="00F47D39" w:rsidRDefault="00CF2099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-поточний ремонт вулиці Кармелюка;</w:t>
      </w:r>
    </w:p>
    <w:p w:rsidR="00CF2099" w:rsidRPr="00F47D39" w:rsidRDefault="00CF2099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-поточний ремонт </w:t>
      </w:r>
      <w:r w:rsidR="000F2C8E" w:rsidRPr="00F47D39">
        <w:rPr>
          <w:rFonts w:ascii="Times New Roman" w:hAnsi="Times New Roman"/>
          <w:sz w:val="28"/>
          <w:szCs w:val="28"/>
          <w:lang w:val="uk-UA"/>
        </w:rPr>
        <w:t>вулиці Д.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2C8E" w:rsidRPr="00F47D39">
        <w:rPr>
          <w:rFonts w:ascii="Times New Roman" w:hAnsi="Times New Roman"/>
          <w:sz w:val="28"/>
          <w:szCs w:val="28"/>
          <w:lang w:val="uk-UA"/>
        </w:rPr>
        <w:t>Галицького;</w:t>
      </w:r>
    </w:p>
    <w:p w:rsidR="000F2C8E" w:rsidRPr="00F47D39" w:rsidRDefault="000F2C8E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-поточний ремонт вул.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D39">
        <w:rPr>
          <w:rFonts w:ascii="Times New Roman" w:hAnsi="Times New Roman"/>
          <w:sz w:val="28"/>
          <w:szCs w:val="28"/>
          <w:lang w:val="uk-UA"/>
        </w:rPr>
        <w:t>Незалежності;</w:t>
      </w:r>
    </w:p>
    <w:p w:rsidR="000F2C8E" w:rsidRPr="00F47D39" w:rsidRDefault="007A5EBD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-поточний </w:t>
      </w:r>
      <w:r w:rsidR="000F2C8E" w:rsidRPr="00F47D39">
        <w:rPr>
          <w:rFonts w:ascii="Times New Roman" w:hAnsi="Times New Roman"/>
          <w:sz w:val="28"/>
          <w:szCs w:val="28"/>
          <w:lang w:val="uk-UA"/>
        </w:rPr>
        <w:t>ремонт перехрестя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C8E" w:rsidRPr="00F47D39">
        <w:rPr>
          <w:rFonts w:ascii="Times New Roman" w:hAnsi="Times New Roman"/>
          <w:sz w:val="28"/>
          <w:szCs w:val="28"/>
          <w:lang w:val="uk-UA"/>
        </w:rPr>
        <w:t>вулиць кн.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C8E" w:rsidRPr="00F47D39">
        <w:rPr>
          <w:rFonts w:ascii="Times New Roman" w:hAnsi="Times New Roman"/>
          <w:sz w:val="28"/>
          <w:szCs w:val="28"/>
          <w:lang w:val="uk-UA"/>
        </w:rPr>
        <w:t>Ольги,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5E1" w:rsidRPr="00F47D39">
        <w:rPr>
          <w:rFonts w:ascii="Times New Roman" w:hAnsi="Times New Roman"/>
          <w:sz w:val="28"/>
          <w:szCs w:val="28"/>
          <w:lang w:val="uk-UA"/>
        </w:rPr>
        <w:t>Ніла Хасевича,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5E1" w:rsidRPr="00F47D39">
        <w:rPr>
          <w:rFonts w:ascii="Times New Roman" w:hAnsi="Times New Roman"/>
          <w:sz w:val="28"/>
          <w:szCs w:val="28"/>
          <w:lang w:val="uk-UA"/>
        </w:rPr>
        <w:t>Ковельської;</w:t>
      </w:r>
    </w:p>
    <w:p w:rsidR="00D905E1" w:rsidRPr="00F47D39" w:rsidRDefault="00D905E1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-поточний ремонт вулиці Генерала Шухевича;</w:t>
      </w:r>
    </w:p>
    <w:p w:rsidR="00D905E1" w:rsidRPr="00F47D39" w:rsidRDefault="00D905E1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 xml:space="preserve">-поточний ремонт </w:t>
      </w:r>
      <w:r w:rsidR="003F34C9" w:rsidRPr="00F47D39">
        <w:rPr>
          <w:rFonts w:ascii="Times New Roman" w:hAnsi="Times New Roman"/>
          <w:sz w:val="28"/>
          <w:szCs w:val="28"/>
          <w:lang w:val="uk-UA"/>
        </w:rPr>
        <w:t>вулиці Ольжича,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4C9" w:rsidRPr="00F47D39">
        <w:rPr>
          <w:rFonts w:ascii="Times New Roman" w:hAnsi="Times New Roman"/>
          <w:sz w:val="28"/>
          <w:szCs w:val="28"/>
          <w:lang w:val="uk-UA"/>
        </w:rPr>
        <w:t>Козацької,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4C9" w:rsidRPr="00F47D39">
        <w:rPr>
          <w:rFonts w:ascii="Times New Roman" w:hAnsi="Times New Roman"/>
          <w:sz w:val="28"/>
          <w:szCs w:val="28"/>
          <w:lang w:val="uk-UA"/>
        </w:rPr>
        <w:t>Кн.Василька,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4C9" w:rsidRPr="00F47D39">
        <w:rPr>
          <w:rFonts w:ascii="Times New Roman" w:hAnsi="Times New Roman"/>
          <w:sz w:val="28"/>
          <w:szCs w:val="28"/>
          <w:lang w:val="uk-UA"/>
        </w:rPr>
        <w:t>Кн.Романа;</w:t>
      </w:r>
    </w:p>
    <w:p w:rsidR="003F34C9" w:rsidRPr="00F47D39" w:rsidRDefault="003F34C9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7A2814" w:rsidRPr="00F47D39">
        <w:rPr>
          <w:rFonts w:ascii="Times New Roman" w:hAnsi="Times New Roman"/>
          <w:sz w:val="28"/>
          <w:szCs w:val="28"/>
          <w:lang w:val="uk-UA"/>
        </w:rPr>
        <w:t>поточний ремонт вулиць Ольжича,</w:t>
      </w:r>
      <w:r w:rsidR="006F04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2814" w:rsidRPr="00F47D39">
        <w:rPr>
          <w:rFonts w:ascii="Times New Roman" w:hAnsi="Times New Roman"/>
          <w:sz w:val="28"/>
          <w:szCs w:val="28"/>
          <w:lang w:val="uk-UA"/>
        </w:rPr>
        <w:t>Рєпіна;</w:t>
      </w:r>
    </w:p>
    <w:p w:rsidR="007A2814" w:rsidRPr="00F47D39" w:rsidRDefault="007A2814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-поточн</w:t>
      </w:r>
      <w:r w:rsidR="006F04FC">
        <w:rPr>
          <w:rFonts w:ascii="Times New Roman" w:hAnsi="Times New Roman"/>
          <w:sz w:val="28"/>
          <w:szCs w:val="28"/>
          <w:lang w:val="uk-UA"/>
        </w:rPr>
        <w:t>и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й ремонт </w:t>
      </w:r>
      <w:r w:rsidR="006F04FC" w:rsidRPr="00F47D39">
        <w:rPr>
          <w:rFonts w:ascii="Times New Roman" w:hAnsi="Times New Roman"/>
          <w:sz w:val="28"/>
          <w:szCs w:val="28"/>
          <w:lang w:val="uk-UA"/>
        </w:rPr>
        <w:t>Об</w:t>
      </w:r>
      <w:r w:rsidR="006F04FC">
        <w:rPr>
          <w:rFonts w:ascii="Times New Roman" w:hAnsi="Times New Roman"/>
          <w:sz w:val="28"/>
          <w:szCs w:val="28"/>
          <w:lang w:val="uk-UA"/>
        </w:rPr>
        <w:t>’</w:t>
      </w:r>
      <w:r w:rsidR="006F04FC" w:rsidRPr="00F47D39">
        <w:rPr>
          <w:rFonts w:ascii="Times New Roman" w:hAnsi="Times New Roman"/>
          <w:sz w:val="28"/>
          <w:szCs w:val="28"/>
          <w:lang w:val="uk-UA"/>
        </w:rPr>
        <w:t>їзної</w:t>
      </w:r>
      <w:r w:rsidR="00C249CD" w:rsidRPr="00F47D39">
        <w:rPr>
          <w:rFonts w:ascii="Times New Roman" w:hAnsi="Times New Roman"/>
          <w:sz w:val="28"/>
          <w:szCs w:val="28"/>
          <w:lang w:val="uk-UA"/>
        </w:rPr>
        <w:t>;</w:t>
      </w:r>
    </w:p>
    <w:p w:rsidR="00C249CD" w:rsidRDefault="00C249CD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-поточний ремонт вулиць:В.Великого,П.Орлика,20-липня,Козацька,Карбишева.</w:t>
      </w:r>
    </w:p>
    <w:p w:rsidR="0059582A" w:rsidRDefault="0059582A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-поточний ремонт вулиць : Кн.Романа,Ак.Глушкова,П.Січі,Драгоманова;</w:t>
      </w:r>
    </w:p>
    <w:p w:rsidR="0085692E" w:rsidRDefault="002A070D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-поточний ремонт </w:t>
      </w:r>
      <w:r w:rsidR="00E15D2A">
        <w:rPr>
          <w:rFonts w:ascii="Times New Roman" w:hAnsi="Times New Roman"/>
          <w:sz w:val="28"/>
          <w:szCs w:val="28"/>
          <w:lang w:val="uk-UA"/>
        </w:rPr>
        <w:t>мереж вуличного освітлення по вулиці Нестора Літописця</w:t>
      </w:r>
      <w:r w:rsidR="0085692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2A070D" w:rsidRPr="00F47D39" w:rsidRDefault="0085692E" w:rsidP="007A5EBD">
      <w:pPr>
        <w:shd w:val="clear" w:color="auto" w:fill="FFFFFF"/>
        <w:spacing w:line="360" w:lineRule="auto"/>
        <w:ind w:firstLine="709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-поточний ремонт мережі вуличного освітлення </w:t>
      </w:r>
      <w:r w:rsidR="007E52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біля</w:t>
      </w:r>
      <w:r w:rsidR="007E52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Василівської Церкви.</w:t>
      </w:r>
      <w:r w:rsidR="00E15D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615B" w:rsidRDefault="00C20D8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lastRenderedPageBreak/>
        <w:t>Капітальний ремонт вулиць</w:t>
      </w:r>
      <w:r w:rsidR="00FA682B" w:rsidRPr="00FA682B">
        <w:rPr>
          <w:rFonts w:ascii="Times New Roman" w:hAnsi="Times New Roman"/>
          <w:sz w:val="28"/>
          <w:szCs w:val="28"/>
        </w:rPr>
        <w:t xml:space="preserve"> </w:t>
      </w:r>
      <w:r w:rsidR="00FA682B">
        <w:rPr>
          <w:rFonts w:ascii="Times New Roman" w:hAnsi="Times New Roman"/>
          <w:sz w:val="28"/>
          <w:szCs w:val="28"/>
          <w:lang w:val="uk-UA"/>
        </w:rPr>
        <w:t>за звітний період становить-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9B9" w:rsidRPr="00F47D39">
        <w:rPr>
          <w:rFonts w:ascii="Times New Roman" w:hAnsi="Times New Roman"/>
          <w:sz w:val="28"/>
          <w:szCs w:val="28"/>
          <w:lang w:val="uk-UA"/>
        </w:rPr>
        <w:t>21591,0тис.грн</w:t>
      </w:r>
      <w:r w:rsidR="009C00D3">
        <w:rPr>
          <w:rFonts w:ascii="Times New Roman" w:hAnsi="Times New Roman"/>
          <w:sz w:val="28"/>
          <w:szCs w:val="28"/>
          <w:lang w:val="uk-UA"/>
        </w:rPr>
        <w:t xml:space="preserve">,що виконувався 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DA9">
        <w:rPr>
          <w:rFonts w:ascii="Times New Roman" w:hAnsi="Times New Roman"/>
          <w:sz w:val="28"/>
          <w:szCs w:val="28"/>
          <w:lang w:val="uk-UA"/>
        </w:rPr>
        <w:t>по наступних вулицях:</w:t>
      </w:r>
      <w:r w:rsidR="00B94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298">
        <w:rPr>
          <w:rFonts w:ascii="Times New Roman" w:hAnsi="Times New Roman"/>
          <w:sz w:val="28"/>
          <w:szCs w:val="28"/>
          <w:lang w:val="uk-UA"/>
        </w:rPr>
        <w:t>Івана Богуна,Ломоносова,С.Наливайка,Ак.Кримського,Тараскіна,</w:t>
      </w:r>
      <w:r w:rsidR="00084A5D">
        <w:rPr>
          <w:rFonts w:ascii="Times New Roman" w:hAnsi="Times New Roman"/>
          <w:sz w:val="28"/>
          <w:szCs w:val="28"/>
          <w:lang w:val="uk-UA"/>
        </w:rPr>
        <w:t>Українська,Рокицького,Алябушева,проїзд</w:t>
      </w:r>
      <w:r w:rsidR="004365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A5D">
        <w:rPr>
          <w:rFonts w:ascii="Times New Roman" w:hAnsi="Times New Roman"/>
          <w:sz w:val="28"/>
          <w:szCs w:val="28"/>
          <w:lang w:val="uk-UA"/>
        </w:rPr>
        <w:t>з вулиці А.Лотоцького на вул.Устилузьку</w:t>
      </w:r>
      <w:r w:rsidR="00711D5B">
        <w:rPr>
          <w:rFonts w:ascii="Times New Roman" w:hAnsi="Times New Roman"/>
          <w:sz w:val="28"/>
          <w:szCs w:val="28"/>
          <w:lang w:val="uk-UA"/>
        </w:rPr>
        <w:t>,</w:t>
      </w:r>
      <w:r w:rsidR="0043655A">
        <w:rPr>
          <w:rFonts w:ascii="Times New Roman" w:hAnsi="Times New Roman"/>
          <w:sz w:val="28"/>
          <w:szCs w:val="28"/>
          <w:lang w:val="uk-UA"/>
        </w:rPr>
        <w:t>пров.Вербний, Федорівська, П.Орлика,Ю.Федьковича, пров.Олімпійський, Федорівська.</w:t>
      </w:r>
    </w:p>
    <w:p w:rsidR="00C3615B" w:rsidRPr="00F47D39" w:rsidRDefault="00B2160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Підприємством сплачено податки до бюджетів усіх рівнів</w:t>
      </w:r>
      <w:r w:rsidR="001A00D6"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92E">
        <w:rPr>
          <w:rFonts w:ascii="Times New Roman" w:hAnsi="Times New Roman"/>
          <w:sz w:val="28"/>
          <w:szCs w:val="28"/>
          <w:lang w:val="uk-UA"/>
        </w:rPr>
        <w:t>-</w:t>
      </w:r>
      <w:r w:rsidR="001A00D6" w:rsidRPr="00F47D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A3D" w:rsidRPr="00F47D39">
        <w:rPr>
          <w:rFonts w:ascii="Times New Roman" w:hAnsi="Times New Roman"/>
          <w:sz w:val="28"/>
          <w:szCs w:val="28"/>
          <w:lang w:val="uk-UA"/>
        </w:rPr>
        <w:t>2740,8</w:t>
      </w:r>
      <w:r w:rsidR="001A00D6" w:rsidRPr="00F47D39">
        <w:rPr>
          <w:rFonts w:ascii="Times New Roman" w:hAnsi="Times New Roman"/>
          <w:sz w:val="28"/>
          <w:szCs w:val="28"/>
          <w:lang w:val="uk-UA"/>
        </w:rPr>
        <w:t xml:space="preserve">  тис.грн,в тому числі :</w:t>
      </w:r>
    </w:p>
    <w:p w:rsidR="001A00D6" w:rsidRPr="00F47D39" w:rsidRDefault="001A00D6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A47A3D" w:rsidRPr="00F47D39">
        <w:rPr>
          <w:rFonts w:ascii="Times New Roman" w:hAnsi="Times New Roman"/>
          <w:sz w:val="28"/>
          <w:szCs w:val="28"/>
          <w:lang w:val="uk-UA"/>
        </w:rPr>
        <w:t>земельний податок-</w:t>
      </w:r>
      <w:r w:rsidR="00D07689" w:rsidRPr="00F47D39">
        <w:rPr>
          <w:rFonts w:ascii="Times New Roman" w:hAnsi="Times New Roman"/>
          <w:sz w:val="28"/>
          <w:szCs w:val="28"/>
          <w:lang w:val="uk-UA"/>
        </w:rPr>
        <w:t>22,1</w:t>
      </w:r>
      <w:r w:rsidR="00A47A3D" w:rsidRPr="00F47D39">
        <w:rPr>
          <w:rFonts w:ascii="Times New Roman" w:hAnsi="Times New Roman"/>
          <w:sz w:val="28"/>
          <w:szCs w:val="28"/>
          <w:lang w:val="uk-UA"/>
        </w:rPr>
        <w:t>тис.грн</w:t>
      </w:r>
    </w:p>
    <w:p w:rsidR="00A47A3D" w:rsidRPr="00F47D39" w:rsidRDefault="00A47A3D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-військовий збір-88,3тис.грн</w:t>
      </w:r>
    </w:p>
    <w:p w:rsidR="00A47A3D" w:rsidRPr="00F47D39" w:rsidRDefault="00A47A3D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-податок на додану вартість-</w:t>
      </w:r>
      <w:r w:rsidR="00284051" w:rsidRPr="00F47D39">
        <w:rPr>
          <w:rFonts w:ascii="Times New Roman" w:hAnsi="Times New Roman"/>
          <w:sz w:val="28"/>
          <w:szCs w:val="28"/>
          <w:lang w:val="uk-UA"/>
        </w:rPr>
        <w:t>237,0тис.грн</w:t>
      </w:r>
    </w:p>
    <w:p w:rsidR="00284051" w:rsidRPr="00F47D39" w:rsidRDefault="0028405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-податок на прибуток-4,5тис.грн</w:t>
      </w:r>
    </w:p>
    <w:p w:rsidR="00284051" w:rsidRPr="00F47D39" w:rsidRDefault="0028405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-ПДФО-1025,6тис.грн</w:t>
      </w:r>
    </w:p>
    <w:p w:rsidR="00D07689" w:rsidRPr="00F47D39" w:rsidRDefault="00D0768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-пенсійний фонд-1251,1тис.грн</w:t>
      </w:r>
    </w:p>
    <w:p w:rsidR="00284051" w:rsidRPr="00F47D39" w:rsidRDefault="0028405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D07689" w:rsidRPr="00F47D39">
        <w:rPr>
          <w:rFonts w:ascii="Times New Roman" w:hAnsi="Times New Roman"/>
          <w:sz w:val="28"/>
          <w:szCs w:val="28"/>
          <w:lang w:val="uk-UA"/>
        </w:rPr>
        <w:t xml:space="preserve">рентна плата за користування </w:t>
      </w:r>
      <w:r w:rsidR="003B0752" w:rsidRPr="00F47D39">
        <w:rPr>
          <w:rFonts w:ascii="Times New Roman" w:hAnsi="Times New Roman"/>
          <w:sz w:val="28"/>
          <w:szCs w:val="28"/>
          <w:lang w:val="uk-UA"/>
        </w:rPr>
        <w:t>надрами для видалення корисних копалин -</w:t>
      </w:r>
      <w:r w:rsidR="00371FA1" w:rsidRPr="00F47D39">
        <w:rPr>
          <w:rFonts w:ascii="Times New Roman" w:hAnsi="Times New Roman"/>
          <w:sz w:val="28"/>
          <w:szCs w:val="28"/>
          <w:lang w:val="uk-UA"/>
        </w:rPr>
        <w:t>0,025тис.грн</w:t>
      </w:r>
    </w:p>
    <w:p w:rsidR="003B0752" w:rsidRPr="00F47D39" w:rsidRDefault="003B0752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20059E" w:rsidRPr="00F47D39">
        <w:rPr>
          <w:rFonts w:ascii="Times New Roman" w:hAnsi="Times New Roman"/>
          <w:sz w:val="28"/>
          <w:szCs w:val="28"/>
          <w:lang w:val="uk-UA"/>
        </w:rPr>
        <w:t>рентна плата за використання води від підприємств ЖКГ-0,077тис.грн</w:t>
      </w:r>
      <w:r w:rsidRPr="00F47D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1FA1" w:rsidRDefault="00371FA1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47D39">
        <w:rPr>
          <w:rFonts w:ascii="Times New Roman" w:hAnsi="Times New Roman"/>
          <w:sz w:val="28"/>
          <w:szCs w:val="28"/>
          <w:lang w:val="uk-UA"/>
        </w:rPr>
        <w:t>-</w:t>
      </w:r>
      <w:r w:rsidR="0020059E" w:rsidRPr="00F47D39">
        <w:rPr>
          <w:rFonts w:ascii="Times New Roman" w:hAnsi="Times New Roman"/>
          <w:sz w:val="28"/>
          <w:szCs w:val="28"/>
          <w:lang w:val="uk-UA"/>
        </w:rPr>
        <w:t>надходження від розміщення відходів у спеціально відведених для цього місцях-</w:t>
      </w:r>
      <w:r w:rsidR="004F315B" w:rsidRPr="00F47D39">
        <w:rPr>
          <w:rFonts w:ascii="Times New Roman" w:hAnsi="Times New Roman"/>
          <w:sz w:val="28"/>
          <w:szCs w:val="28"/>
          <w:lang w:val="uk-UA"/>
        </w:rPr>
        <w:t>112,1тис.грн.</w:t>
      </w:r>
    </w:p>
    <w:p w:rsidR="005A6BAF" w:rsidRDefault="005A6BA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A6BAF" w:rsidRDefault="005A6BA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A6BAF" w:rsidRPr="00F47D39" w:rsidRDefault="005A6BAF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Директор КП « Полігон»                         Козичко О.І.</w:t>
      </w:r>
    </w:p>
    <w:p w:rsidR="00526049" w:rsidRPr="00F47D39" w:rsidRDefault="00526049" w:rsidP="00F47D3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C659F" w:rsidRPr="00BE1D87" w:rsidRDefault="00901B38" w:rsidP="00F47D39">
      <w:pPr>
        <w:shd w:val="clear" w:color="auto" w:fill="FFFFFF"/>
        <w:spacing w:line="282" w:lineRule="atLeast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BB0D8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C659F" w:rsidRPr="00BE1D8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F7">
        <w:rPr>
          <w:rFonts w:ascii="Times New Roman" w:hAnsi="Times New Roman"/>
          <w:sz w:val="28"/>
          <w:szCs w:val="28"/>
          <w:lang w:val="uk-UA"/>
        </w:rPr>
        <w:t>Головний економіст                                      Козань В.В.</w:t>
      </w:r>
    </w:p>
    <w:p w:rsidR="00FC659F" w:rsidRPr="000458CE" w:rsidRDefault="00FC659F" w:rsidP="00F47D39">
      <w:pPr>
        <w:tabs>
          <w:tab w:val="left" w:pos="1260"/>
        </w:tabs>
        <w:jc w:val="both"/>
        <w:rPr>
          <w:rFonts w:ascii="Times New Roman" w:hAnsi="Times New Roman"/>
          <w:noProof/>
          <w:color w:val="FF0000"/>
          <w:sz w:val="28"/>
          <w:szCs w:val="28"/>
          <w:lang w:val="uk-UA"/>
        </w:rPr>
      </w:pPr>
    </w:p>
    <w:p w:rsidR="00FC659F" w:rsidRDefault="00FC659F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527DC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527DC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527DC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527DC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527DC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9A1D88" w:rsidRDefault="009A1D8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61E52" w:rsidRDefault="00A527D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РОЗШИФРОВКА </w:t>
      </w:r>
      <w:r w:rsidR="00E14D82">
        <w:rPr>
          <w:rFonts w:ascii="Times New Roman" w:hAnsi="Times New Roman"/>
          <w:noProof/>
          <w:sz w:val="28"/>
          <w:szCs w:val="28"/>
          <w:lang w:val="uk-UA"/>
        </w:rPr>
        <w:t xml:space="preserve">ІНШИХ ВИТРАТ </w:t>
      </w:r>
    </w:p>
    <w:p w:rsidR="00E14D82" w:rsidRDefault="00E14D82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2018 рік по КП « ПОЛІГОН»</w:t>
      </w:r>
      <w:r w:rsidR="00C61E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План на 2019 рік</w:t>
      </w: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Відрядження         62,0</w:t>
      </w:r>
      <w:r w:rsidR="003B329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62,0</w:t>
      </w: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Газети,журнали     0,7</w:t>
      </w:r>
      <w:r w:rsidR="003B329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0,7</w:t>
      </w:r>
    </w:p>
    <w:p w:rsidR="006F7B0C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C5028" w:rsidRPr="003B329D" w:rsidRDefault="006F7B0C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Послуги зв</w:t>
      </w:r>
      <w:r w:rsidRPr="00BD47E1">
        <w:rPr>
          <w:rFonts w:ascii="Times New Roman" w:hAnsi="Times New Roman"/>
          <w:noProof/>
          <w:sz w:val="28"/>
          <w:szCs w:val="28"/>
        </w:rPr>
        <w:t>”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язку </w:t>
      </w:r>
      <w:r w:rsidR="00EC5028" w:rsidRPr="00BD47E1">
        <w:rPr>
          <w:rFonts w:ascii="Times New Roman" w:hAnsi="Times New Roman"/>
          <w:noProof/>
          <w:sz w:val="28"/>
          <w:szCs w:val="28"/>
        </w:rPr>
        <w:t xml:space="preserve">   0</w:t>
      </w:r>
      <w:r w:rsidR="003B329D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EC5028" w:rsidRPr="00BD47E1">
        <w:rPr>
          <w:rFonts w:ascii="Times New Roman" w:hAnsi="Times New Roman"/>
          <w:noProof/>
          <w:sz w:val="28"/>
          <w:szCs w:val="28"/>
        </w:rPr>
        <w:t>8</w:t>
      </w:r>
      <w:r w:rsidR="003B329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0,8</w:t>
      </w:r>
    </w:p>
    <w:p w:rsidR="00EC5028" w:rsidRPr="00BD47E1" w:rsidRDefault="00EC502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EC5028" w:rsidRDefault="00EC502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Тендерне обслуговування 3,6</w:t>
      </w:r>
      <w:r w:rsidR="003B329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</w:t>
      </w:r>
      <w:r w:rsidR="00593A07">
        <w:rPr>
          <w:rFonts w:ascii="Times New Roman" w:hAnsi="Times New Roman"/>
          <w:noProof/>
          <w:sz w:val="28"/>
          <w:szCs w:val="28"/>
          <w:lang w:val="uk-UA"/>
        </w:rPr>
        <w:t xml:space="preserve"> -</w:t>
      </w:r>
    </w:p>
    <w:p w:rsidR="00EC5028" w:rsidRDefault="00EC502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C5028" w:rsidRDefault="00EC502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Програмне забезпечення 2,0</w:t>
      </w:r>
      <w:r w:rsidR="00593A07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2,0</w:t>
      </w:r>
    </w:p>
    <w:p w:rsidR="00EC5028" w:rsidRDefault="00EC5028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Оголошення в газету      2,1</w:t>
      </w:r>
      <w:r w:rsidR="00593A07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2,1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Страхування людей        7,4</w:t>
      </w:r>
      <w:r w:rsidR="00F27303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7,8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Розпилювання лісу          4,1</w:t>
      </w:r>
      <w:r w:rsidR="00F27303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4,1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Виготовлення тендерної документації 0,4</w:t>
      </w:r>
      <w:r w:rsidR="00F27303">
        <w:rPr>
          <w:rFonts w:ascii="Times New Roman" w:hAnsi="Times New Roman"/>
          <w:noProof/>
          <w:sz w:val="28"/>
          <w:szCs w:val="28"/>
          <w:lang w:val="uk-UA"/>
        </w:rPr>
        <w:t xml:space="preserve">              -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Заправка катріджу          1,0</w:t>
      </w:r>
      <w:r w:rsidR="00F27303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1,0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Оцінка вартості автомобіля   3,5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Послуги зв</w:t>
      </w:r>
      <w:r w:rsidR="00D759A3" w:rsidRPr="00BD47E1">
        <w:rPr>
          <w:rFonts w:ascii="Times New Roman" w:hAnsi="Times New Roman"/>
          <w:noProof/>
          <w:sz w:val="28"/>
          <w:szCs w:val="28"/>
        </w:rPr>
        <w:t>”</w:t>
      </w:r>
      <w:r>
        <w:rPr>
          <w:rFonts w:ascii="Times New Roman" w:hAnsi="Times New Roman"/>
          <w:noProof/>
          <w:sz w:val="28"/>
          <w:szCs w:val="28"/>
          <w:lang w:val="uk-UA"/>
        </w:rPr>
        <w:t>язку камер             13,0</w:t>
      </w:r>
    </w:p>
    <w:p w:rsidR="008E1636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12895" w:rsidRDefault="008E1636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Всього          </w:t>
      </w:r>
      <w:r w:rsidR="00D12895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100,6</w:t>
      </w:r>
      <w:r w:rsidR="00435BA6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80,5</w:t>
      </w:r>
    </w:p>
    <w:p w:rsidR="000F4220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F4220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F4220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12895" w:rsidRDefault="00D12895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F4220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</w:p>
    <w:p w:rsidR="000F4220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F7B0C" w:rsidRDefault="000F4220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Головний економіст                                       Козань В.В.       </w:t>
      </w:r>
      <w:r w:rsidR="00EC5028" w:rsidRPr="000F4220">
        <w:rPr>
          <w:rFonts w:ascii="Times New Roman" w:hAnsi="Times New Roman"/>
          <w:noProof/>
          <w:sz w:val="28"/>
          <w:szCs w:val="28"/>
        </w:rPr>
        <w:t xml:space="preserve"> </w:t>
      </w:r>
      <w:r w:rsidR="006F7B0C"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</w:p>
    <w:p w:rsidR="00A527DC" w:rsidRPr="007C4916" w:rsidRDefault="00E14D82" w:rsidP="00F47D39">
      <w:pPr>
        <w:tabs>
          <w:tab w:val="left" w:pos="1260"/>
        </w:tabs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FC659F" w:rsidRPr="007C7C72" w:rsidRDefault="00FC659F" w:rsidP="00F47D39">
      <w:pPr>
        <w:shd w:val="clear" w:color="auto" w:fill="FFFFFF"/>
        <w:spacing w:line="28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7C7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</w:p>
    <w:sectPr w:rsidR="00FC659F" w:rsidRPr="007C7C72" w:rsidSect="008F399E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9" w:rsidRDefault="00BA7E59">
      <w:r>
        <w:separator/>
      </w:r>
    </w:p>
  </w:endnote>
  <w:endnote w:type="continuationSeparator" w:id="0">
    <w:p w:rsidR="00BA7E59" w:rsidRDefault="00BA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18" w:rsidRDefault="000D3118" w:rsidP="00A66C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118" w:rsidRDefault="000D3118" w:rsidP="009967C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18" w:rsidRDefault="000D3118" w:rsidP="00A66C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1E0D">
      <w:rPr>
        <w:rStyle w:val="ab"/>
        <w:noProof/>
      </w:rPr>
      <w:t>1</w:t>
    </w:r>
    <w:r>
      <w:rPr>
        <w:rStyle w:val="ab"/>
      </w:rPr>
      <w:fldChar w:fldCharType="end"/>
    </w:r>
  </w:p>
  <w:p w:rsidR="000D3118" w:rsidRDefault="000D3118" w:rsidP="009967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9" w:rsidRDefault="00BA7E59">
      <w:r>
        <w:separator/>
      </w:r>
    </w:p>
  </w:footnote>
  <w:footnote w:type="continuationSeparator" w:id="0">
    <w:p w:rsidR="00BA7E59" w:rsidRDefault="00BA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59B"/>
    <w:multiLevelType w:val="hybridMultilevel"/>
    <w:tmpl w:val="88BC1A86"/>
    <w:lvl w:ilvl="0" w:tplc="C99A9C5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8459A"/>
    <w:multiLevelType w:val="hybridMultilevel"/>
    <w:tmpl w:val="E5462FD4"/>
    <w:lvl w:ilvl="0" w:tplc="04190001">
      <w:start w:val="38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72AB5"/>
    <w:multiLevelType w:val="hybridMultilevel"/>
    <w:tmpl w:val="59988CF0"/>
    <w:lvl w:ilvl="0" w:tplc="04190001">
      <w:start w:val="38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F6A"/>
    <w:multiLevelType w:val="hybridMultilevel"/>
    <w:tmpl w:val="2E388A1C"/>
    <w:lvl w:ilvl="0" w:tplc="602297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A"/>
    <w:rsid w:val="0000046E"/>
    <w:rsid w:val="0000485A"/>
    <w:rsid w:val="000049F9"/>
    <w:rsid w:val="0000501C"/>
    <w:rsid w:val="00005767"/>
    <w:rsid w:val="0001009B"/>
    <w:rsid w:val="00013F8E"/>
    <w:rsid w:val="00014902"/>
    <w:rsid w:val="00015045"/>
    <w:rsid w:val="00015A19"/>
    <w:rsid w:val="00016BF7"/>
    <w:rsid w:val="000228A4"/>
    <w:rsid w:val="00022969"/>
    <w:rsid w:val="00022B53"/>
    <w:rsid w:val="00024F6A"/>
    <w:rsid w:val="00026DDD"/>
    <w:rsid w:val="0002712E"/>
    <w:rsid w:val="00027E9E"/>
    <w:rsid w:val="000304BC"/>
    <w:rsid w:val="0003053A"/>
    <w:rsid w:val="0003056E"/>
    <w:rsid w:val="00031210"/>
    <w:rsid w:val="00031EBC"/>
    <w:rsid w:val="000321B5"/>
    <w:rsid w:val="000324CC"/>
    <w:rsid w:val="00032A8E"/>
    <w:rsid w:val="00032CE8"/>
    <w:rsid w:val="000332DF"/>
    <w:rsid w:val="00035203"/>
    <w:rsid w:val="00036983"/>
    <w:rsid w:val="00036B56"/>
    <w:rsid w:val="000372F1"/>
    <w:rsid w:val="00040531"/>
    <w:rsid w:val="00040978"/>
    <w:rsid w:val="00041D2C"/>
    <w:rsid w:val="00044444"/>
    <w:rsid w:val="000458CE"/>
    <w:rsid w:val="00047A98"/>
    <w:rsid w:val="00047E8E"/>
    <w:rsid w:val="00050501"/>
    <w:rsid w:val="0005261D"/>
    <w:rsid w:val="00054956"/>
    <w:rsid w:val="00055333"/>
    <w:rsid w:val="0005594E"/>
    <w:rsid w:val="000602FD"/>
    <w:rsid w:val="00060E8B"/>
    <w:rsid w:val="00061300"/>
    <w:rsid w:val="00061D4A"/>
    <w:rsid w:val="00063574"/>
    <w:rsid w:val="00066559"/>
    <w:rsid w:val="0006710E"/>
    <w:rsid w:val="00073441"/>
    <w:rsid w:val="00074A9E"/>
    <w:rsid w:val="000760F9"/>
    <w:rsid w:val="00076DC6"/>
    <w:rsid w:val="00077A3A"/>
    <w:rsid w:val="00081127"/>
    <w:rsid w:val="0008361B"/>
    <w:rsid w:val="00083895"/>
    <w:rsid w:val="00084466"/>
    <w:rsid w:val="00084A5D"/>
    <w:rsid w:val="000852A7"/>
    <w:rsid w:val="00092A98"/>
    <w:rsid w:val="00093308"/>
    <w:rsid w:val="00094C98"/>
    <w:rsid w:val="00094CFC"/>
    <w:rsid w:val="000959A9"/>
    <w:rsid w:val="000967C7"/>
    <w:rsid w:val="000A092D"/>
    <w:rsid w:val="000A10F0"/>
    <w:rsid w:val="000A1A2D"/>
    <w:rsid w:val="000A2FDE"/>
    <w:rsid w:val="000A4539"/>
    <w:rsid w:val="000A4F64"/>
    <w:rsid w:val="000B172B"/>
    <w:rsid w:val="000B4386"/>
    <w:rsid w:val="000B4A14"/>
    <w:rsid w:val="000B4CAF"/>
    <w:rsid w:val="000B514A"/>
    <w:rsid w:val="000B5B3E"/>
    <w:rsid w:val="000B6885"/>
    <w:rsid w:val="000B7CC8"/>
    <w:rsid w:val="000C38D0"/>
    <w:rsid w:val="000C3B4C"/>
    <w:rsid w:val="000C7208"/>
    <w:rsid w:val="000C7A2B"/>
    <w:rsid w:val="000D0109"/>
    <w:rsid w:val="000D0240"/>
    <w:rsid w:val="000D049F"/>
    <w:rsid w:val="000D1DFC"/>
    <w:rsid w:val="000D1EC2"/>
    <w:rsid w:val="000D30A0"/>
    <w:rsid w:val="000D3118"/>
    <w:rsid w:val="000D3E4B"/>
    <w:rsid w:val="000D4094"/>
    <w:rsid w:val="000D4D28"/>
    <w:rsid w:val="000D5922"/>
    <w:rsid w:val="000D5C1B"/>
    <w:rsid w:val="000D5E45"/>
    <w:rsid w:val="000D6413"/>
    <w:rsid w:val="000E26D7"/>
    <w:rsid w:val="000E34FA"/>
    <w:rsid w:val="000E3745"/>
    <w:rsid w:val="000E61E4"/>
    <w:rsid w:val="000E78AC"/>
    <w:rsid w:val="000F1458"/>
    <w:rsid w:val="000F1ECE"/>
    <w:rsid w:val="000F297E"/>
    <w:rsid w:val="000F2C8E"/>
    <w:rsid w:val="000F4220"/>
    <w:rsid w:val="000F558A"/>
    <w:rsid w:val="000F5DAF"/>
    <w:rsid w:val="000F6D75"/>
    <w:rsid w:val="000F74BF"/>
    <w:rsid w:val="000F7FCC"/>
    <w:rsid w:val="00101616"/>
    <w:rsid w:val="001018F3"/>
    <w:rsid w:val="00102203"/>
    <w:rsid w:val="0010403E"/>
    <w:rsid w:val="001079DD"/>
    <w:rsid w:val="00110D29"/>
    <w:rsid w:val="00110E91"/>
    <w:rsid w:val="00116885"/>
    <w:rsid w:val="00116C06"/>
    <w:rsid w:val="00117219"/>
    <w:rsid w:val="001200E9"/>
    <w:rsid w:val="00120D4B"/>
    <w:rsid w:val="00122EEB"/>
    <w:rsid w:val="00122F1F"/>
    <w:rsid w:val="00124CD3"/>
    <w:rsid w:val="00125938"/>
    <w:rsid w:val="00127AE8"/>
    <w:rsid w:val="00132977"/>
    <w:rsid w:val="00133BA3"/>
    <w:rsid w:val="00133E01"/>
    <w:rsid w:val="0013632A"/>
    <w:rsid w:val="001370C2"/>
    <w:rsid w:val="0014123B"/>
    <w:rsid w:val="00144C50"/>
    <w:rsid w:val="00145AFB"/>
    <w:rsid w:val="00147200"/>
    <w:rsid w:val="00150454"/>
    <w:rsid w:val="00151896"/>
    <w:rsid w:val="001519A2"/>
    <w:rsid w:val="00154DD8"/>
    <w:rsid w:val="00155A3E"/>
    <w:rsid w:val="00155D3B"/>
    <w:rsid w:val="001564BD"/>
    <w:rsid w:val="00160F2C"/>
    <w:rsid w:val="00164D84"/>
    <w:rsid w:val="00164FB3"/>
    <w:rsid w:val="0016600C"/>
    <w:rsid w:val="00166C64"/>
    <w:rsid w:val="00171931"/>
    <w:rsid w:val="001731BB"/>
    <w:rsid w:val="0017334E"/>
    <w:rsid w:val="00173506"/>
    <w:rsid w:val="0017369E"/>
    <w:rsid w:val="0017393C"/>
    <w:rsid w:val="00180483"/>
    <w:rsid w:val="001805C2"/>
    <w:rsid w:val="00180AA9"/>
    <w:rsid w:val="00182F3F"/>
    <w:rsid w:val="001838B5"/>
    <w:rsid w:val="00185BC3"/>
    <w:rsid w:val="00185E60"/>
    <w:rsid w:val="00190849"/>
    <w:rsid w:val="00190E45"/>
    <w:rsid w:val="0019272C"/>
    <w:rsid w:val="001934AF"/>
    <w:rsid w:val="001940E3"/>
    <w:rsid w:val="00194965"/>
    <w:rsid w:val="001949FA"/>
    <w:rsid w:val="00196988"/>
    <w:rsid w:val="001A00D6"/>
    <w:rsid w:val="001A0C84"/>
    <w:rsid w:val="001A21B0"/>
    <w:rsid w:val="001A21FF"/>
    <w:rsid w:val="001A2AF4"/>
    <w:rsid w:val="001A2C51"/>
    <w:rsid w:val="001A32D7"/>
    <w:rsid w:val="001A46A1"/>
    <w:rsid w:val="001A6674"/>
    <w:rsid w:val="001A6E80"/>
    <w:rsid w:val="001B6C57"/>
    <w:rsid w:val="001B7173"/>
    <w:rsid w:val="001C00F5"/>
    <w:rsid w:val="001C041E"/>
    <w:rsid w:val="001C13CC"/>
    <w:rsid w:val="001C19AC"/>
    <w:rsid w:val="001C22FE"/>
    <w:rsid w:val="001C5588"/>
    <w:rsid w:val="001C6F79"/>
    <w:rsid w:val="001C7216"/>
    <w:rsid w:val="001C76D2"/>
    <w:rsid w:val="001D0327"/>
    <w:rsid w:val="001D28AD"/>
    <w:rsid w:val="001D2F4F"/>
    <w:rsid w:val="001D4136"/>
    <w:rsid w:val="001D52A3"/>
    <w:rsid w:val="001D61B7"/>
    <w:rsid w:val="001E063A"/>
    <w:rsid w:val="001E07D4"/>
    <w:rsid w:val="001E0D80"/>
    <w:rsid w:val="001E249E"/>
    <w:rsid w:val="001E2734"/>
    <w:rsid w:val="001E2E87"/>
    <w:rsid w:val="001E4004"/>
    <w:rsid w:val="001E5E5E"/>
    <w:rsid w:val="001E639E"/>
    <w:rsid w:val="001F05DA"/>
    <w:rsid w:val="001F167B"/>
    <w:rsid w:val="001F375F"/>
    <w:rsid w:val="001F3D5D"/>
    <w:rsid w:val="001F5572"/>
    <w:rsid w:val="0020059E"/>
    <w:rsid w:val="002024D5"/>
    <w:rsid w:val="00202664"/>
    <w:rsid w:val="00203A4F"/>
    <w:rsid w:val="002047A9"/>
    <w:rsid w:val="0020506E"/>
    <w:rsid w:val="00205B90"/>
    <w:rsid w:val="0020735E"/>
    <w:rsid w:val="002115A8"/>
    <w:rsid w:val="00212786"/>
    <w:rsid w:val="00213371"/>
    <w:rsid w:val="0021410C"/>
    <w:rsid w:val="002151CE"/>
    <w:rsid w:val="00216B1F"/>
    <w:rsid w:val="002178F1"/>
    <w:rsid w:val="0022041D"/>
    <w:rsid w:val="002210BA"/>
    <w:rsid w:val="00221751"/>
    <w:rsid w:val="00222154"/>
    <w:rsid w:val="00222948"/>
    <w:rsid w:val="00223185"/>
    <w:rsid w:val="00223227"/>
    <w:rsid w:val="002272C5"/>
    <w:rsid w:val="002300FC"/>
    <w:rsid w:val="00230567"/>
    <w:rsid w:val="00232259"/>
    <w:rsid w:val="002353B1"/>
    <w:rsid w:val="00235522"/>
    <w:rsid w:val="0023687A"/>
    <w:rsid w:val="00236F34"/>
    <w:rsid w:val="0023737B"/>
    <w:rsid w:val="002374DE"/>
    <w:rsid w:val="002406BA"/>
    <w:rsid w:val="002410C3"/>
    <w:rsid w:val="00241EA7"/>
    <w:rsid w:val="00242DB5"/>
    <w:rsid w:val="0024355B"/>
    <w:rsid w:val="002436F2"/>
    <w:rsid w:val="00247680"/>
    <w:rsid w:val="00247F4E"/>
    <w:rsid w:val="00250160"/>
    <w:rsid w:val="0025052F"/>
    <w:rsid w:val="00251B15"/>
    <w:rsid w:val="00253D92"/>
    <w:rsid w:val="002547F2"/>
    <w:rsid w:val="002569F1"/>
    <w:rsid w:val="00257A4B"/>
    <w:rsid w:val="002626F8"/>
    <w:rsid w:val="002631C9"/>
    <w:rsid w:val="00264BE7"/>
    <w:rsid w:val="00264DFE"/>
    <w:rsid w:val="00265C03"/>
    <w:rsid w:val="002679A8"/>
    <w:rsid w:val="00270D29"/>
    <w:rsid w:val="00270F23"/>
    <w:rsid w:val="0027368C"/>
    <w:rsid w:val="00274395"/>
    <w:rsid w:val="002773EF"/>
    <w:rsid w:val="00277630"/>
    <w:rsid w:val="00277B15"/>
    <w:rsid w:val="00280821"/>
    <w:rsid w:val="002828A6"/>
    <w:rsid w:val="0028291B"/>
    <w:rsid w:val="00282B79"/>
    <w:rsid w:val="00283602"/>
    <w:rsid w:val="00283FDA"/>
    <w:rsid w:val="00284051"/>
    <w:rsid w:val="00285D11"/>
    <w:rsid w:val="0028613B"/>
    <w:rsid w:val="00290A22"/>
    <w:rsid w:val="00295113"/>
    <w:rsid w:val="00297AB2"/>
    <w:rsid w:val="002A070D"/>
    <w:rsid w:val="002A0A67"/>
    <w:rsid w:val="002A4BFC"/>
    <w:rsid w:val="002A5593"/>
    <w:rsid w:val="002A6F9F"/>
    <w:rsid w:val="002A7D5A"/>
    <w:rsid w:val="002B1123"/>
    <w:rsid w:val="002B1F61"/>
    <w:rsid w:val="002B2C5F"/>
    <w:rsid w:val="002B5D43"/>
    <w:rsid w:val="002B6A37"/>
    <w:rsid w:val="002C0071"/>
    <w:rsid w:val="002C0BEC"/>
    <w:rsid w:val="002C22C8"/>
    <w:rsid w:val="002C67DF"/>
    <w:rsid w:val="002D0397"/>
    <w:rsid w:val="002D0400"/>
    <w:rsid w:val="002D07F5"/>
    <w:rsid w:val="002D1360"/>
    <w:rsid w:val="002D1D9F"/>
    <w:rsid w:val="002D3366"/>
    <w:rsid w:val="002D349F"/>
    <w:rsid w:val="002D5B38"/>
    <w:rsid w:val="002E09A7"/>
    <w:rsid w:val="002E1796"/>
    <w:rsid w:val="002E4E7B"/>
    <w:rsid w:val="002E5462"/>
    <w:rsid w:val="002E5DFB"/>
    <w:rsid w:val="002F1109"/>
    <w:rsid w:val="002F1ACB"/>
    <w:rsid w:val="002F36C3"/>
    <w:rsid w:val="002F3CE4"/>
    <w:rsid w:val="002F3F6C"/>
    <w:rsid w:val="002F518B"/>
    <w:rsid w:val="002F5496"/>
    <w:rsid w:val="002F78B3"/>
    <w:rsid w:val="00300692"/>
    <w:rsid w:val="003009B9"/>
    <w:rsid w:val="0030304B"/>
    <w:rsid w:val="00303BF3"/>
    <w:rsid w:val="003050D9"/>
    <w:rsid w:val="00307829"/>
    <w:rsid w:val="00307DAC"/>
    <w:rsid w:val="00310C2B"/>
    <w:rsid w:val="003139E9"/>
    <w:rsid w:val="00313E10"/>
    <w:rsid w:val="00314CAD"/>
    <w:rsid w:val="003157C6"/>
    <w:rsid w:val="00315C5A"/>
    <w:rsid w:val="0031684F"/>
    <w:rsid w:val="00316DA5"/>
    <w:rsid w:val="00317D8C"/>
    <w:rsid w:val="00320182"/>
    <w:rsid w:val="003207CD"/>
    <w:rsid w:val="00321135"/>
    <w:rsid w:val="003226B8"/>
    <w:rsid w:val="00322B66"/>
    <w:rsid w:val="00323474"/>
    <w:rsid w:val="00323B7F"/>
    <w:rsid w:val="00325121"/>
    <w:rsid w:val="00326F41"/>
    <w:rsid w:val="00327388"/>
    <w:rsid w:val="00327DD8"/>
    <w:rsid w:val="00336741"/>
    <w:rsid w:val="00336CDF"/>
    <w:rsid w:val="003374A3"/>
    <w:rsid w:val="00337FD6"/>
    <w:rsid w:val="003425D1"/>
    <w:rsid w:val="00342AA1"/>
    <w:rsid w:val="0034436C"/>
    <w:rsid w:val="003460B3"/>
    <w:rsid w:val="00346787"/>
    <w:rsid w:val="003467A2"/>
    <w:rsid w:val="00346BEC"/>
    <w:rsid w:val="0034750E"/>
    <w:rsid w:val="00352E3A"/>
    <w:rsid w:val="00352FDA"/>
    <w:rsid w:val="00353EE1"/>
    <w:rsid w:val="003541D2"/>
    <w:rsid w:val="0035435D"/>
    <w:rsid w:val="003575E5"/>
    <w:rsid w:val="00362698"/>
    <w:rsid w:val="00365313"/>
    <w:rsid w:val="003677AC"/>
    <w:rsid w:val="003703C2"/>
    <w:rsid w:val="00371AEE"/>
    <w:rsid w:val="00371FA1"/>
    <w:rsid w:val="00372BF7"/>
    <w:rsid w:val="00372C14"/>
    <w:rsid w:val="00373ED0"/>
    <w:rsid w:val="00374B1C"/>
    <w:rsid w:val="003756F7"/>
    <w:rsid w:val="00380540"/>
    <w:rsid w:val="00380B63"/>
    <w:rsid w:val="00380FBB"/>
    <w:rsid w:val="00381600"/>
    <w:rsid w:val="00384B95"/>
    <w:rsid w:val="00385321"/>
    <w:rsid w:val="0038555B"/>
    <w:rsid w:val="00390541"/>
    <w:rsid w:val="0039083B"/>
    <w:rsid w:val="00393CF0"/>
    <w:rsid w:val="0039442A"/>
    <w:rsid w:val="00394FF2"/>
    <w:rsid w:val="003958D1"/>
    <w:rsid w:val="00396797"/>
    <w:rsid w:val="00396BDA"/>
    <w:rsid w:val="003976EB"/>
    <w:rsid w:val="003A0A34"/>
    <w:rsid w:val="003A366D"/>
    <w:rsid w:val="003A5BC0"/>
    <w:rsid w:val="003B0752"/>
    <w:rsid w:val="003B329D"/>
    <w:rsid w:val="003B3327"/>
    <w:rsid w:val="003B3EB4"/>
    <w:rsid w:val="003B473A"/>
    <w:rsid w:val="003B4ECC"/>
    <w:rsid w:val="003B53BD"/>
    <w:rsid w:val="003B7C08"/>
    <w:rsid w:val="003C00D9"/>
    <w:rsid w:val="003C0636"/>
    <w:rsid w:val="003C469E"/>
    <w:rsid w:val="003C57C7"/>
    <w:rsid w:val="003C5E67"/>
    <w:rsid w:val="003C6247"/>
    <w:rsid w:val="003C6CF4"/>
    <w:rsid w:val="003C73A7"/>
    <w:rsid w:val="003C7BBE"/>
    <w:rsid w:val="003C7F7F"/>
    <w:rsid w:val="003D01C3"/>
    <w:rsid w:val="003D265D"/>
    <w:rsid w:val="003D5AC8"/>
    <w:rsid w:val="003E0DAF"/>
    <w:rsid w:val="003E1013"/>
    <w:rsid w:val="003E23F0"/>
    <w:rsid w:val="003E4435"/>
    <w:rsid w:val="003E4535"/>
    <w:rsid w:val="003E5A84"/>
    <w:rsid w:val="003E680F"/>
    <w:rsid w:val="003E7041"/>
    <w:rsid w:val="003F2359"/>
    <w:rsid w:val="003F34C9"/>
    <w:rsid w:val="003F3A2B"/>
    <w:rsid w:val="004005E6"/>
    <w:rsid w:val="00401508"/>
    <w:rsid w:val="00402CED"/>
    <w:rsid w:val="00403C65"/>
    <w:rsid w:val="004048D3"/>
    <w:rsid w:val="00410676"/>
    <w:rsid w:val="004112D2"/>
    <w:rsid w:val="00423183"/>
    <w:rsid w:val="00426EBC"/>
    <w:rsid w:val="004327BA"/>
    <w:rsid w:val="00432F4F"/>
    <w:rsid w:val="00433FBF"/>
    <w:rsid w:val="004343FB"/>
    <w:rsid w:val="004348BA"/>
    <w:rsid w:val="00435BA6"/>
    <w:rsid w:val="0043655A"/>
    <w:rsid w:val="004378E8"/>
    <w:rsid w:val="0044440B"/>
    <w:rsid w:val="004446C5"/>
    <w:rsid w:val="00444D86"/>
    <w:rsid w:val="00447903"/>
    <w:rsid w:val="004502FD"/>
    <w:rsid w:val="00451C34"/>
    <w:rsid w:val="004522CB"/>
    <w:rsid w:val="004534A1"/>
    <w:rsid w:val="00453D89"/>
    <w:rsid w:val="00454594"/>
    <w:rsid w:val="00454606"/>
    <w:rsid w:val="00454AAF"/>
    <w:rsid w:val="00455C72"/>
    <w:rsid w:val="00457291"/>
    <w:rsid w:val="00461451"/>
    <w:rsid w:val="0046172C"/>
    <w:rsid w:val="004631FD"/>
    <w:rsid w:val="004647E2"/>
    <w:rsid w:val="00465A4B"/>
    <w:rsid w:val="0046742F"/>
    <w:rsid w:val="0046775B"/>
    <w:rsid w:val="00471D92"/>
    <w:rsid w:val="0047329E"/>
    <w:rsid w:val="0047340B"/>
    <w:rsid w:val="004749F1"/>
    <w:rsid w:val="00475317"/>
    <w:rsid w:val="0048108F"/>
    <w:rsid w:val="00481854"/>
    <w:rsid w:val="00482453"/>
    <w:rsid w:val="004826B1"/>
    <w:rsid w:val="00484A82"/>
    <w:rsid w:val="0048507E"/>
    <w:rsid w:val="00486BB2"/>
    <w:rsid w:val="00490908"/>
    <w:rsid w:val="00493E13"/>
    <w:rsid w:val="00493F11"/>
    <w:rsid w:val="004A0743"/>
    <w:rsid w:val="004A1453"/>
    <w:rsid w:val="004A2AC0"/>
    <w:rsid w:val="004A2B34"/>
    <w:rsid w:val="004A33CF"/>
    <w:rsid w:val="004A47DF"/>
    <w:rsid w:val="004A539E"/>
    <w:rsid w:val="004A5B49"/>
    <w:rsid w:val="004A6F8F"/>
    <w:rsid w:val="004B07E5"/>
    <w:rsid w:val="004B17B2"/>
    <w:rsid w:val="004B1D81"/>
    <w:rsid w:val="004B2312"/>
    <w:rsid w:val="004B34E2"/>
    <w:rsid w:val="004C0396"/>
    <w:rsid w:val="004C14B6"/>
    <w:rsid w:val="004C17B0"/>
    <w:rsid w:val="004C1C9C"/>
    <w:rsid w:val="004C2118"/>
    <w:rsid w:val="004C2BE8"/>
    <w:rsid w:val="004C355A"/>
    <w:rsid w:val="004C360C"/>
    <w:rsid w:val="004C38D0"/>
    <w:rsid w:val="004C4E16"/>
    <w:rsid w:val="004C4FC0"/>
    <w:rsid w:val="004C7E20"/>
    <w:rsid w:val="004D1A11"/>
    <w:rsid w:val="004D33BB"/>
    <w:rsid w:val="004D3C22"/>
    <w:rsid w:val="004D48C8"/>
    <w:rsid w:val="004E2B22"/>
    <w:rsid w:val="004E2C51"/>
    <w:rsid w:val="004E3FB1"/>
    <w:rsid w:val="004E5D2E"/>
    <w:rsid w:val="004F0FBD"/>
    <w:rsid w:val="004F181A"/>
    <w:rsid w:val="004F315B"/>
    <w:rsid w:val="004F32D7"/>
    <w:rsid w:val="004F3EAF"/>
    <w:rsid w:val="004F63AF"/>
    <w:rsid w:val="004F6A7A"/>
    <w:rsid w:val="004F747E"/>
    <w:rsid w:val="004F7A1B"/>
    <w:rsid w:val="004F7B96"/>
    <w:rsid w:val="0050083C"/>
    <w:rsid w:val="00500B6B"/>
    <w:rsid w:val="00500BC2"/>
    <w:rsid w:val="00502597"/>
    <w:rsid w:val="0050483B"/>
    <w:rsid w:val="00504FED"/>
    <w:rsid w:val="00505286"/>
    <w:rsid w:val="00505E3F"/>
    <w:rsid w:val="005066A8"/>
    <w:rsid w:val="00507EDC"/>
    <w:rsid w:val="005110B5"/>
    <w:rsid w:val="00512654"/>
    <w:rsid w:val="005132DD"/>
    <w:rsid w:val="005133D9"/>
    <w:rsid w:val="00513B60"/>
    <w:rsid w:val="00514F50"/>
    <w:rsid w:val="005153A5"/>
    <w:rsid w:val="00515BA0"/>
    <w:rsid w:val="005167A7"/>
    <w:rsid w:val="005175EE"/>
    <w:rsid w:val="005209BC"/>
    <w:rsid w:val="005214F4"/>
    <w:rsid w:val="00521651"/>
    <w:rsid w:val="00521E33"/>
    <w:rsid w:val="005255A6"/>
    <w:rsid w:val="00526049"/>
    <w:rsid w:val="0052763C"/>
    <w:rsid w:val="00527715"/>
    <w:rsid w:val="0053184F"/>
    <w:rsid w:val="00531F8E"/>
    <w:rsid w:val="00532FB4"/>
    <w:rsid w:val="00535116"/>
    <w:rsid w:val="005360EA"/>
    <w:rsid w:val="00536239"/>
    <w:rsid w:val="00537542"/>
    <w:rsid w:val="00540055"/>
    <w:rsid w:val="00540379"/>
    <w:rsid w:val="00542C5F"/>
    <w:rsid w:val="00542C96"/>
    <w:rsid w:val="00543826"/>
    <w:rsid w:val="00543CB6"/>
    <w:rsid w:val="005464D0"/>
    <w:rsid w:val="00546E30"/>
    <w:rsid w:val="00547C36"/>
    <w:rsid w:val="0055062C"/>
    <w:rsid w:val="0055130A"/>
    <w:rsid w:val="00551B7A"/>
    <w:rsid w:val="00553AD6"/>
    <w:rsid w:val="005541C6"/>
    <w:rsid w:val="00554A68"/>
    <w:rsid w:val="00554FEF"/>
    <w:rsid w:val="00555246"/>
    <w:rsid w:val="00555697"/>
    <w:rsid w:val="00557410"/>
    <w:rsid w:val="00560D9B"/>
    <w:rsid w:val="00561282"/>
    <w:rsid w:val="0056141C"/>
    <w:rsid w:val="00561660"/>
    <w:rsid w:val="00562CEB"/>
    <w:rsid w:val="00563865"/>
    <w:rsid w:val="005665DD"/>
    <w:rsid w:val="0056722A"/>
    <w:rsid w:val="00567E58"/>
    <w:rsid w:val="00567FD1"/>
    <w:rsid w:val="005726E4"/>
    <w:rsid w:val="00573A5F"/>
    <w:rsid w:val="00575015"/>
    <w:rsid w:val="00575DB4"/>
    <w:rsid w:val="00575EA5"/>
    <w:rsid w:val="00575F82"/>
    <w:rsid w:val="00577D37"/>
    <w:rsid w:val="00580110"/>
    <w:rsid w:val="005807B9"/>
    <w:rsid w:val="00582548"/>
    <w:rsid w:val="005829FC"/>
    <w:rsid w:val="00584E36"/>
    <w:rsid w:val="005851FF"/>
    <w:rsid w:val="00586AAC"/>
    <w:rsid w:val="00590404"/>
    <w:rsid w:val="005927CF"/>
    <w:rsid w:val="00593163"/>
    <w:rsid w:val="00593A07"/>
    <w:rsid w:val="0059582A"/>
    <w:rsid w:val="005964A8"/>
    <w:rsid w:val="005969B0"/>
    <w:rsid w:val="005971E2"/>
    <w:rsid w:val="005A0CEF"/>
    <w:rsid w:val="005A2B5B"/>
    <w:rsid w:val="005A3E7D"/>
    <w:rsid w:val="005A4904"/>
    <w:rsid w:val="005A6BAF"/>
    <w:rsid w:val="005A6BCA"/>
    <w:rsid w:val="005B28E8"/>
    <w:rsid w:val="005B3F9E"/>
    <w:rsid w:val="005B4948"/>
    <w:rsid w:val="005B5DF9"/>
    <w:rsid w:val="005B670A"/>
    <w:rsid w:val="005B6D07"/>
    <w:rsid w:val="005B726D"/>
    <w:rsid w:val="005B7CA8"/>
    <w:rsid w:val="005C03C3"/>
    <w:rsid w:val="005C1B2B"/>
    <w:rsid w:val="005C1D2E"/>
    <w:rsid w:val="005C4CD8"/>
    <w:rsid w:val="005C54CC"/>
    <w:rsid w:val="005C5583"/>
    <w:rsid w:val="005C71A2"/>
    <w:rsid w:val="005D00DB"/>
    <w:rsid w:val="005D13D1"/>
    <w:rsid w:val="005D3297"/>
    <w:rsid w:val="005D4224"/>
    <w:rsid w:val="005D5F65"/>
    <w:rsid w:val="005D778F"/>
    <w:rsid w:val="005E020F"/>
    <w:rsid w:val="005E1030"/>
    <w:rsid w:val="005E1A9B"/>
    <w:rsid w:val="005E1C68"/>
    <w:rsid w:val="005E1F1C"/>
    <w:rsid w:val="005E27E4"/>
    <w:rsid w:val="005E2C29"/>
    <w:rsid w:val="005E3C1A"/>
    <w:rsid w:val="005E49D8"/>
    <w:rsid w:val="005E4A97"/>
    <w:rsid w:val="005E4CEF"/>
    <w:rsid w:val="005E5E11"/>
    <w:rsid w:val="005E6709"/>
    <w:rsid w:val="005E73B4"/>
    <w:rsid w:val="005E75E6"/>
    <w:rsid w:val="005F0252"/>
    <w:rsid w:val="005F1878"/>
    <w:rsid w:val="005F18E5"/>
    <w:rsid w:val="005F2CD5"/>
    <w:rsid w:val="005F30C4"/>
    <w:rsid w:val="005F3A64"/>
    <w:rsid w:val="005F3F75"/>
    <w:rsid w:val="005F4AEA"/>
    <w:rsid w:val="005F5202"/>
    <w:rsid w:val="005F75E7"/>
    <w:rsid w:val="00600F19"/>
    <w:rsid w:val="00601ABD"/>
    <w:rsid w:val="00601BFD"/>
    <w:rsid w:val="006029A3"/>
    <w:rsid w:val="00602D06"/>
    <w:rsid w:val="00603290"/>
    <w:rsid w:val="00606DFC"/>
    <w:rsid w:val="00607266"/>
    <w:rsid w:val="00610BE9"/>
    <w:rsid w:val="00611A4C"/>
    <w:rsid w:val="006129E4"/>
    <w:rsid w:val="00612DB3"/>
    <w:rsid w:val="006139D8"/>
    <w:rsid w:val="00615499"/>
    <w:rsid w:val="006154FC"/>
    <w:rsid w:val="00615DF3"/>
    <w:rsid w:val="00616543"/>
    <w:rsid w:val="006168A8"/>
    <w:rsid w:val="006168F8"/>
    <w:rsid w:val="0061769B"/>
    <w:rsid w:val="00617C2E"/>
    <w:rsid w:val="00621658"/>
    <w:rsid w:val="00622115"/>
    <w:rsid w:val="00625814"/>
    <w:rsid w:val="00625FE4"/>
    <w:rsid w:val="00626733"/>
    <w:rsid w:val="00630BCF"/>
    <w:rsid w:val="00631928"/>
    <w:rsid w:val="00633AFF"/>
    <w:rsid w:val="00633E4D"/>
    <w:rsid w:val="00633FB3"/>
    <w:rsid w:val="00634B02"/>
    <w:rsid w:val="0063543B"/>
    <w:rsid w:val="0063724A"/>
    <w:rsid w:val="00637A04"/>
    <w:rsid w:val="00641180"/>
    <w:rsid w:val="006446F0"/>
    <w:rsid w:val="006464E0"/>
    <w:rsid w:val="006468DD"/>
    <w:rsid w:val="00653979"/>
    <w:rsid w:val="00654459"/>
    <w:rsid w:val="00655998"/>
    <w:rsid w:val="0065638A"/>
    <w:rsid w:val="006619F2"/>
    <w:rsid w:val="00662F37"/>
    <w:rsid w:val="00663E9D"/>
    <w:rsid w:val="00664086"/>
    <w:rsid w:val="006649B7"/>
    <w:rsid w:val="00665FDD"/>
    <w:rsid w:val="00666A56"/>
    <w:rsid w:val="00667AB2"/>
    <w:rsid w:val="0067108E"/>
    <w:rsid w:val="00673D7E"/>
    <w:rsid w:val="00674AAF"/>
    <w:rsid w:val="006777C6"/>
    <w:rsid w:val="00677FCE"/>
    <w:rsid w:val="006805F4"/>
    <w:rsid w:val="00680CB5"/>
    <w:rsid w:val="0068107B"/>
    <w:rsid w:val="00682857"/>
    <w:rsid w:val="0068301B"/>
    <w:rsid w:val="00684D34"/>
    <w:rsid w:val="00687676"/>
    <w:rsid w:val="00690455"/>
    <w:rsid w:val="00691C1E"/>
    <w:rsid w:val="00691CC4"/>
    <w:rsid w:val="00692C07"/>
    <w:rsid w:val="006932D4"/>
    <w:rsid w:val="006938B1"/>
    <w:rsid w:val="00694591"/>
    <w:rsid w:val="00695333"/>
    <w:rsid w:val="006961F7"/>
    <w:rsid w:val="006A03C6"/>
    <w:rsid w:val="006A0678"/>
    <w:rsid w:val="006A0F05"/>
    <w:rsid w:val="006A4784"/>
    <w:rsid w:val="006A4984"/>
    <w:rsid w:val="006A52E2"/>
    <w:rsid w:val="006A52F4"/>
    <w:rsid w:val="006A6697"/>
    <w:rsid w:val="006B0905"/>
    <w:rsid w:val="006B0E16"/>
    <w:rsid w:val="006B2894"/>
    <w:rsid w:val="006B4EC6"/>
    <w:rsid w:val="006B4F88"/>
    <w:rsid w:val="006B6105"/>
    <w:rsid w:val="006C2049"/>
    <w:rsid w:val="006C37CB"/>
    <w:rsid w:val="006D0149"/>
    <w:rsid w:val="006D24A3"/>
    <w:rsid w:val="006D3EC6"/>
    <w:rsid w:val="006D3F03"/>
    <w:rsid w:val="006D5EC9"/>
    <w:rsid w:val="006E02A6"/>
    <w:rsid w:val="006E2127"/>
    <w:rsid w:val="006E626B"/>
    <w:rsid w:val="006E7496"/>
    <w:rsid w:val="006E7A2B"/>
    <w:rsid w:val="006E7C50"/>
    <w:rsid w:val="006F04FC"/>
    <w:rsid w:val="006F0953"/>
    <w:rsid w:val="006F1A8C"/>
    <w:rsid w:val="006F67E0"/>
    <w:rsid w:val="006F7B0C"/>
    <w:rsid w:val="00700253"/>
    <w:rsid w:val="00702D1E"/>
    <w:rsid w:val="00705E98"/>
    <w:rsid w:val="0070637C"/>
    <w:rsid w:val="00707A29"/>
    <w:rsid w:val="00710BB9"/>
    <w:rsid w:val="00711D5B"/>
    <w:rsid w:val="007151C1"/>
    <w:rsid w:val="00716259"/>
    <w:rsid w:val="00716C3E"/>
    <w:rsid w:val="00720EFA"/>
    <w:rsid w:val="007230C0"/>
    <w:rsid w:val="00724006"/>
    <w:rsid w:val="0072454D"/>
    <w:rsid w:val="00727FE9"/>
    <w:rsid w:val="007307B9"/>
    <w:rsid w:val="00730C2F"/>
    <w:rsid w:val="00731391"/>
    <w:rsid w:val="00732BAB"/>
    <w:rsid w:val="0073380F"/>
    <w:rsid w:val="00734B86"/>
    <w:rsid w:val="00734F60"/>
    <w:rsid w:val="007350D9"/>
    <w:rsid w:val="00736B09"/>
    <w:rsid w:val="00736D11"/>
    <w:rsid w:val="00742F2D"/>
    <w:rsid w:val="00742FD2"/>
    <w:rsid w:val="00743873"/>
    <w:rsid w:val="0074432A"/>
    <w:rsid w:val="00745F07"/>
    <w:rsid w:val="007469D0"/>
    <w:rsid w:val="00746D2C"/>
    <w:rsid w:val="0074701E"/>
    <w:rsid w:val="00751254"/>
    <w:rsid w:val="00752979"/>
    <w:rsid w:val="0075361D"/>
    <w:rsid w:val="00760046"/>
    <w:rsid w:val="007612FF"/>
    <w:rsid w:val="0076173B"/>
    <w:rsid w:val="00762E51"/>
    <w:rsid w:val="0076445A"/>
    <w:rsid w:val="007660DE"/>
    <w:rsid w:val="00770FF6"/>
    <w:rsid w:val="00772246"/>
    <w:rsid w:val="007738D8"/>
    <w:rsid w:val="007753C1"/>
    <w:rsid w:val="0077558E"/>
    <w:rsid w:val="00775801"/>
    <w:rsid w:val="00775876"/>
    <w:rsid w:val="0078047B"/>
    <w:rsid w:val="007823DF"/>
    <w:rsid w:val="00782FDC"/>
    <w:rsid w:val="00785ED4"/>
    <w:rsid w:val="0078658C"/>
    <w:rsid w:val="00787D1C"/>
    <w:rsid w:val="00787D3E"/>
    <w:rsid w:val="007901A2"/>
    <w:rsid w:val="00792762"/>
    <w:rsid w:val="0079337F"/>
    <w:rsid w:val="00795230"/>
    <w:rsid w:val="007963E5"/>
    <w:rsid w:val="00797954"/>
    <w:rsid w:val="00797BEB"/>
    <w:rsid w:val="007A2028"/>
    <w:rsid w:val="007A277E"/>
    <w:rsid w:val="007A2814"/>
    <w:rsid w:val="007A2A3C"/>
    <w:rsid w:val="007A347A"/>
    <w:rsid w:val="007A4DB9"/>
    <w:rsid w:val="007A5468"/>
    <w:rsid w:val="007A5EBD"/>
    <w:rsid w:val="007A67DD"/>
    <w:rsid w:val="007A684D"/>
    <w:rsid w:val="007A7A21"/>
    <w:rsid w:val="007B03C7"/>
    <w:rsid w:val="007B1287"/>
    <w:rsid w:val="007B2EE8"/>
    <w:rsid w:val="007B510F"/>
    <w:rsid w:val="007B52E6"/>
    <w:rsid w:val="007B5FD5"/>
    <w:rsid w:val="007B6C77"/>
    <w:rsid w:val="007C0A1D"/>
    <w:rsid w:val="007C14ED"/>
    <w:rsid w:val="007C4916"/>
    <w:rsid w:val="007C4964"/>
    <w:rsid w:val="007C60C7"/>
    <w:rsid w:val="007C648E"/>
    <w:rsid w:val="007C7C72"/>
    <w:rsid w:val="007C7D4A"/>
    <w:rsid w:val="007C7D5A"/>
    <w:rsid w:val="007D2911"/>
    <w:rsid w:val="007D2F4B"/>
    <w:rsid w:val="007D323F"/>
    <w:rsid w:val="007D33CE"/>
    <w:rsid w:val="007D3FB1"/>
    <w:rsid w:val="007D3FB8"/>
    <w:rsid w:val="007D4329"/>
    <w:rsid w:val="007D5DEC"/>
    <w:rsid w:val="007D7674"/>
    <w:rsid w:val="007E5298"/>
    <w:rsid w:val="007E5554"/>
    <w:rsid w:val="007E5ECD"/>
    <w:rsid w:val="007E7B18"/>
    <w:rsid w:val="007E7C8F"/>
    <w:rsid w:val="007F303D"/>
    <w:rsid w:val="007F40C6"/>
    <w:rsid w:val="007F4826"/>
    <w:rsid w:val="007F6792"/>
    <w:rsid w:val="007F785F"/>
    <w:rsid w:val="007F7BBB"/>
    <w:rsid w:val="00802F2F"/>
    <w:rsid w:val="0080301B"/>
    <w:rsid w:val="00803CDA"/>
    <w:rsid w:val="0080468A"/>
    <w:rsid w:val="008048A9"/>
    <w:rsid w:val="00804971"/>
    <w:rsid w:val="0080510E"/>
    <w:rsid w:val="00807A8E"/>
    <w:rsid w:val="00810051"/>
    <w:rsid w:val="00810BFE"/>
    <w:rsid w:val="00812116"/>
    <w:rsid w:val="00813583"/>
    <w:rsid w:val="00814DA5"/>
    <w:rsid w:val="008168B6"/>
    <w:rsid w:val="00817319"/>
    <w:rsid w:val="008200DF"/>
    <w:rsid w:val="00820818"/>
    <w:rsid w:val="00821E68"/>
    <w:rsid w:val="00821EC3"/>
    <w:rsid w:val="0082431C"/>
    <w:rsid w:val="00824E63"/>
    <w:rsid w:val="00825C1E"/>
    <w:rsid w:val="00826DC2"/>
    <w:rsid w:val="00827BD1"/>
    <w:rsid w:val="00832F4B"/>
    <w:rsid w:val="00834F8A"/>
    <w:rsid w:val="00835562"/>
    <w:rsid w:val="008356FB"/>
    <w:rsid w:val="0084076F"/>
    <w:rsid w:val="0084186C"/>
    <w:rsid w:val="0084198D"/>
    <w:rsid w:val="00841B70"/>
    <w:rsid w:val="00842406"/>
    <w:rsid w:val="00844DDC"/>
    <w:rsid w:val="00845068"/>
    <w:rsid w:val="0084573B"/>
    <w:rsid w:val="00845D16"/>
    <w:rsid w:val="008505D6"/>
    <w:rsid w:val="00850D6E"/>
    <w:rsid w:val="00851125"/>
    <w:rsid w:val="00851AED"/>
    <w:rsid w:val="008530B3"/>
    <w:rsid w:val="00853213"/>
    <w:rsid w:val="00855204"/>
    <w:rsid w:val="008554D6"/>
    <w:rsid w:val="0085692E"/>
    <w:rsid w:val="00860C82"/>
    <w:rsid w:val="00862943"/>
    <w:rsid w:val="00862FDE"/>
    <w:rsid w:val="00871594"/>
    <w:rsid w:val="00872D1E"/>
    <w:rsid w:val="00873945"/>
    <w:rsid w:val="00874E4F"/>
    <w:rsid w:val="00875DE4"/>
    <w:rsid w:val="008760D2"/>
    <w:rsid w:val="00876D9A"/>
    <w:rsid w:val="0087798B"/>
    <w:rsid w:val="00880DB9"/>
    <w:rsid w:val="00881A8A"/>
    <w:rsid w:val="0088540E"/>
    <w:rsid w:val="00886E77"/>
    <w:rsid w:val="008879EF"/>
    <w:rsid w:val="008923C2"/>
    <w:rsid w:val="00893426"/>
    <w:rsid w:val="00895015"/>
    <w:rsid w:val="0089562F"/>
    <w:rsid w:val="00896884"/>
    <w:rsid w:val="00897EAB"/>
    <w:rsid w:val="00897EB9"/>
    <w:rsid w:val="008A035F"/>
    <w:rsid w:val="008A0A7D"/>
    <w:rsid w:val="008A2A79"/>
    <w:rsid w:val="008A475D"/>
    <w:rsid w:val="008A7476"/>
    <w:rsid w:val="008B0110"/>
    <w:rsid w:val="008B2186"/>
    <w:rsid w:val="008B22F6"/>
    <w:rsid w:val="008B2F3C"/>
    <w:rsid w:val="008B5967"/>
    <w:rsid w:val="008B79B0"/>
    <w:rsid w:val="008B79BC"/>
    <w:rsid w:val="008C145B"/>
    <w:rsid w:val="008C1685"/>
    <w:rsid w:val="008C1945"/>
    <w:rsid w:val="008C1BD9"/>
    <w:rsid w:val="008C3C40"/>
    <w:rsid w:val="008D09F6"/>
    <w:rsid w:val="008D1450"/>
    <w:rsid w:val="008D17D4"/>
    <w:rsid w:val="008D30EE"/>
    <w:rsid w:val="008D35BE"/>
    <w:rsid w:val="008D5846"/>
    <w:rsid w:val="008D661D"/>
    <w:rsid w:val="008D768E"/>
    <w:rsid w:val="008D7888"/>
    <w:rsid w:val="008E1636"/>
    <w:rsid w:val="008E25F2"/>
    <w:rsid w:val="008E2A61"/>
    <w:rsid w:val="008E5C89"/>
    <w:rsid w:val="008E5FF5"/>
    <w:rsid w:val="008E7379"/>
    <w:rsid w:val="008E7E9D"/>
    <w:rsid w:val="008F10C2"/>
    <w:rsid w:val="008F399E"/>
    <w:rsid w:val="008F6E41"/>
    <w:rsid w:val="008F791A"/>
    <w:rsid w:val="00900F90"/>
    <w:rsid w:val="00901B38"/>
    <w:rsid w:val="00901E8A"/>
    <w:rsid w:val="00902923"/>
    <w:rsid w:val="0090532A"/>
    <w:rsid w:val="00906E6F"/>
    <w:rsid w:val="00906F6D"/>
    <w:rsid w:val="00910147"/>
    <w:rsid w:val="0091082A"/>
    <w:rsid w:val="00911A97"/>
    <w:rsid w:val="00911E0D"/>
    <w:rsid w:val="00912EBA"/>
    <w:rsid w:val="009147AA"/>
    <w:rsid w:val="00915625"/>
    <w:rsid w:val="00921DE9"/>
    <w:rsid w:val="009222AB"/>
    <w:rsid w:val="009225B7"/>
    <w:rsid w:val="00922794"/>
    <w:rsid w:val="00922DE7"/>
    <w:rsid w:val="00923595"/>
    <w:rsid w:val="00923DEC"/>
    <w:rsid w:val="009242D9"/>
    <w:rsid w:val="009270F7"/>
    <w:rsid w:val="00930649"/>
    <w:rsid w:val="0093137F"/>
    <w:rsid w:val="009327BA"/>
    <w:rsid w:val="00932990"/>
    <w:rsid w:val="009335B9"/>
    <w:rsid w:val="0093440C"/>
    <w:rsid w:val="009349D5"/>
    <w:rsid w:val="009362FB"/>
    <w:rsid w:val="0093717E"/>
    <w:rsid w:val="0094176F"/>
    <w:rsid w:val="00943B36"/>
    <w:rsid w:val="00945951"/>
    <w:rsid w:val="00946D99"/>
    <w:rsid w:val="0094749B"/>
    <w:rsid w:val="00947C90"/>
    <w:rsid w:val="00955513"/>
    <w:rsid w:val="00955516"/>
    <w:rsid w:val="00957E32"/>
    <w:rsid w:val="009607F3"/>
    <w:rsid w:val="00960DEE"/>
    <w:rsid w:val="00961E3B"/>
    <w:rsid w:val="00962470"/>
    <w:rsid w:val="009625EC"/>
    <w:rsid w:val="00964674"/>
    <w:rsid w:val="00965BC0"/>
    <w:rsid w:val="0096604E"/>
    <w:rsid w:val="00966D31"/>
    <w:rsid w:val="00967CAC"/>
    <w:rsid w:val="009735F4"/>
    <w:rsid w:val="00975065"/>
    <w:rsid w:val="00976E7C"/>
    <w:rsid w:val="00977731"/>
    <w:rsid w:val="00977EEC"/>
    <w:rsid w:val="009821E1"/>
    <w:rsid w:val="00982A2D"/>
    <w:rsid w:val="00982B46"/>
    <w:rsid w:val="00984181"/>
    <w:rsid w:val="00985F53"/>
    <w:rsid w:val="0098687F"/>
    <w:rsid w:val="0099181E"/>
    <w:rsid w:val="00995778"/>
    <w:rsid w:val="00996798"/>
    <w:rsid w:val="009967C2"/>
    <w:rsid w:val="009A0D24"/>
    <w:rsid w:val="009A0EA0"/>
    <w:rsid w:val="009A1D88"/>
    <w:rsid w:val="009A1F00"/>
    <w:rsid w:val="009A3097"/>
    <w:rsid w:val="009A3716"/>
    <w:rsid w:val="009A5BB4"/>
    <w:rsid w:val="009A74BB"/>
    <w:rsid w:val="009B0CF4"/>
    <w:rsid w:val="009B125F"/>
    <w:rsid w:val="009B1EED"/>
    <w:rsid w:val="009B2D49"/>
    <w:rsid w:val="009B35C8"/>
    <w:rsid w:val="009B3644"/>
    <w:rsid w:val="009B40A7"/>
    <w:rsid w:val="009B43B5"/>
    <w:rsid w:val="009B6514"/>
    <w:rsid w:val="009B720A"/>
    <w:rsid w:val="009C00D3"/>
    <w:rsid w:val="009C38B7"/>
    <w:rsid w:val="009C5562"/>
    <w:rsid w:val="009C5D8F"/>
    <w:rsid w:val="009C6B06"/>
    <w:rsid w:val="009C725A"/>
    <w:rsid w:val="009D157D"/>
    <w:rsid w:val="009D1D20"/>
    <w:rsid w:val="009D1F0C"/>
    <w:rsid w:val="009D4BC5"/>
    <w:rsid w:val="009D56F4"/>
    <w:rsid w:val="009E00B5"/>
    <w:rsid w:val="009E0910"/>
    <w:rsid w:val="009E1846"/>
    <w:rsid w:val="009E3A51"/>
    <w:rsid w:val="009E42F3"/>
    <w:rsid w:val="009E58E3"/>
    <w:rsid w:val="009E5ACA"/>
    <w:rsid w:val="009E718B"/>
    <w:rsid w:val="009E7C79"/>
    <w:rsid w:val="009F0206"/>
    <w:rsid w:val="009F0EBA"/>
    <w:rsid w:val="009F1B4A"/>
    <w:rsid w:val="009F2B02"/>
    <w:rsid w:val="009F2F17"/>
    <w:rsid w:val="009F2F48"/>
    <w:rsid w:val="009F3B1B"/>
    <w:rsid w:val="009F4E83"/>
    <w:rsid w:val="009F56DA"/>
    <w:rsid w:val="00A01B3D"/>
    <w:rsid w:val="00A01EF8"/>
    <w:rsid w:val="00A03815"/>
    <w:rsid w:val="00A0495F"/>
    <w:rsid w:val="00A113E1"/>
    <w:rsid w:val="00A1422E"/>
    <w:rsid w:val="00A14A35"/>
    <w:rsid w:val="00A14ED3"/>
    <w:rsid w:val="00A14F71"/>
    <w:rsid w:val="00A15647"/>
    <w:rsid w:val="00A16C30"/>
    <w:rsid w:val="00A170E0"/>
    <w:rsid w:val="00A174FD"/>
    <w:rsid w:val="00A20909"/>
    <w:rsid w:val="00A2116E"/>
    <w:rsid w:val="00A21976"/>
    <w:rsid w:val="00A23E75"/>
    <w:rsid w:val="00A25D06"/>
    <w:rsid w:val="00A274E1"/>
    <w:rsid w:val="00A27AEA"/>
    <w:rsid w:val="00A31FC9"/>
    <w:rsid w:val="00A332CD"/>
    <w:rsid w:val="00A347BD"/>
    <w:rsid w:val="00A36E0A"/>
    <w:rsid w:val="00A36FAE"/>
    <w:rsid w:val="00A41479"/>
    <w:rsid w:val="00A43524"/>
    <w:rsid w:val="00A43FC1"/>
    <w:rsid w:val="00A446E3"/>
    <w:rsid w:val="00A4536F"/>
    <w:rsid w:val="00A45594"/>
    <w:rsid w:val="00A45C18"/>
    <w:rsid w:val="00A45EF1"/>
    <w:rsid w:val="00A47A3D"/>
    <w:rsid w:val="00A50191"/>
    <w:rsid w:val="00A51145"/>
    <w:rsid w:val="00A514E7"/>
    <w:rsid w:val="00A527DC"/>
    <w:rsid w:val="00A5338C"/>
    <w:rsid w:val="00A5440C"/>
    <w:rsid w:val="00A54DBD"/>
    <w:rsid w:val="00A56003"/>
    <w:rsid w:val="00A5603D"/>
    <w:rsid w:val="00A56ED2"/>
    <w:rsid w:val="00A56FFC"/>
    <w:rsid w:val="00A5703D"/>
    <w:rsid w:val="00A60A10"/>
    <w:rsid w:val="00A64AE0"/>
    <w:rsid w:val="00A65902"/>
    <w:rsid w:val="00A659F1"/>
    <w:rsid w:val="00A66C17"/>
    <w:rsid w:val="00A67743"/>
    <w:rsid w:val="00A728C0"/>
    <w:rsid w:val="00A73871"/>
    <w:rsid w:val="00A744F3"/>
    <w:rsid w:val="00A75DA9"/>
    <w:rsid w:val="00A779CD"/>
    <w:rsid w:val="00A8049C"/>
    <w:rsid w:val="00A80CBB"/>
    <w:rsid w:val="00A82341"/>
    <w:rsid w:val="00A847C1"/>
    <w:rsid w:val="00A8524F"/>
    <w:rsid w:val="00A86A59"/>
    <w:rsid w:val="00A9082D"/>
    <w:rsid w:val="00A90C55"/>
    <w:rsid w:val="00A926BC"/>
    <w:rsid w:val="00A93336"/>
    <w:rsid w:val="00A93EBF"/>
    <w:rsid w:val="00A971D3"/>
    <w:rsid w:val="00AA4451"/>
    <w:rsid w:val="00AA6EF9"/>
    <w:rsid w:val="00AA7CAD"/>
    <w:rsid w:val="00AB2EC7"/>
    <w:rsid w:val="00AB32BC"/>
    <w:rsid w:val="00AB4F76"/>
    <w:rsid w:val="00AB734D"/>
    <w:rsid w:val="00AC0D1D"/>
    <w:rsid w:val="00AC1C2D"/>
    <w:rsid w:val="00AC3702"/>
    <w:rsid w:val="00AC43C8"/>
    <w:rsid w:val="00AC6851"/>
    <w:rsid w:val="00AC79D4"/>
    <w:rsid w:val="00AD0C31"/>
    <w:rsid w:val="00AD0CC9"/>
    <w:rsid w:val="00AD10F9"/>
    <w:rsid w:val="00AD1307"/>
    <w:rsid w:val="00AD1497"/>
    <w:rsid w:val="00AD1FEC"/>
    <w:rsid w:val="00AD34C6"/>
    <w:rsid w:val="00AD6661"/>
    <w:rsid w:val="00AE3AB0"/>
    <w:rsid w:val="00AE4D3C"/>
    <w:rsid w:val="00AE5724"/>
    <w:rsid w:val="00AE712E"/>
    <w:rsid w:val="00AF0CE2"/>
    <w:rsid w:val="00AF1279"/>
    <w:rsid w:val="00AF5B97"/>
    <w:rsid w:val="00AF6777"/>
    <w:rsid w:val="00B00C65"/>
    <w:rsid w:val="00B0175B"/>
    <w:rsid w:val="00B042B3"/>
    <w:rsid w:val="00B0526C"/>
    <w:rsid w:val="00B070FE"/>
    <w:rsid w:val="00B07EBD"/>
    <w:rsid w:val="00B1114E"/>
    <w:rsid w:val="00B121B6"/>
    <w:rsid w:val="00B121FF"/>
    <w:rsid w:val="00B13918"/>
    <w:rsid w:val="00B149E9"/>
    <w:rsid w:val="00B20F08"/>
    <w:rsid w:val="00B21609"/>
    <w:rsid w:val="00B21943"/>
    <w:rsid w:val="00B21BA1"/>
    <w:rsid w:val="00B24C35"/>
    <w:rsid w:val="00B26A75"/>
    <w:rsid w:val="00B307B4"/>
    <w:rsid w:val="00B307B5"/>
    <w:rsid w:val="00B32498"/>
    <w:rsid w:val="00B33C5B"/>
    <w:rsid w:val="00B34503"/>
    <w:rsid w:val="00B377BD"/>
    <w:rsid w:val="00B41276"/>
    <w:rsid w:val="00B41D38"/>
    <w:rsid w:val="00B45C4B"/>
    <w:rsid w:val="00B45F13"/>
    <w:rsid w:val="00B477E4"/>
    <w:rsid w:val="00B4783E"/>
    <w:rsid w:val="00B50750"/>
    <w:rsid w:val="00B50944"/>
    <w:rsid w:val="00B50B73"/>
    <w:rsid w:val="00B51704"/>
    <w:rsid w:val="00B52ECB"/>
    <w:rsid w:val="00B53556"/>
    <w:rsid w:val="00B55B81"/>
    <w:rsid w:val="00B5739C"/>
    <w:rsid w:val="00B57B7F"/>
    <w:rsid w:val="00B57D21"/>
    <w:rsid w:val="00B611B7"/>
    <w:rsid w:val="00B616A1"/>
    <w:rsid w:val="00B63C08"/>
    <w:rsid w:val="00B655D1"/>
    <w:rsid w:val="00B66760"/>
    <w:rsid w:val="00B6761E"/>
    <w:rsid w:val="00B700E5"/>
    <w:rsid w:val="00B72711"/>
    <w:rsid w:val="00B72ED4"/>
    <w:rsid w:val="00B73235"/>
    <w:rsid w:val="00B734CB"/>
    <w:rsid w:val="00B74F07"/>
    <w:rsid w:val="00B767B4"/>
    <w:rsid w:val="00B76A17"/>
    <w:rsid w:val="00B805FE"/>
    <w:rsid w:val="00B821BE"/>
    <w:rsid w:val="00B82CB1"/>
    <w:rsid w:val="00B83909"/>
    <w:rsid w:val="00B8405B"/>
    <w:rsid w:val="00B84945"/>
    <w:rsid w:val="00B86521"/>
    <w:rsid w:val="00B86888"/>
    <w:rsid w:val="00B86943"/>
    <w:rsid w:val="00B86F8B"/>
    <w:rsid w:val="00B90B54"/>
    <w:rsid w:val="00B90ED6"/>
    <w:rsid w:val="00B9413E"/>
    <w:rsid w:val="00B9477F"/>
    <w:rsid w:val="00B96C3C"/>
    <w:rsid w:val="00BA0F67"/>
    <w:rsid w:val="00BA29BC"/>
    <w:rsid w:val="00BA4FAE"/>
    <w:rsid w:val="00BA4FC0"/>
    <w:rsid w:val="00BA59F5"/>
    <w:rsid w:val="00BA7E59"/>
    <w:rsid w:val="00BB0D8E"/>
    <w:rsid w:val="00BB22E4"/>
    <w:rsid w:val="00BB2D54"/>
    <w:rsid w:val="00BB38BA"/>
    <w:rsid w:val="00BB65D0"/>
    <w:rsid w:val="00BB6D52"/>
    <w:rsid w:val="00BC0236"/>
    <w:rsid w:val="00BC2297"/>
    <w:rsid w:val="00BC3994"/>
    <w:rsid w:val="00BC5E32"/>
    <w:rsid w:val="00BD0395"/>
    <w:rsid w:val="00BD176D"/>
    <w:rsid w:val="00BD337B"/>
    <w:rsid w:val="00BD3769"/>
    <w:rsid w:val="00BD47E1"/>
    <w:rsid w:val="00BD5600"/>
    <w:rsid w:val="00BD62FC"/>
    <w:rsid w:val="00BD6C97"/>
    <w:rsid w:val="00BE0FEA"/>
    <w:rsid w:val="00BE1D87"/>
    <w:rsid w:val="00BE6116"/>
    <w:rsid w:val="00BE671F"/>
    <w:rsid w:val="00BE7BEA"/>
    <w:rsid w:val="00BF0A1C"/>
    <w:rsid w:val="00BF1D10"/>
    <w:rsid w:val="00BF3242"/>
    <w:rsid w:val="00BF4097"/>
    <w:rsid w:val="00BF4642"/>
    <w:rsid w:val="00BF5640"/>
    <w:rsid w:val="00BF6988"/>
    <w:rsid w:val="00C03F67"/>
    <w:rsid w:val="00C05AEB"/>
    <w:rsid w:val="00C076AD"/>
    <w:rsid w:val="00C10BEF"/>
    <w:rsid w:val="00C1278D"/>
    <w:rsid w:val="00C12ED4"/>
    <w:rsid w:val="00C13088"/>
    <w:rsid w:val="00C14654"/>
    <w:rsid w:val="00C150D0"/>
    <w:rsid w:val="00C1527B"/>
    <w:rsid w:val="00C159B0"/>
    <w:rsid w:val="00C16922"/>
    <w:rsid w:val="00C17193"/>
    <w:rsid w:val="00C17ED8"/>
    <w:rsid w:val="00C20D89"/>
    <w:rsid w:val="00C20ECD"/>
    <w:rsid w:val="00C2108F"/>
    <w:rsid w:val="00C21B4A"/>
    <w:rsid w:val="00C227FC"/>
    <w:rsid w:val="00C22CE1"/>
    <w:rsid w:val="00C249CD"/>
    <w:rsid w:val="00C24BD4"/>
    <w:rsid w:val="00C24C4C"/>
    <w:rsid w:val="00C25371"/>
    <w:rsid w:val="00C26EC1"/>
    <w:rsid w:val="00C27CF3"/>
    <w:rsid w:val="00C31B5E"/>
    <w:rsid w:val="00C33A7A"/>
    <w:rsid w:val="00C33CE1"/>
    <w:rsid w:val="00C351D9"/>
    <w:rsid w:val="00C3615B"/>
    <w:rsid w:val="00C372BE"/>
    <w:rsid w:val="00C43E5E"/>
    <w:rsid w:val="00C447CE"/>
    <w:rsid w:val="00C44D2F"/>
    <w:rsid w:val="00C4532C"/>
    <w:rsid w:val="00C4649D"/>
    <w:rsid w:val="00C46BB6"/>
    <w:rsid w:val="00C46C17"/>
    <w:rsid w:val="00C46C4F"/>
    <w:rsid w:val="00C46FED"/>
    <w:rsid w:val="00C500B7"/>
    <w:rsid w:val="00C54B33"/>
    <w:rsid w:val="00C55F56"/>
    <w:rsid w:val="00C56114"/>
    <w:rsid w:val="00C562B9"/>
    <w:rsid w:val="00C5735C"/>
    <w:rsid w:val="00C57C51"/>
    <w:rsid w:val="00C60929"/>
    <w:rsid w:val="00C610D4"/>
    <w:rsid w:val="00C6173D"/>
    <w:rsid w:val="00C61E52"/>
    <w:rsid w:val="00C64C87"/>
    <w:rsid w:val="00C6560E"/>
    <w:rsid w:val="00C720A7"/>
    <w:rsid w:val="00C7248F"/>
    <w:rsid w:val="00C72A2B"/>
    <w:rsid w:val="00C736C0"/>
    <w:rsid w:val="00C7428F"/>
    <w:rsid w:val="00C7440F"/>
    <w:rsid w:val="00C74719"/>
    <w:rsid w:val="00C7538E"/>
    <w:rsid w:val="00C7568F"/>
    <w:rsid w:val="00C75E16"/>
    <w:rsid w:val="00C765CB"/>
    <w:rsid w:val="00C768B1"/>
    <w:rsid w:val="00C8100E"/>
    <w:rsid w:val="00C8122A"/>
    <w:rsid w:val="00C850E0"/>
    <w:rsid w:val="00C851C4"/>
    <w:rsid w:val="00C85984"/>
    <w:rsid w:val="00C85DDA"/>
    <w:rsid w:val="00C86BE6"/>
    <w:rsid w:val="00C87B70"/>
    <w:rsid w:val="00C90065"/>
    <w:rsid w:val="00C9095A"/>
    <w:rsid w:val="00C916B1"/>
    <w:rsid w:val="00C91856"/>
    <w:rsid w:val="00C91B48"/>
    <w:rsid w:val="00C92AA2"/>
    <w:rsid w:val="00C93E46"/>
    <w:rsid w:val="00C946F1"/>
    <w:rsid w:val="00C954D1"/>
    <w:rsid w:val="00C9669F"/>
    <w:rsid w:val="00CA093D"/>
    <w:rsid w:val="00CA0C4D"/>
    <w:rsid w:val="00CA1431"/>
    <w:rsid w:val="00CA1EAA"/>
    <w:rsid w:val="00CB35DE"/>
    <w:rsid w:val="00CB4A82"/>
    <w:rsid w:val="00CB4DD2"/>
    <w:rsid w:val="00CB7480"/>
    <w:rsid w:val="00CC02DE"/>
    <w:rsid w:val="00CC157B"/>
    <w:rsid w:val="00CC6821"/>
    <w:rsid w:val="00CD125B"/>
    <w:rsid w:val="00CD1615"/>
    <w:rsid w:val="00CD1C62"/>
    <w:rsid w:val="00CD2A77"/>
    <w:rsid w:val="00CD2F28"/>
    <w:rsid w:val="00CD40A7"/>
    <w:rsid w:val="00CD4997"/>
    <w:rsid w:val="00CD499A"/>
    <w:rsid w:val="00CD5277"/>
    <w:rsid w:val="00CD57AC"/>
    <w:rsid w:val="00CD6D26"/>
    <w:rsid w:val="00CE0111"/>
    <w:rsid w:val="00CE06D2"/>
    <w:rsid w:val="00CE2CDC"/>
    <w:rsid w:val="00CE4A81"/>
    <w:rsid w:val="00CE4C87"/>
    <w:rsid w:val="00CE623A"/>
    <w:rsid w:val="00CE6B9B"/>
    <w:rsid w:val="00CF00CF"/>
    <w:rsid w:val="00CF11A0"/>
    <w:rsid w:val="00CF2099"/>
    <w:rsid w:val="00CF2A68"/>
    <w:rsid w:val="00CF42C1"/>
    <w:rsid w:val="00CF4D17"/>
    <w:rsid w:val="00CF5336"/>
    <w:rsid w:val="00CF5C02"/>
    <w:rsid w:val="00CF62B2"/>
    <w:rsid w:val="00CF691E"/>
    <w:rsid w:val="00D01A71"/>
    <w:rsid w:val="00D02705"/>
    <w:rsid w:val="00D031DF"/>
    <w:rsid w:val="00D04A7B"/>
    <w:rsid w:val="00D04EF0"/>
    <w:rsid w:val="00D059EC"/>
    <w:rsid w:val="00D06293"/>
    <w:rsid w:val="00D07689"/>
    <w:rsid w:val="00D10061"/>
    <w:rsid w:val="00D101F7"/>
    <w:rsid w:val="00D10C1A"/>
    <w:rsid w:val="00D120AC"/>
    <w:rsid w:val="00D127B8"/>
    <w:rsid w:val="00D1280D"/>
    <w:rsid w:val="00D12895"/>
    <w:rsid w:val="00D1490A"/>
    <w:rsid w:val="00D177DF"/>
    <w:rsid w:val="00D17B64"/>
    <w:rsid w:val="00D17D8B"/>
    <w:rsid w:val="00D206F0"/>
    <w:rsid w:val="00D215A5"/>
    <w:rsid w:val="00D22527"/>
    <w:rsid w:val="00D22849"/>
    <w:rsid w:val="00D23952"/>
    <w:rsid w:val="00D26009"/>
    <w:rsid w:val="00D27AEC"/>
    <w:rsid w:val="00D30634"/>
    <w:rsid w:val="00D347A2"/>
    <w:rsid w:val="00D34FC5"/>
    <w:rsid w:val="00D36CBA"/>
    <w:rsid w:val="00D37A13"/>
    <w:rsid w:val="00D40215"/>
    <w:rsid w:val="00D416D8"/>
    <w:rsid w:val="00D41E6F"/>
    <w:rsid w:val="00D425A0"/>
    <w:rsid w:val="00D44742"/>
    <w:rsid w:val="00D45378"/>
    <w:rsid w:val="00D464C8"/>
    <w:rsid w:val="00D53F97"/>
    <w:rsid w:val="00D546B2"/>
    <w:rsid w:val="00D54767"/>
    <w:rsid w:val="00D54A22"/>
    <w:rsid w:val="00D61ADF"/>
    <w:rsid w:val="00D63AA2"/>
    <w:rsid w:val="00D643D3"/>
    <w:rsid w:val="00D646A9"/>
    <w:rsid w:val="00D6487F"/>
    <w:rsid w:val="00D652BE"/>
    <w:rsid w:val="00D6796E"/>
    <w:rsid w:val="00D67DC7"/>
    <w:rsid w:val="00D70955"/>
    <w:rsid w:val="00D716F2"/>
    <w:rsid w:val="00D72122"/>
    <w:rsid w:val="00D7265D"/>
    <w:rsid w:val="00D72EF4"/>
    <w:rsid w:val="00D734CE"/>
    <w:rsid w:val="00D74AA7"/>
    <w:rsid w:val="00D75595"/>
    <w:rsid w:val="00D759A3"/>
    <w:rsid w:val="00D7727A"/>
    <w:rsid w:val="00D77B26"/>
    <w:rsid w:val="00D800D7"/>
    <w:rsid w:val="00D80926"/>
    <w:rsid w:val="00D813D6"/>
    <w:rsid w:val="00D835F7"/>
    <w:rsid w:val="00D840FA"/>
    <w:rsid w:val="00D84E7D"/>
    <w:rsid w:val="00D868D1"/>
    <w:rsid w:val="00D9041A"/>
    <w:rsid w:val="00D905E1"/>
    <w:rsid w:val="00D909F8"/>
    <w:rsid w:val="00D9246A"/>
    <w:rsid w:val="00D93F04"/>
    <w:rsid w:val="00D94A57"/>
    <w:rsid w:val="00D94D07"/>
    <w:rsid w:val="00D94EF9"/>
    <w:rsid w:val="00D95104"/>
    <w:rsid w:val="00D96C29"/>
    <w:rsid w:val="00D976E1"/>
    <w:rsid w:val="00D9791A"/>
    <w:rsid w:val="00DA0FDF"/>
    <w:rsid w:val="00DA47F4"/>
    <w:rsid w:val="00DA5327"/>
    <w:rsid w:val="00DA5755"/>
    <w:rsid w:val="00DA6D76"/>
    <w:rsid w:val="00DA6EE6"/>
    <w:rsid w:val="00DA7814"/>
    <w:rsid w:val="00DB184B"/>
    <w:rsid w:val="00DB20DC"/>
    <w:rsid w:val="00DB3229"/>
    <w:rsid w:val="00DB3AD5"/>
    <w:rsid w:val="00DB405D"/>
    <w:rsid w:val="00DB5A12"/>
    <w:rsid w:val="00DB74E4"/>
    <w:rsid w:val="00DB79CC"/>
    <w:rsid w:val="00DC08F7"/>
    <w:rsid w:val="00DC1117"/>
    <w:rsid w:val="00DC3B3E"/>
    <w:rsid w:val="00DC4A67"/>
    <w:rsid w:val="00DC4BC0"/>
    <w:rsid w:val="00DD1294"/>
    <w:rsid w:val="00DD18D2"/>
    <w:rsid w:val="00DD5E39"/>
    <w:rsid w:val="00DD7028"/>
    <w:rsid w:val="00DE13EC"/>
    <w:rsid w:val="00DE153E"/>
    <w:rsid w:val="00DE2D92"/>
    <w:rsid w:val="00DE5A73"/>
    <w:rsid w:val="00DE652A"/>
    <w:rsid w:val="00DE6D00"/>
    <w:rsid w:val="00DF0DC4"/>
    <w:rsid w:val="00DF4738"/>
    <w:rsid w:val="00DF6627"/>
    <w:rsid w:val="00E02753"/>
    <w:rsid w:val="00E03755"/>
    <w:rsid w:val="00E04CE5"/>
    <w:rsid w:val="00E06BB9"/>
    <w:rsid w:val="00E06EE6"/>
    <w:rsid w:val="00E0784C"/>
    <w:rsid w:val="00E10176"/>
    <w:rsid w:val="00E106F1"/>
    <w:rsid w:val="00E121F7"/>
    <w:rsid w:val="00E128BD"/>
    <w:rsid w:val="00E12906"/>
    <w:rsid w:val="00E13805"/>
    <w:rsid w:val="00E14A52"/>
    <w:rsid w:val="00E14D82"/>
    <w:rsid w:val="00E15D2A"/>
    <w:rsid w:val="00E22D3D"/>
    <w:rsid w:val="00E2551E"/>
    <w:rsid w:val="00E2602D"/>
    <w:rsid w:val="00E264D3"/>
    <w:rsid w:val="00E34386"/>
    <w:rsid w:val="00E34BDA"/>
    <w:rsid w:val="00E35AED"/>
    <w:rsid w:val="00E36112"/>
    <w:rsid w:val="00E40242"/>
    <w:rsid w:val="00E44947"/>
    <w:rsid w:val="00E44CF8"/>
    <w:rsid w:val="00E461C7"/>
    <w:rsid w:val="00E4797B"/>
    <w:rsid w:val="00E47AB1"/>
    <w:rsid w:val="00E50362"/>
    <w:rsid w:val="00E5054D"/>
    <w:rsid w:val="00E51C4C"/>
    <w:rsid w:val="00E52390"/>
    <w:rsid w:val="00E53B55"/>
    <w:rsid w:val="00E551E5"/>
    <w:rsid w:val="00E559FF"/>
    <w:rsid w:val="00E567BE"/>
    <w:rsid w:val="00E56A67"/>
    <w:rsid w:val="00E570C9"/>
    <w:rsid w:val="00E57D5B"/>
    <w:rsid w:val="00E60627"/>
    <w:rsid w:val="00E627AB"/>
    <w:rsid w:val="00E639DA"/>
    <w:rsid w:val="00E66D85"/>
    <w:rsid w:val="00E67975"/>
    <w:rsid w:val="00E706E9"/>
    <w:rsid w:val="00E70D37"/>
    <w:rsid w:val="00E70FA3"/>
    <w:rsid w:val="00E7174B"/>
    <w:rsid w:val="00E727C4"/>
    <w:rsid w:val="00E7431C"/>
    <w:rsid w:val="00E7595B"/>
    <w:rsid w:val="00E7643C"/>
    <w:rsid w:val="00E80599"/>
    <w:rsid w:val="00E83C3F"/>
    <w:rsid w:val="00E857F9"/>
    <w:rsid w:val="00E868FF"/>
    <w:rsid w:val="00E91F33"/>
    <w:rsid w:val="00E93658"/>
    <w:rsid w:val="00E9644E"/>
    <w:rsid w:val="00EA19A9"/>
    <w:rsid w:val="00EA1F16"/>
    <w:rsid w:val="00EA27C2"/>
    <w:rsid w:val="00EA422B"/>
    <w:rsid w:val="00EA4B35"/>
    <w:rsid w:val="00EB248D"/>
    <w:rsid w:val="00EB42DC"/>
    <w:rsid w:val="00EB68E3"/>
    <w:rsid w:val="00EC2DC5"/>
    <w:rsid w:val="00EC5028"/>
    <w:rsid w:val="00EC58E6"/>
    <w:rsid w:val="00EC6ACF"/>
    <w:rsid w:val="00EC74F4"/>
    <w:rsid w:val="00EC78BA"/>
    <w:rsid w:val="00ED154C"/>
    <w:rsid w:val="00ED1EAB"/>
    <w:rsid w:val="00ED2015"/>
    <w:rsid w:val="00ED2185"/>
    <w:rsid w:val="00ED2E96"/>
    <w:rsid w:val="00ED3CCE"/>
    <w:rsid w:val="00ED3F0D"/>
    <w:rsid w:val="00ED412E"/>
    <w:rsid w:val="00ED43CB"/>
    <w:rsid w:val="00ED6E4B"/>
    <w:rsid w:val="00EE06F7"/>
    <w:rsid w:val="00EE09DA"/>
    <w:rsid w:val="00EE3037"/>
    <w:rsid w:val="00EE46B9"/>
    <w:rsid w:val="00EE4BBB"/>
    <w:rsid w:val="00EE5A0C"/>
    <w:rsid w:val="00EE602E"/>
    <w:rsid w:val="00EE613B"/>
    <w:rsid w:val="00EE629B"/>
    <w:rsid w:val="00EE686D"/>
    <w:rsid w:val="00EE687A"/>
    <w:rsid w:val="00EE693A"/>
    <w:rsid w:val="00EF0229"/>
    <w:rsid w:val="00EF2751"/>
    <w:rsid w:val="00EF33B5"/>
    <w:rsid w:val="00EF3F00"/>
    <w:rsid w:val="00EF4315"/>
    <w:rsid w:val="00EF4B2B"/>
    <w:rsid w:val="00EF4FC9"/>
    <w:rsid w:val="00EF502C"/>
    <w:rsid w:val="00EF5466"/>
    <w:rsid w:val="00EF5C35"/>
    <w:rsid w:val="00EF7811"/>
    <w:rsid w:val="00F00495"/>
    <w:rsid w:val="00F04266"/>
    <w:rsid w:val="00F042C2"/>
    <w:rsid w:val="00F05D10"/>
    <w:rsid w:val="00F05E78"/>
    <w:rsid w:val="00F06BEC"/>
    <w:rsid w:val="00F06D5B"/>
    <w:rsid w:val="00F118DE"/>
    <w:rsid w:val="00F1303C"/>
    <w:rsid w:val="00F14F60"/>
    <w:rsid w:val="00F1646E"/>
    <w:rsid w:val="00F17708"/>
    <w:rsid w:val="00F2018F"/>
    <w:rsid w:val="00F21330"/>
    <w:rsid w:val="00F21AC2"/>
    <w:rsid w:val="00F241C7"/>
    <w:rsid w:val="00F25088"/>
    <w:rsid w:val="00F25D9E"/>
    <w:rsid w:val="00F26703"/>
    <w:rsid w:val="00F27303"/>
    <w:rsid w:val="00F3126A"/>
    <w:rsid w:val="00F33B59"/>
    <w:rsid w:val="00F36520"/>
    <w:rsid w:val="00F37558"/>
    <w:rsid w:val="00F40085"/>
    <w:rsid w:val="00F4133C"/>
    <w:rsid w:val="00F459E0"/>
    <w:rsid w:val="00F45D5A"/>
    <w:rsid w:val="00F4738A"/>
    <w:rsid w:val="00F47586"/>
    <w:rsid w:val="00F47D39"/>
    <w:rsid w:val="00F47D50"/>
    <w:rsid w:val="00F510AC"/>
    <w:rsid w:val="00F515F9"/>
    <w:rsid w:val="00F5170F"/>
    <w:rsid w:val="00F526EF"/>
    <w:rsid w:val="00F531DA"/>
    <w:rsid w:val="00F535D0"/>
    <w:rsid w:val="00F56562"/>
    <w:rsid w:val="00F57017"/>
    <w:rsid w:val="00F57F03"/>
    <w:rsid w:val="00F60168"/>
    <w:rsid w:val="00F6066A"/>
    <w:rsid w:val="00F610E8"/>
    <w:rsid w:val="00F6216D"/>
    <w:rsid w:val="00F65206"/>
    <w:rsid w:val="00F65C89"/>
    <w:rsid w:val="00F669DE"/>
    <w:rsid w:val="00F67BDC"/>
    <w:rsid w:val="00F708D3"/>
    <w:rsid w:val="00F71A35"/>
    <w:rsid w:val="00F74C61"/>
    <w:rsid w:val="00F77CFC"/>
    <w:rsid w:val="00F802BA"/>
    <w:rsid w:val="00F80E29"/>
    <w:rsid w:val="00F82EF7"/>
    <w:rsid w:val="00F832DA"/>
    <w:rsid w:val="00F83512"/>
    <w:rsid w:val="00F84527"/>
    <w:rsid w:val="00F85936"/>
    <w:rsid w:val="00F86179"/>
    <w:rsid w:val="00F87F49"/>
    <w:rsid w:val="00F95CB0"/>
    <w:rsid w:val="00F96EFB"/>
    <w:rsid w:val="00FA0EDE"/>
    <w:rsid w:val="00FA186A"/>
    <w:rsid w:val="00FA32B0"/>
    <w:rsid w:val="00FA3D89"/>
    <w:rsid w:val="00FA48AB"/>
    <w:rsid w:val="00FA5E82"/>
    <w:rsid w:val="00FA682B"/>
    <w:rsid w:val="00FB0095"/>
    <w:rsid w:val="00FB0A64"/>
    <w:rsid w:val="00FB120B"/>
    <w:rsid w:val="00FB1F9B"/>
    <w:rsid w:val="00FB2075"/>
    <w:rsid w:val="00FB2549"/>
    <w:rsid w:val="00FB2C2D"/>
    <w:rsid w:val="00FB40CD"/>
    <w:rsid w:val="00FB4F98"/>
    <w:rsid w:val="00FB636A"/>
    <w:rsid w:val="00FB6672"/>
    <w:rsid w:val="00FB6D01"/>
    <w:rsid w:val="00FB7038"/>
    <w:rsid w:val="00FB7207"/>
    <w:rsid w:val="00FB7CCF"/>
    <w:rsid w:val="00FC2790"/>
    <w:rsid w:val="00FC3972"/>
    <w:rsid w:val="00FC3D8E"/>
    <w:rsid w:val="00FC655E"/>
    <w:rsid w:val="00FC659F"/>
    <w:rsid w:val="00FD3E33"/>
    <w:rsid w:val="00FD660F"/>
    <w:rsid w:val="00FE0818"/>
    <w:rsid w:val="00FF11F4"/>
    <w:rsid w:val="00FF31E0"/>
    <w:rsid w:val="00FF4662"/>
    <w:rsid w:val="00FF5891"/>
    <w:rsid w:val="00FF5C0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D0"/>
    <w:pPr>
      <w:jc w:val="center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36E0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E0A"/>
    <w:rPr>
      <w:rFonts w:ascii="Times New Roman" w:hAnsi="Times New Roman" w:cs="Times New Roman"/>
      <w:sz w:val="20"/>
      <w:szCs w:val="20"/>
    </w:rPr>
  </w:style>
  <w:style w:type="paragraph" w:customStyle="1" w:styleId="a3">
    <w:name w:val="Знак Знак"/>
    <w:basedOn w:val="a"/>
    <w:uiPriority w:val="99"/>
    <w:rsid w:val="00A36E0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A36E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36E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A36E0A"/>
    <w:rPr>
      <w:rFonts w:ascii="Times New Roman" w:hAnsi="Times New Roman" w:cs="Times New Roman"/>
      <w:sz w:val="20"/>
      <w:szCs w:val="20"/>
    </w:rPr>
  </w:style>
  <w:style w:type="paragraph" w:customStyle="1" w:styleId="abstract">
    <w:name w:val="abstract"/>
    <w:basedOn w:val="a"/>
    <w:uiPriority w:val="99"/>
    <w:rsid w:val="00667A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667A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67AB2"/>
    <w:rPr>
      <w:rFonts w:cs="Times New Roman"/>
    </w:rPr>
  </w:style>
  <w:style w:type="character" w:styleId="a8">
    <w:name w:val="Strong"/>
    <w:uiPriority w:val="99"/>
    <w:qFormat/>
    <w:locked/>
    <w:rsid w:val="00667AB2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9967C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semiHidden/>
    <w:locked/>
    <w:rsid w:val="00641180"/>
    <w:rPr>
      <w:rFonts w:cs="Times New Roman"/>
    </w:rPr>
  </w:style>
  <w:style w:type="character" w:styleId="ab">
    <w:name w:val="page number"/>
    <w:uiPriority w:val="99"/>
    <w:rsid w:val="009967C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01F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101F7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List Paragraph"/>
    <w:basedOn w:val="a"/>
    <w:uiPriority w:val="34"/>
    <w:qFormat/>
    <w:rsid w:val="00CE6B9B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D0"/>
    <w:pPr>
      <w:jc w:val="center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36E0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E0A"/>
    <w:rPr>
      <w:rFonts w:ascii="Times New Roman" w:hAnsi="Times New Roman" w:cs="Times New Roman"/>
      <w:sz w:val="20"/>
      <w:szCs w:val="20"/>
    </w:rPr>
  </w:style>
  <w:style w:type="paragraph" w:customStyle="1" w:styleId="a3">
    <w:name w:val="Знак Знак"/>
    <w:basedOn w:val="a"/>
    <w:uiPriority w:val="99"/>
    <w:rsid w:val="00A36E0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A36E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36E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ий текст Знак"/>
    <w:link w:val="a5"/>
    <w:uiPriority w:val="99"/>
    <w:locked/>
    <w:rsid w:val="00A36E0A"/>
    <w:rPr>
      <w:rFonts w:ascii="Times New Roman" w:hAnsi="Times New Roman" w:cs="Times New Roman"/>
      <w:sz w:val="20"/>
      <w:szCs w:val="20"/>
    </w:rPr>
  </w:style>
  <w:style w:type="paragraph" w:customStyle="1" w:styleId="abstract">
    <w:name w:val="abstract"/>
    <w:basedOn w:val="a"/>
    <w:uiPriority w:val="99"/>
    <w:rsid w:val="00667A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667A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67AB2"/>
    <w:rPr>
      <w:rFonts w:cs="Times New Roman"/>
    </w:rPr>
  </w:style>
  <w:style w:type="character" w:styleId="a8">
    <w:name w:val="Strong"/>
    <w:uiPriority w:val="99"/>
    <w:qFormat/>
    <w:locked/>
    <w:rsid w:val="00667AB2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9967C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semiHidden/>
    <w:locked/>
    <w:rsid w:val="00641180"/>
    <w:rPr>
      <w:rFonts w:cs="Times New Roman"/>
    </w:rPr>
  </w:style>
  <w:style w:type="character" w:styleId="ab">
    <w:name w:val="page number"/>
    <w:uiPriority w:val="99"/>
    <w:rsid w:val="009967C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01F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101F7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List Paragraph"/>
    <w:basedOn w:val="a"/>
    <w:uiPriority w:val="34"/>
    <w:qFormat/>
    <w:rsid w:val="00CE6B9B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8754</Words>
  <Characters>4991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2020-05-21T07:47:00Z</cp:lastPrinted>
  <dcterms:created xsi:type="dcterms:W3CDTF">2020-05-22T05:44:00Z</dcterms:created>
  <dcterms:modified xsi:type="dcterms:W3CDTF">2020-05-22T05:44:00Z</dcterms:modified>
</cp:coreProperties>
</file>