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E1" w:rsidRDefault="00D53BE1" w:rsidP="00D53BE1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E1" w:rsidRDefault="00D53BE1" w:rsidP="00D53BE1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color w:val="000000" w:themeColor="text1"/>
          <w:sz w:val="28"/>
          <w:szCs w:val="28"/>
        </w:rPr>
      </w:pPr>
      <w:r>
        <w:rPr>
          <w:rFonts w:ascii="AcademyACTT" w:hAnsi="AcademyACTT"/>
          <w:bCs w:val="0"/>
          <w:color w:val="000000" w:themeColor="text1"/>
          <w:sz w:val="28"/>
          <w:szCs w:val="28"/>
        </w:rPr>
        <w:t>УКРАЇНА</w:t>
      </w:r>
    </w:p>
    <w:p w:rsidR="00D53BE1" w:rsidRDefault="00D53BE1" w:rsidP="00D53BE1">
      <w:pPr>
        <w:pStyle w:val="2"/>
        <w:spacing w:before="120" w:after="120"/>
        <w:jc w:val="center"/>
        <w:rPr>
          <w:rFonts w:ascii="AcademyACTT" w:hAnsi="AcademyACTT"/>
          <w:i w:val="0"/>
          <w:color w:val="000000" w:themeColor="text1"/>
        </w:rPr>
      </w:pPr>
      <w:r>
        <w:rPr>
          <w:rFonts w:ascii="AcademyACTT" w:hAnsi="AcademyACTT"/>
          <w:i w:val="0"/>
          <w:color w:val="000000" w:themeColor="text1"/>
        </w:rPr>
        <w:t>ВОЛОДИМИР-ВОЛИНСЬКА МІСЬКА РАДА ВОЛИНСЬКОЇ ОБЛАСТІ</w:t>
      </w:r>
    </w:p>
    <w:p w:rsidR="00D53BE1" w:rsidRDefault="00D53BE1" w:rsidP="00D53BE1">
      <w:pPr>
        <w:pStyle w:val="4"/>
        <w:spacing w:before="120" w:after="120"/>
        <w:jc w:val="center"/>
        <w:rPr>
          <w:color w:val="000000" w:themeColor="text1"/>
          <w:position w:val="38"/>
        </w:rPr>
      </w:pPr>
      <w:r>
        <w:rPr>
          <w:color w:val="000000" w:themeColor="text1"/>
          <w:position w:val="38"/>
        </w:rPr>
        <w:t>ВИКОНАВЧИЙ КОМІТЕТ</w:t>
      </w:r>
    </w:p>
    <w:p w:rsidR="00D53BE1" w:rsidRDefault="00D53BE1" w:rsidP="00D53BE1">
      <w:pPr>
        <w:pStyle w:val="5"/>
        <w:spacing w:before="120"/>
        <w:jc w:val="center"/>
        <w:rPr>
          <w:rFonts w:ascii="Times New Roman" w:hAnsi="Times New Roman"/>
          <w:i w:val="0"/>
          <w:color w:val="000000" w:themeColor="text1"/>
          <w:sz w:val="40"/>
          <w:szCs w:val="40"/>
        </w:rPr>
      </w:pPr>
      <w:r>
        <w:rPr>
          <w:rFonts w:ascii="Times New Roman" w:hAnsi="Times New Roman"/>
          <w:i w:val="0"/>
          <w:color w:val="000000" w:themeColor="text1"/>
          <w:sz w:val="40"/>
          <w:szCs w:val="40"/>
        </w:rPr>
        <w:t>РІШЕННЯ</w:t>
      </w:r>
    </w:p>
    <w:p w:rsidR="00D53BE1" w:rsidRDefault="00D53BE1" w:rsidP="00D53BE1">
      <w:pPr>
        <w:rPr>
          <w:color w:val="000000" w:themeColor="text1"/>
        </w:rPr>
      </w:pPr>
    </w:p>
    <w:p w:rsidR="00D53BE1" w:rsidRDefault="001B1F0C" w:rsidP="00D53B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22.08.2019 р.</w:t>
      </w:r>
      <w:r w:rsidR="00D53BE1">
        <w:rPr>
          <w:color w:val="000000" w:themeColor="text1"/>
          <w:sz w:val="28"/>
          <w:szCs w:val="28"/>
        </w:rPr>
        <w:t xml:space="preserve">  № </w:t>
      </w:r>
      <w:bookmarkStart w:id="0" w:name="_GoBack"/>
      <w:r>
        <w:rPr>
          <w:color w:val="000000" w:themeColor="text1"/>
          <w:sz w:val="28"/>
          <w:szCs w:val="28"/>
          <w:lang w:val="uk-UA"/>
        </w:rPr>
        <w:t>235</w:t>
      </w:r>
      <w:bookmarkEnd w:id="0"/>
      <w:r w:rsidR="00D53BE1">
        <w:rPr>
          <w:color w:val="000000" w:themeColor="text1"/>
          <w:sz w:val="28"/>
          <w:szCs w:val="28"/>
        </w:rPr>
        <w:t xml:space="preserve">  </w:t>
      </w:r>
    </w:p>
    <w:p w:rsidR="00D53BE1" w:rsidRDefault="00D53BE1" w:rsidP="00D53B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</w:t>
      </w:r>
      <w:proofErr w:type="spellStart"/>
      <w:r>
        <w:rPr>
          <w:color w:val="000000" w:themeColor="text1"/>
          <w:sz w:val="28"/>
          <w:szCs w:val="28"/>
        </w:rPr>
        <w:t>Володимир-Волинський</w:t>
      </w:r>
      <w:proofErr w:type="spellEnd"/>
    </w:p>
    <w:p w:rsidR="00D53BE1" w:rsidRDefault="00D53BE1" w:rsidP="00D53BE1">
      <w:pPr>
        <w:rPr>
          <w:b/>
          <w:bCs/>
          <w:color w:val="000000" w:themeColor="text1"/>
        </w:rPr>
      </w:pPr>
    </w:p>
    <w:p w:rsidR="00D53BE1" w:rsidRDefault="00D53BE1" w:rsidP="00D53BE1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Про затвердження висновку про доцільність </w:t>
      </w:r>
    </w:p>
    <w:p w:rsidR="00D53BE1" w:rsidRDefault="00D53BE1" w:rsidP="00D53BE1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позбавлення батьківських прав </w:t>
      </w:r>
    </w:p>
    <w:p w:rsidR="00D53BE1" w:rsidRDefault="00DF04D3" w:rsidP="00D53BE1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_____</w:t>
      </w:r>
      <w:r w:rsidR="00D53BE1">
        <w:rPr>
          <w:b/>
          <w:bCs/>
          <w:color w:val="000000" w:themeColor="text1"/>
          <w:lang w:val="uk-UA"/>
        </w:rPr>
        <w:t xml:space="preserve"> та </w:t>
      </w:r>
      <w:r>
        <w:rPr>
          <w:b/>
          <w:bCs/>
          <w:color w:val="000000" w:themeColor="text1"/>
          <w:lang w:val="uk-UA"/>
        </w:rPr>
        <w:t>_____</w:t>
      </w:r>
    </w:p>
    <w:p w:rsidR="00D53BE1" w:rsidRDefault="00D53BE1" w:rsidP="00D53BE1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відносно малолітнього </w:t>
      </w:r>
      <w:r w:rsidR="00DF04D3">
        <w:rPr>
          <w:b/>
          <w:bCs/>
          <w:color w:val="000000" w:themeColor="text1"/>
          <w:lang w:val="uk-UA"/>
        </w:rPr>
        <w:t>-___,___-</w:t>
      </w:r>
      <w:r>
        <w:rPr>
          <w:b/>
          <w:bCs/>
          <w:color w:val="000000" w:themeColor="text1"/>
          <w:lang w:val="uk-UA"/>
        </w:rPr>
        <w:t xml:space="preserve"> </w:t>
      </w:r>
      <w:proofErr w:type="spellStart"/>
      <w:r>
        <w:rPr>
          <w:b/>
          <w:bCs/>
          <w:color w:val="000000" w:themeColor="text1"/>
          <w:lang w:val="uk-UA"/>
        </w:rPr>
        <w:t>р.н</w:t>
      </w:r>
      <w:proofErr w:type="spellEnd"/>
      <w:r>
        <w:rPr>
          <w:b/>
          <w:bCs/>
          <w:color w:val="000000" w:themeColor="text1"/>
          <w:lang w:val="uk-UA"/>
        </w:rPr>
        <w:t>.</w:t>
      </w:r>
    </w:p>
    <w:p w:rsidR="00D53BE1" w:rsidRDefault="00D53BE1" w:rsidP="00D53BE1">
      <w:pPr>
        <w:rPr>
          <w:b/>
          <w:bCs/>
          <w:color w:val="000000" w:themeColor="text1"/>
          <w:lang w:val="uk-UA"/>
        </w:rPr>
      </w:pPr>
    </w:p>
    <w:p w:rsidR="00D53BE1" w:rsidRDefault="00D53BE1" w:rsidP="00D53BE1">
      <w:pPr>
        <w:rPr>
          <w:b/>
          <w:bCs/>
          <w:color w:val="000000" w:themeColor="text1"/>
          <w:lang w:val="uk-UA"/>
        </w:rPr>
      </w:pPr>
    </w:p>
    <w:p w:rsidR="00D53BE1" w:rsidRPr="00F94530" w:rsidRDefault="00D53BE1" w:rsidP="00D53BE1">
      <w:pPr>
        <w:ind w:firstLine="708"/>
        <w:jc w:val="both"/>
        <w:rPr>
          <w:sz w:val="28"/>
          <w:szCs w:val="28"/>
          <w:lang w:val="uk-UA"/>
        </w:rPr>
      </w:pPr>
      <w:r w:rsidRPr="00F94530">
        <w:rPr>
          <w:bCs/>
          <w:color w:val="000000" w:themeColor="text1"/>
          <w:sz w:val="28"/>
          <w:szCs w:val="28"/>
          <w:lang w:val="uk-UA"/>
        </w:rPr>
        <w:t xml:space="preserve">Розглянувши матеріали щодо позбавлення батьківських прав </w:t>
      </w:r>
      <w:r w:rsidR="00DF04D3">
        <w:rPr>
          <w:bCs/>
          <w:color w:val="000000" w:themeColor="text1"/>
          <w:sz w:val="28"/>
          <w:szCs w:val="28"/>
          <w:lang w:val="uk-UA"/>
        </w:rPr>
        <w:t>_____</w:t>
      </w:r>
      <w:r>
        <w:rPr>
          <w:bCs/>
          <w:color w:val="000000" w:themeColor="text1"/>
          <w:sz w:val="28"/>
          <w:szCs w:val="28"/>
          <w:lang w:val="uk-UA"/>
        </w:rPr>
        <w:t xml:space="preserve"> та </w:t>
      </w:r>
      <w:r w:rsidR="00DF04D3">
        <w:rPr>
          <w:bCs/>
          <w:color w:val="000000" w:themeColor="text1"/>
          <w:sz w:val="28"/>
          <w:szCs w:val="28"/>
          <w:lang w:val="uk-UA"/>
        </w:rPr>
        <w:t>_____</w:t>
      </w:r>
      <w:r w:rsidRPr="00F94530">
        <w:rPr>
          <w:bCs/>
          <w:color w:val="000000" w:themeColor="text1"/>
          <w:sz w:val="28"/>
          <w:szCs w:val="28"/>
          <w:lang w:val="uk-UA"/>
        </w:rPr>
        <w:t xml:space="preserve"> та відносно </w:t>
      </w:r>
      <w:r w:rsidRPr="00F94530">
        <w:rPr>
          <w:sz w:val="28"/>
          <w:lang w:val="uk-UA"/>
        </w:rPr>
        <w:t>малолітн</w:t>
      </w:r>
      <w:r>
        <w:rPr>
          <w:sz w:val="28"/>
          <w:lang w:val="uk-UA"/>
        </w:rPr>
        <w:t xml:space="preserve">ього </w:t>
      </w:r>
      <w:r w:rsidR="00DF04D3">
        <w:rPr>
          <w:sz w:val="28"/>
          <w:lang w:val="uk-UA"/>
        </w:rPr>
        <w:t>______</w:t>
      </w:r>
      <w:r>
        <w:rPr>
          <w:sz w:val="28"/>
          <w:lang w:val="uk-UA"/>
        </w:rPr>
        <w:t xml:space="preserve">, </w:t>
      </w:r>
      <w:r w:rsidR="00DF04D3">
        <w:rPr>
          <w:sz w:val="28"/>
          <w:lang w:val="uk-UA"/>
        </w:rPr>
        <w:t>____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>.</w:t>
      </w:r>
      <w:r>
        <w:rPr>
          <w:bCs/>
          <w:color w:val="000000" w:themeColor="text1"/>
          <w:sz w:val="28"/>
          <w:szCs w:val="28"/>
          <w:lang w:val="uk-UA"/>
        </w:rPr>
        <w:t>, з’ясовано, що батьки  не виконують батьківських обов’язків, ухиляються від виховання та утримання сина. Враховуючи рішення комісії з питань захисту прав дитини, виходячи виключно із інтересів д</w:t>
      </w:r>
      <w:r w:rsidR="00B16BAC">
        <w:rPr>
          <w:bCs/>
          <w:color w:val="000000" w:themeColor="text1"/>
          <w:sz w:val="28"/>
          <w:szCs w:val="28"/>
          <w:lang w:val="uk-UA"/>
        </w:rPr>
        <w:t>итини</w:t>
      </w:r>
      <w:r>
        <w:rPr>
          <w:bCs/>
          <w:color w:val="000000" w:themeColor="text1"/>
          <w:sz w:val="28"/>
          <w:szCs w:val="28"/>
          <w:lang w:val="uk-UA"/>
        </w:rPr>
        <w:t xml:space="preserve">, керуючись ст. ст. 19, 164 Сімейного кодексу України, Постановою Кабінету Міністрів України № 866 від 24.09.2008 р. “Питання діяльності органів опіки та піклування, пов’язані із захистом прав дітей”, ст. 40 Закону України “Про місцеве самоврядування в Україні”, виконавчий комітет міської ради  </w:t>
      </w:r>
    </w:p>
    <w:p w:rsidR="00D53BE1" w:rsidRDefault="00D53BE1" w:rsidP="00D53BE1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</w:p>
    <w:p w:rsidR="00D53BE1" w:rsidRDefault="00D53BE1" w:rsidP="00D53BE1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</w:p>
    <w:p w:rsidR="00D53BE1" w:rsidRDefault="00D53BE1" w:rsidP="00D53BE1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  <w:r>
        <w:rPr>
          <w:b/>
          <w:bCs/>
          <w:color w:val="000000" w:themeColor="text1"/>
          <w:sz w:val="10"/>
          <w:szCs w:val="10"/>
          <w:lang w:val="uk-UA"/>
        </w:rPr>
        <w:t xml:space="preserve"> </w:t>
      </w:r>
    </w:p>
    <w:p w:rsidR="00D53BE1" w:rsidRDefault="00D53BE1" w:rsidP="00D53BE1">
      <w:pPr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ВИРІШИВ:</w:t>
      </w:r>
    </w:p>
    <w:p w:rsidR="00D53BE1" w:rsidRDefault="00D53BE1" w:rsidP="00D53BE1">
      <w:pPr>
        <w:jc w:val="center"/>
        <w:rPr>
          <w:b/>
          <w:bCs/>
          <w:color w:val="000000" w:themeColor="text1"/>
          <w:sz w:val="28"/>
          <w:lang w:val="uk-UA"/>
        </w:rPr>
      </w:pPr>
    </w:p>
    <w:p w:rsidR="00D53BE1" w:rsidRDefault="00D53BE1" w:rsidP="00D53BE1">
      <w:pPr>
        <w:jc w:val="center"/>
        <w:rPr>
          <w:b/>
          <w:bCs/>
          <w:color w:val="000000" w:themeColor="text1"/>
          <w:sz w:val="28"/>
          <w:lang w:val="uk-UA"/>
        </w:rPr>
      </w:pPr>
    </w:p>
    <w:p w:rsidR="00D53BE1" w:rsidRDefault="00D53BE1" w:rsidP="00D53BE1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Затвердити висновок про доцільність позбавлення батьківських прав </w:t>
      </w:r>
      <w:r w:rsidR="00DF04D3">
        <w:rPr>
          <w:bCs/>
          <w:color w:val="000000" w:themeColor="text1"/>
          <w:sz w:val="28"/>
          <w:szCs w:val="28"/>
          <w:lang w:val="uk-UA"/>
        </w:rPr>
        <w:t>______</w:t>
      </w:r>
      <w:r>
        <w:rPr>
          <w:bCs/>
          <w:color w:val="000000" w:themeColor="text1"/>
          <w:sz w:val="28"/>
          <w:szCs w:val="28"/>
          <w:lang w:val="uk-UA"/>
        </w:rPr>
        <w:t xml:space="preserve"> та </w:t>
      </w:r>
      <w:r w:rsidR="00DF04D3">
        <w:rPr>
          <w:bCs/>
          <w:color w:val="000000" w:themeColor="text1"/>
          <w:sz w:val="28"/>
          <w:szCs w:val="28"/>
          <w:lang w:val="uk-UA"/>
        </w:rPr>
        <w:t>____</w:t>
      </w:r>
      <w:r w:rsidRPr="00F94530">
        <w:rPr>
          <w:bCs/>
          <w:color w:val="000000" w:themeColor="text1"/>
          <w:sz w:val="28"/>
          <w:szCs w:val="28"/>
          <w:lang w:val="uk-UA"/>
        </w:rPr>
        <w:t xml:space="preserve"> та відносно </w:t>
      </w:r>
      <w:r w:rsidRPr="00F94530">
        <w:rPr>
          <w:sz w:val="28"/>
          <w:lang w:val="uk-UA"/>
        </w:rPr>
        <w:t>малолітн</w:t>
      </w:r>
      <w:r>
        <w:rPr>
          <w:sz w:val="28"/>
          <w:lang w:val="uk-UA"/>
        </w:rPr>
        <w:t xml:space="preserve">ього </w:t>
      </w:r>
      <w:r w:rsidR="00DF04D3">
        <w:rPr>
          <w:sz w:val="28"/>
          <w:lang w:val="uk-UA"/>
        </w:rPr>
        <w:t>____</w:t>
      </w:r>
      <w:r>
        <w:rPr>
          <w:sz w:val="28"/>
          <w:lang w:val="uk-UA"/>
        </w:rPr>
        <w:t xml:space="preserve">, </w:t>
      </w:r>
      <w:r w:rsidR="00DF04D3">
        <w:rPr>
          <w:sz w:val="28"/>
          <w:lang w:val="uk-UA"/>
        </w:rPr>
        <w:t>____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>.</w:t>
      </w:r>
      <w:r>
        <w:rPr>
          <w:bCs/>
          <w:color w:val="000000" w:themeColor="text1"/>
          <w:sz w:val="28"/>
          <w:szCs w:val="28"/>
          <w:lang w:val="uk-UA"/>
        </w:rPr>
        <w:t xml:space="preserve"> (додається).</w:t>
      </w:r>
    </w:p>
    <w:p w:rsidR="00D53BE1" w:rsidRDefault="00D53BE1" w:rsidP="00D53BE1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D53BE1" w:rsidRDefault="00D53BE1" w:rsidP="00D53BE1">
      <w:pPr>
        <w:jc w:val="both"/>
        <w:rPr>
          <w:b/>
          <w:bCs/>
          <w:color w:val="000000" w:themeColor="text1"/>
          <w:sz w:val="28"/>
          <w:lang w:val="uk-UA"/>
        </w:rPr>
      </w:pPr>
    </w:p>
    <w:p w:rsidR="00D53BE1" w:rsidRDefault="00D53BE1" w:rsidP="00D53BE1">
      <w:pPr>
        <w:jc w:val="both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 xml:space="preserve">Міський голова                                                                            П.Д.Саганюк </w:t>
      </w:r>
      <w:r>
        <w:rPr>
          <w:bCs/>
          <w:i/>
          <w:color w:val="000000" w:themeColor="text1"/>
          <w:lang w:val="uk-UA"/>
        </w:rPr>
        <w:t>Сидорук 35772</w:t>
      </w: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Затверджено </w:t>
      </w:r>
    </w:p>
    <w:p w:rsidR="00D53BE1" w:rsidRDefault="00D53BE1" w:rsidP="00D53BE1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рішення виконавчого комітету</w:t>
      </w:r>
    </w:p>
    <w:p w:rsidR="00D53BE1" w:rsidRDefault="00D53BE1" w:rsidP="00D53BE1">
      <w:pPr>
        <w:pStyle w:val="a3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від                     №     </w:t>
      </w:r>
    </w:p>
    <w:p w:rsidR="00D53BE1" w:rsidRDefault="00D53BE1" w:rsidP="00D53BE1">
      <w:pPr>
        <w:jc w:val="center"/>
        <w:rPr>
          <w:color w:val="000000" w:themeColor="text1"/>
          <w:lang w:val="uk-UA"/>
        </w:rPr>
      </w:pPr>
    </w:p>
    <w:p w:rsidR="00D53BE1" w:rsidRDefault="00D53BE1" w:rsidP="00D53BE1">
      <w:pPr>
        <w:jc w:val="center"/>
        <w:rPr>
          <w:color w:val="000000" w:themeColor="text1"/>
          <w:lang w:val="uk-UA"/>
        </w:rPr>
      </w:pPr>
    </w:p>
    <w:p w:rsidR="00D53BE1" w:rsidRDefault="00D53BE1" w:rsidP="00D53BE1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ВИСНОВОК</w:t>
      </w:r>
    </w:p>
    <w:p w:rsidR="00D53BE1" w:rsidRDefault="00D53BE1" w:rsidP="00D53BE1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3932C4">
        <w:rPr>
          <w:b/>
          <w:bCs/>
          <w:color w:val="000000" w:themeColor="text1"/>
          <w:sz w:val="28"/>
          <w:szCs w:val="28"/>
          <w:lang w:val="uk-UA"/>
        </w:rPr>
        <w:t xml:space="preserve">про доцільність позбавлення батьківських </w:t>
      </w:r>
      <w:r>
        <w:rPr>
          <w:b/>
          <w:bCs/>
          <w:color w:val="000000" w:themeColor="text1"/>
          <w:sz w:val="28"/>
          <w:szCs w:val="28"/>
          <w:lang w:val="uk-UA"/>
        </w:rPr>
        <w:t>прав</w:t>
      </w:r>
    </w:p>
    <w:p w:rsidR="00D53BE1" w:rsidRDefault="00DF04D3" w:rsidP="00D53BE1">
      <w:pPr>
        <w:jc w:val="center"/>
        <w:rPr>
          <w:b/>
          <w:sz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_____</w:t>
      </w:r>
      <w:r w:rsidR="00D53BE1" w:rsidRPr="00D53BE1">
        <w:rPr>
          <w:b/>
          <w:bCs/>
          <w:color w:val="000000" w:themeColor="text1"/>
          <w:sz w:val="28"/>
          <w:szCs w:val="28"/>
          <w:lang w:val="uk-UA"/>
        </w:rPr>
        <w:t xml:space="preserve"> та </w:t>
      </w:r>
      <w:r>
        <w:rPr>
          <w:b/>
          <w:bCs/>
          <w:color w:val="000000" w:themeColor="text1"/>
          <w:sz w:val="28"/>
          <w:szCs w:val="28"/>
          <w:lang w:val="uk-UA"/>
        </w:rPr>
        <w:t>_____</w:t>
      </w:r>
      <w:r w:rsidR="00D53BE1" w:rsidRPr="00D53BE1">
        <w:rPr>
          <w:b/>
          <w:bCs/>
          <w:color w:val="000000" w:themeColor="text1"/>
          <w:sz w:val="28"/>
          <w:szCs w:val="28"/>
          <w:lang w:val="uk-UA"/>
        </w:rPr>
        <w:t xml:space="preserve"> та відносно </w:t>
      </w:r>
      <w:r w:rsidR="00D53BE1" w:rsidRPr="00D53BE1">
        <w:rPr>
          <w:b/>
          <w:sz w:val="28"/>
          <w:lang w:val="uk-UA"/>
        </w:rPr>
        <w:t xml:space="preserve">малолітнього </w:t>
      </w:r>
      <w:r>
        <w:rPr>
          <w:b/>
          <w:sz w:val="28"/>
          <w:lang w:val="uk-UA"/>
        </w:rPr>
        <w:t>_____,___</w:t>
      </w:r>
      <w:r w:rsidR="00D53BE1" w:rsidRPr="00D53BE1">
        <w:rPr>
          <w:b/>
          <w:sz w:val="28"/>
          <w:lang w:val="uk-UA"/>
        </w:rPr>
        <w:t xml:space="preserve"> </w:t>
      </w:r>
      <w:proofErr w:type="spellStart"/>
      <w:r w:rsidR="00D53BE1" w:rsidRPr="00D53BE1">
        <w:rPr>
          <w:b/>
          <w:sz w:val="28"/>
          <w:lang w:val="uk-UA"/>
        </w:rPr>
        <w:t>р.н</w:t>
      </w:r>
      <w:proofErr w:type="spellEnd"/>
      <w:r w:rsidR="00D53BE1" w:rsidRPr="00D53BE1">
        <w:rPr>
          <w:b/>
          <w:sz w:val="28"/>
          <w:lang w:val="uk-UA"/>
        </w:rPr>
        <w:t>.</w:t>
      </w:r>
    </w:p>
    <w:p w:rsidR="00D53BE1" w:rsidRPr="00D53BE1" w:rsidRDefault="00D53BE1" w:rsidP="00D53BE1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D53BE1" w:rsidRPr="002817FC" w:rsidRDefault="00D53BE1" w:rsidP="00D53BE1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Розглянувши матеріали щодо позбавлення батьківських прав</w:t>
      </w:r>
      <w:r w:rsidRPr="00D53BE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F04D3">
        <w:rPr>
          <w:bCs/>
          <w:color w:val="000000" w:themeColor="text1"/>
          <w:sz w:val="28"/>
          <w:szCs w:val="28"/>
          <w:lang w:val="uk-UA"/>
        </w:rPr>
        <w:t>____ та _____</w:t>
      </w:r>
      <w:r w:rsidRPr="00F94530">
        <w:rPr>
          <w:bCs/>
          <w:color w:val="000000" w:themeColor="text1"/>
          <w:sz w:val="28"/>
          <w:szCs w:val="28"/>
          <w:lang w:val="uk-UA"/>
        </w:rPr>
        <w:t xml:space="preserve">та відносно </w:t>
      </w:r>
      <w:r w:rsidRPr="00F94530">
        <w:rPr>
          <w:sz w:val="28"/>
          <w:lang w:val="uk-UA"/>
        </w:rPr>
        <w:t>малолітн</w:t>
      </w:r>
      <w:r>
        <w:rPr>
          <w:sz w:val="28"/>
          <w:lang w:val="uk-UA"/>
        </w:rPr>
        <w:t xml:space="preserve">ього </w:t>
      </w:r>
      <w:r w:rsidR="00DF04D3">
        <w:rPr>
          <w:sz w:val="28"/>
          <w:lang w:val="uk-UA"/>
        </w:rPr>
        <w:t>_____</w:t>
      </w:r>
      <w:r>
        <w:rPr>
          <w:sz w:val="28"/>
          <w:lang w:val="uk-UA"/>
        </w:rPr>
        <w:t xml:space="preserve">, </w:t>
      </w:r>
      <w:r w:rsidR="00DF04D3">
        <w:rPr>
          <w:sz w:val="28"/>
          <w:lang w:val="uk-UA"/>
        </w:rPr>
        <w:t>_____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>.</w:t>
      </w:r>
      <w:r>
        <w:rPr>
          <w:bCs/>
          <w:color w:val="000000" w:themeColor="text1"/>
          <w:sz w:val="28"/>
          <w:szCs w:val="28"/>
          <w:lang w:val="uk-UA"/>
        </w:rPr>
        <w:t xml:space="preserve">, з’ясовано: </w:t>
      </w:r>
    </w:p>
    <w:p w:rsidR="00D53BE1" w:rsidRDefault="00D53BE1" w:rsidP="00D53BE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13.01.2012 року  сім'ю взято на облік, складних життєвих обставин.   Батьки  зловживають спиртними напоями, збирають гучні сумнівні компанії, ведуть аморальний спосіб життя. </w:t>
      </w:r>
    </w:p>
    <w:p w:rsidR="00D53BE1" w:rsidRDefault="00DF04D3" w:rsidP="00D53BE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</w:t>
      </w:r>
      <w:r w:rsidR="00D53BE1">
        <w:rPr>
          <w:bCs/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>____</w:t>
      </w:r>
      <w:r w:rsidR="00D53BE1">
        <w:rPr>
          <w:bCs/>
          <w:sz w:val="28"/>
          <w:szCs w:val="28"/>
          <w:lang w:val="uk-UA"/>
        </w:rPr>
        <w:t xml:space="preserve">  не створила належних житлових умов для дитини. </w:t>
      </w:r>
      <w:r w:rsidR="002A0482">
        <w:rPr>
          <w:bCs/>
          <w:sz w:val="28"/>
          <w:szCs w:val="28"/>
          <w:lang w:val="uk-UA"/>
        </w:rPr>
        <w:t xml:space="preserve">Батьки не працюють,  живуть за виплати, які отримують в управлінні соціального захисту. Малолітній часто брудний та голодний. На даний момент хлопчик влаштований до бабусі </w:t>
      </w:r>
      <w:r>
        <w:rPr>
          <w:bCs/>
          <w:sz w:val="28"/>
          <w:szCs w:val="28"/>
          <w:lang w:val="uk-UA"/>
        </w:rPr>
        <w:t>______</w:t>
      </w:r>
      <w:r w:rsidR="002A0482">
        <w:rPr>
          <w:bCs/>
          <w:sz w:val="28"/>
          <w:szCs w:val="28"/>
          <w:lang w:val="uk-UA"/>
        </w:rPr>
        <w:t xml:space="preserve">, до батьків повертатися не хоче. </w:t>
      </w:r>
    </w:p>
    <w:p w:rsidR="00D53BE1" w:rsidRDefault="00D53BE1" w:rsidP="00D53BE1">
      <w:pPr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color w:val="000000" w:themeColor="text1"/>
          <w:sz w:val="28"/>
          <w:szCs w:val="28"/>
          <w:lang w:val="uk-UA"/>
        </w:rPr>
        <w:t xml:space="preserve"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дитини, вважає за доцільне позбавити батьківських прав </w:t>
      </w:r>
      <w:r w:rsidR="00DF04D3">
        <w:rPr>
          <w:bCs/>
          <w:color w:val="000000" w:themeColor="text1"/>
          <w:sz w:val="28"/>
          <w:szCs w:val="28"/>
          <w:lang w:val="uk-UA"/>
        </w:rPr>
        <w:t>______</w:t>
      </w:r>
      <w:r w:rsidR="002A0482">
        <w:rPr>
          <w:bCs/>
          <w:color w:val="000000" w:themeColor="text1"/>
          <w:sz w:val="28"/>
          <w:szCs w:val="28"/>
          <w:lang w:val="uk-UA"/>
        </w:rPr>
        <w:t xml:space="preserve"> та </w:t>
      </w:r>
      <w:r w:rsidR="00DF04D3">
        <w:rPr>
          <w:bCs/>
          <w:color w:val="000000" w:themeColor="text1"/>
          <w:sz w:val="28"/>
          <w:szCs w:val="28"/>
          <w:lang w:val="uk-UA"/>
        </w:rPr>
        <w:t>_____</w:t>
      </w:r>
      <w:r w:rsidR="002A0482" w:rsidRPr="00F94530">
        <w:rPr>
          <w:bCs/>
          <w:color w:val="000000" w:themeColor="text1"/>
          <w:sz w:val="28"/>
          <w:szCs w:val="28"/>
          <w:lang w:val="uk-UA"/>
        </w:rPr>
        <w:t xml:space="preserve"> та відносно </w:t>
      </w:r>
      <w:r w:rsidR="002A0482" w:rsidRPr="00F94530">
        <w:rPr>
          <w:sz w:val="28"/>
          <w:lang w:val="uk-UA"/>
        </w:rPr>
        <w:t>малолітн</w:t>
      </w:r>
      <w:r w:rsidR="002A0482">
        <w:rPr>
          <w:sz w:val="28"/>
          <w:lang w:val="uk-UA"/>
        </w:rPr>
        <w:t xml:space="preserve">ього </w:t>
      </w:r>
      <w:r w:rsidR="00DF04D3">
        <w:rPr>
          <w:sz w:val="28"/>
          <w:lang w:val="uk-UA"/>
        </w:rPr>
        <w:t>___</w:t>
      </w:r>
      <w:r w:rsidR="002A0482">
        <w:rPr>
          <w:sz w:val="28"/>
          <w:lang w:val="uk-UA"/>
        </w:rPr>
        <w:t>,</w:t>
      </w:r>
      <w:r w:rsidR="00DF04D3">
        <w:rPr>
          <w:sz w:val="28"/>
          <w:lang w:val="uk-UA"/>
        </w:rPr>
        <w:t>___</w:t>
      </w:r>
      <w:r w:rsidR="002A0482">
        <w:rPr>
          <w:sz w:val="28"/>
          <w:lang w:val="uk-UA"/>
        </w:rPr>
        <w:t xml:space="preserve"> </w:t>
      </w:r>
      <w:proofErr w:type="spellStart"/>
      <w:r w:rsidR="002A0482">
        <w:rPr>
          <w:sz w:val="28"/>
          <w:lang w:val="uk-UA"/>
        </w:rPr>
        <w:t>р.н</w:t>
      </w:r>
      <w:proofErr w:type="spellEnd"/>
      <w:r w:rsidR="002A0482">
        <w:rPr>
          <w:sz w:val="28"/>
          <w:lang w:val="uk-UA"/>
        </w:rPr>
        <w:t>.</w:t>
      </w:r>
      <w:r w:rsidR="00D955F1">
        <w:rPr>
          <w:sz w:val="28"/>
          <w:lang w:val="uk-UA"/>
        </w:rPr>
        <w:t xml:space="preserve"> </w:t>
      </w:r>
    </w:p>
    <w:p w:rsidR="00D955F1" w:rsidRDefault="00D955F1" w:rsidP="00D53BE1">
      <w:pPr>
        <w:jc w:val="both"/>
        <w:rPr>
          <w:sz w:val="28"/>
          <w:lang w:val="uk-UA"/>
        </w:rPr>
      </w:pPr>
    </w:p>
    <w:p w:rsidR="00D955F1" w:rsidRDefault="00D955F1" w:rsidP="00D53BE1">
      <w:pPr>
        <w:jc w:val="both"/>
        <w:rPr>
          <w:b/>
          <w:bCs/>
          <w:color w:val="000000" w:themeColor="text1"/>
          <w:sz w:val="28"/>
          <w:lang w:val="uk-UA"/>
        </w:rPr>
      </w:pPr>
    </w:p>
    <w:p w:rsidR="00D53BE1" w:rsidRDefault="00D53BE1" w:rsidP="00D53BE1">
      <w:pPr>
        <w:jc w:val="both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 xml:space="preserve">Міський голова                                                                            П.Д.Саганюк </w:t>
      </w:r>
    </w:p>
    <w:p w:rsidR="00D53BE1" w:rsidRPr="003932C4" w:rsidRDefault="00D53BE1" w:rsidP="00D53BE1">
      <w:pPr>
        <w:jc w:val="both"/>
        <w:rPr>
          <w:lang w:val="uk-UA"/>
        </w:rPr>
      </w:pPr>
      <w:r>
        <w:rPr>
          <w:bCs/>
          <w:i/>
          <w:color w:val="000000" w:themeColor="text1"/>
          <w:lang w:val="uk-UA"/>
        </w:rPr>
        <w:t>Сидорук 35772</w:t>
      </w:r>
    </w:p>
    <w:p w:rsidR="00D53BE1" w:rsidRDefault="00D53BE1" w:rsidP="00D53BE1">
      <w:pPr>
        <w:rPr>
          <w:b/>
          <w:lang w:val="uk-UA"/>
        </w:rPr>
      </w:pPr>
    </w:p>
    <w:p w:rsidR="00D53BE1" w:rsidRDefault="00D53BE1" w:rsidP="00D53BE1">
      <w:pPr>
        <w:rPr>
          <w:b/>
          <w:lang w:val="uk-UA"/>
        </w:rPr>
      </w:pPr>
    </w:p>
    <w:p w:rsidR="0090274E" w:rsidRPr="00D53BE1" w:rsidRDefault="0090274E">
      <w:pPr>
        <w:rPr>
          <w:lang w:val="uk-UA"/>
        </w:rPr>
      </w:pPr>
    </w:p>
    <w:sectPr w:rsidR="0090274E" w:rsidRPr="00D53BE1" w:rsidSect="00F945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BE1"/>
    <w:rsid w:val="001B1F0C"/>
    <w:rsid w:val="002A0482"/>
    <w:rsid w:val="00632D8F"/>
    <w:rsid w:val="0090274E"/>
    <w:rsid w:val="00A60E31"/>
    <w:rsid w:val="00B16BAC"/>
    <w:rsid w:val="00C20917"/>
    <w:rsid w:val="00D53BE1"/>
    <w:rsid w:val="00D955F1"/>
    <w:rsid w:val="00DF04D3"/>
    <w:rsid w:val="00E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53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53BE1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53BE1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BE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53BE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53BE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53BE1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D5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D5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semiHidden/>
    <w:locked/>
    <w:rsid w:val="00D5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BE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53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6</cp:revision>
  <cp:lastPrinted>2019-08-19T10:48:00Z</cp:lastPrinted>
  <dcterms:created xsi:type="dcterms:W3CDTF">2019-08-19T08:41:00Z</dcterms:created>
  <dcterms:modified xsi:type="dcterms:W3CDTF">2019-10-18T07:14:00Z</dcterms:modified>
</cp:coreProperties>
</file>