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3C" w:rsidRPr="002C5B2C" w:rsidRDefault="0012413C" w:rsidP="0012413C">
      <w:pPr>
        <w:ind w:left="-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3C" w:rsidRPr="00C85693" w:rsidRDefault="0012413C" w:rsidP="0012413C">
      <w:pPr>
        <w:pStyle w:val="1"/>
        <w:spacing w:line="360" w:lineRule="auto"/>
        <w:rPr>
          <w:rFonts w:ascii="AcademyACTT" w:hAnsi="AcademyACTT" w:cs="AcademyACTT"/>
          <w:b/>
          <w:bCs/>
        </w:rPr>
      </w:pPr>
      <w:r w:rsidRPr="00C85693">
        <w:rPr>
          <w:rFonts w:ascii="AcademyACTT" w:hAnsi="AcademyACTT" w:cs="AcademyACTT"/>
          <w:b/>
          <w:bCs/>
        </w:rPr>
        <w:t>УКРАЇНА</w:t>
      </w:r>
    </w:p>
    <w:p w:rsidR="0012413C" w:rsidRPr="00CF7C99" w:rsidRDefault="0012413C" w:rsidP="0012413C">
      <w:pPr>
        <w:pStyle w:val="2"/>
        <w:spacing w:line="360" w:lineRule="auto"/>
        <w:jc w:val="left"/>
        <w:rPr>
          <w:sz w:val="28"/>
          <w:szCs w:val="28"/>
          <w:lang w:val="uk-UA"/>
        </w:rPr>
      </w:pPr>
      <w:r w:rsidRPr="00CF7C99">
        <w:rPr>
          <w:sz w:val="28"/>
          <w:szCs w:val="28"/>
        </w:rPr>
        <w:t>ВОЛОДИМИР-ВОЛИНСЬКА МІСЬКА РАДА ВОЛИНСЬКОЇ ОБЛАСТІ</w:t>
      </w:r>
    </w:p>
    <w:p w:rsidR="0012413C" w:rsidRPr="00CF7C99" w:rsidRDefault="0012413C" w:rsidP="0012413C">
      <w:pPr>
        <w:pStyle w:val="4"/>
        <w:spacing w:line="360" w:lineRule="auto"/>
        <w:rPr>
          <w:rFonts w:ascii="Times New Roman" w:hAnsi="Times New Roman" w:cs="Times New Roman"/>
          <w:position w:val="38"/>
          <w:lang w:val="uk-UA"/>
        </w:rPr>
      </w:pPr>
      <w:r w:rsidRPr="00CF7C99">
        <w:rPr>
          <w:rFonts w:ascii="Times New Roman" w:hAnsi="Times New Roman" w:cs="Times New Roman"/>
          <w:position w:val="38"/>
        </w:rPr>
        <w:t>ВИКОНАВЧИЙ КОМІТЕТ</w:t>
      </w:r>
    </w:p>
    <w:p w:rsidR="0012413C" w:rsidRPr="00CF7C99" w:rsidRDefault="0012413C" w:rsidP="0012413C">
      <w:pPr>
        <w:pStyle w:val="5"/>
      </w:pPr>
      <w:r w:rsidRPr="00CF7C99">
        <w:t>РІШЕННЯ</w:t>
      </w:r>
    </w:p>
    <w:p w:rsidR="0012413C" w:rsidRPr="00CF7C99" w:rsidRDefault="0012413C" w:rsidP="0012413C">
      <w:pPr>
        <w:pStyle w:val="21"/>
        <w:rPr>
          <w:sz w:val="26"/>
          <w:szCs w:val="26"/>
          <w:lang w:val="ru-RU"/>
        </w:rPr>
      </w:pPr>
      <w:r w:rsidRPr="00CF7C99">
        <w:rPr>
          <w:sz w:val="26"/>
          <w:szCs w:val="26"/>
        </w:rPr>
        <w:t xml:space="preserve"> №</w:t>
      </w:r>
    </w:p>
    <w:p w:rsidR="0012413C" w:rsidRPr="00CF7C99" w:rsidRDefault="0012413C" w:rsidP="0012413C">
      <w:pPr>
        <w:pStyle w:val="21"/>
        <w:rPr>
          <w:sz w:val="26"/>
          <w:szCs w:val="26"/>
        </w:rPr>
      </w:pPr>
      <w:r w:rsidRPr="00CF7C99">
        <w:rPr>
          <w:sz w:val="26"/>
          <w:szCs w:val="26"/>
        </w:rPr>
        <w:t xml:space="preserve"> м. Володимир – Волинський</w:t>
      </w:r>
    </w:p>
    <w:p w:rsidR="0012413C" w:rsidRDefault="0012413C" w:rsidP="0012413C">
      <w:pPr>
        <w:jc w:val="both"/>
        <w:rPr>
          <w:sz w:val="27"/>
          <w:szCs w:val="27"/>
          <w:lang w:val="uk-UA"/>
        </w:rPr>
      </w:pPr>
    </w:p>
    <w:p w:rsidR="00A51CE3" w:rsidRDefault="0012413C" w:rsidP="0012413C">
      <w:pPr>
        <w:rPr>
          <w:b/>
          <w:sz w:val="28"/>
          <w:szCs w:val="28"/>
          <w:lang w:val="uk-UA"/>
        </w:rPr>
      </w:pPr>
      <w:r w:rsidRPr="00CF7C99">
        <w:rPr>
          <w:b/>
          <w:sz w:val="28"/>
          <w:szCs w:val="28"/>
          <w:lang w:val="uk-UA"/>
        </w:rPr>
        <w:t xml:space="preserve">Про </w:t>
      </w:r>
      <w:r w:rsidR="00A51CE3">
        <w:rPr>
          <w:b/>
          <w:sz w:val="28"/>
          <w:szCs w:val="28"/>
          <w:lang w:val="uk-UA"/>
        </w:rPr>
        <w:t xml:space="preserve">готовність </w:t>
      </w:r>
      <w:r w:rsidRPr="00CF7C99">
        <w:rPr>
          <w:b/>
          <w:sz w:val="28"/>
          <w:szCs w:val="28"/>
          <w:lang w:val="uk-UA"/>
        </w:rPr>
        <w:t xml:space="preserve">міського господарства </w:t>
      </w:r>
    </w:p>
    <w:p w:rsidR="0012413C" w:rsidRDefault="0012413C" w:rsidP="0012413C">
      <w:pPr>
        <w:rPr>
          <w:b/>
          <w:sz w:val="28"/>
          <w:szCs w:val="28"/>
          <w:lang w:val="uk-UA"/>
        </w:rPr>
      </w:pPr>
      <w:r w:rsidRPr="00CF7C99">
        <w:rPr>
          <w:b/>
          <w:sz w:val="28"/>
          <w:szCs w:val="28"/>
          <w:lang w:val="uk-UA"/>
        </w:rPr>
        <w:t>до роботи в осінньо-зимовий період 201</w:t>
      </w:r>
      <w:r w:rsidR="002F0D09" w:rsidRPr="002F0D09">
        <w:rPr>
          <w:b/>
          <w:sz w:val="28"/>
          <w:szCs w:val="28"/>
        </w:rPr>
        <w:t>9</w:t>
      </w:r>
      <w:r w:rsidR="002F0D09">
        <w:rPr>
          <w:b/>
          <w:sz w:val="28"/>
          <w:szCs w:val="28"/>
          <w:lang w:val="uk-UA"/>
        </w:rPr>
        <w:t>-20</w:t>
      </w:r>
      <w:r w:rsidR="002F0D09" w:rsidRPr="002F0D09">
        <w:rPr>
          <w:b/>
          <w:sz w:val="28"/>
          <w:szCs w:val="28"/>
        </w:rPr>
        <w:t>20</w:t>
      </w:r>
      <w:r w:rsidR="00A51CE3">
        <w:rPr>
          <w:b/>
          <w:sz w:val="28"/>
          <w:szCs w:val="28"/>
          <w:lang w:val="uk-UA"/>
        </w:rPr>
        <w:t xml:space="preserve"> років</w:t>
      </w:r>
    </w:p>
    <w:p w:rsidR="00E7420A" w:rsidRPr="009D7C19" w:rsidRDefault="00E7420A" w:rsidP="0012413C">
      <w:pPr>
        <w:ind w:firstLine="360"/>
        <w:jc w:val="both"/>
        <w:rPr>
          <w:sz w:val="28"/>
          <w:szCs w:val="28"/>
          <w:lang w:val="uk-UA"/>
        </w:rPr>
      </w:pPr>
    </w:p>
    <w:p w:rsidR="0012413C" w:rsidRPr="007F6E56" w:rsidRDefault="0012413C" w:rsidP="007F6E56">
      <w:pPr>
        <w:ind w:firstLine="567"/>
        <w:jc w:val="both"/>
        <w:rPr>
          <w:sz w:val="28"/>
          <w:szCs w:val="28"/>
          <w:lang w:val="uk-UA"/>
        </w:rPr>
      </w:pPr>
      <w:r w:rsidRPr="00E7420A">
        <w:rPr>
          <w:sz w:val="28"/>
          <w:szCs w:val="28"/>
          <w:lang w:val="uk-UA"/>
        </w:rPr>
        <w:t xml:space="preserve">Заслухавши </w:t>
      </w:r>
      <w:r w:rsidR="007047EB">
        <w:rPr>
          <w:bCs/>
          <w:sz w:val="28"/>
          <w:szCs w:val="28"/>
          <w:lang w:val="uk-UA"/>
        </w:rPr>
        <w:t>довідку</w:t>
      </w:r>
      <w:r w:rsidR="007047EB" w:rsidRPr="007047EB">
        <w:rPr>
          <w:bCs/>
          <w:sz w:val="28"/>
          <w:szCs w:val="28"/>
          <w:lang w:val="uk-UA"/>
        </w:rPr>
        <w:t xml:space="preserve"> </w:t>
      </w:r>
      <w:r w:rsidR="00A51CE3">
        <w:rPr>
          <w:bCs/>
          <w:sz w:val="28"/>
          <w:szCs w:val="28"/>
          <w:lang w:val="uk-UA"/>
        </w:rPr>
        <w:t>П</w:t>
      </w:r>
      <w:r w:rsidR="00E7420A" w:rsidRPr="00E7420A">
        <w:rPr>
          <w:sz w:val="28"/>
          <w:szCs w:val="28"/>
          <w:lang w:val="uk-UA"/>
        </w:rPr>
        <w:t xml:space="preserve">ро </w:t>
      </w:r>
      <w:r w:rsidR="00A51CE3">
        <w:rPr>
          <w:sz w:val="28"/>
          <w:szCs w:val="28"/>
          <w:lang w:val="uk-UA"/>
        </w:rPr>
        <w:t xml:space="preserve">готовність </w:t>
      </w:r>
      <w:r w:rsidR="00E7420A" w:rsidRPr="00E7420A">
        <w:rPr>
          <w:sz w:val="28"/>
          <w:szCs w:val="28"/>
          <w:lang w:val="uk-UA"/>
        </w:rPr>
        <w:t>міського господарства до роботи в осінньо-зимовий період 201</w:t>
      </w:r>
      <w:r w:rsidR="007047EB">
        <w:rPr>
          <w:sz w:val="28"/>
          <w:szCs w:val="28"/>
          <w:lang w:val="uk-UA"/>
        </w:rPr>
        <w:t>9-2020</w:t>
      </w:r>
      <w:r w:rsidR="00E7420A" w:rsidRPr="00E7420A">
        <w:rPr>
          <w:sz w:val="28"/>
          <w:szCs w:val="28"/>
          <w:lang w:val="uk-UA"/>
        </w:rPr>
        <w:t xml:space="preserve"> років</w:t>
      </w:r>
      <w:r w:rsidR="00A51CE3">
        <w:rPr>
          <w:sz w:val="28"/>
          <w:szCs w:val="28"/>
          <w:lang w:val="uk-UA"/>
        </w:rPr>
        <w:t xml:space="preserve"> та Про стан фінансово-господарської діяльності комунальних підприємств міста</w:t>
      </w:r>
      <w:r w:rsidR="007F6E56">
        <w:rPr>
          <w:sz w:val="28"/>
          <w:szCs w:val="28"/>
          <w:lang w:val="uk-UA"/>
        </w:rPr>
        <w:t>,</w:t>
      </w:r>
      <w:r w:rsidRPr="002C34F2">
        <w:rPr>
          <w:sz w:val="28"/>
          <w:szCs w:val="28"/>
          <w:lang w:val="uk-UA"/>
        </w:rPr>
        <w:t xml:space="preserve"> керуючись пп.1 </w:t>
      </w:r>
      <w:proofErr w:type="spellStart"/>
      <w:r w:rsidRPr="002C34F2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>«</w:t>
      </w:r>
      <w:r w:rsidRPr="002C34F2">
        <w:rPr>
          <w:sz w:val="28"/>
          <w:szCs w:val="28"/>
          <w:lang w:val="uk-UA"/>
        </w:rPr>
        <w:t>а</w:t>
      </w:r>
      <w:proofErr w:type="spellEnd"/>
      <w:r w:rsidRPr="002C34F2">
        <w:rPr>
          <w:sz w:val="28"/>
          <w:szCs w:val="28"/>
          <w:lang w:val="uk-UA"/>
        </w:rPr>
        <w:t>» ст.30 Закону України «Про місцеве самоврядування в Україні», викон</w:t>
      </w:r>
      <w:r>
        <w:rPr>
          <w:sz w:val="28"/>
          <w:szCs w:val="28"/>
          <w:lang w:val="uk-UA"/>
        </w:rPr>
        <w:t xml:space="preserve">авчий </w:t>
      </w:r>
      <w:r w:rsidRPr="002C34F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2C34F2">
        <w:rPr>
          <w:sz w:val="28"/>
          <w:szCs w:val="28"/>
          <w:lang w:val="uk-UA"/>
        </w:rPr>
        <w:t xml:space="preserve"> міської ради </w:t>
      </w:r>
    </w:p>
    <w:p w:rsidR="007F6E56" w:rsidRDefault="007F6E56" w:rsidP="0012413C">
      <w:pPr>
        <w:jc w:val="center"/>
        <w:rPr>
          <w:b/>
          <w:bCs/>
          <w:sz w:val="28"/>
          <w:szCs w:val="28"/>
          <w:lang w:val="uk-UA"/>
        </w:rPr>
      </w:pPr>
    </w:p>
    <w:p w:rsidR="0012413C" w:rsidRPr="00167377" w:rsidRDefault="0012413C" w:rsidP="0012413C">
      <w:pPr>
        <w:jc w:val="center"/>
        <w:rPr>
          <w:b/>
          <w:bCs/>
          <w:sz w:val="28"/>
          <w:szCs w:val="28"/>
          <w:lang w:val="uk-UA"/>
        </w:rPr>
      </w:pPr>
      <w:r w:rsidRPr="00167377">
        <w:rPr>
          <w:b/>
          <w:bCs/>
          <w:sz w:val="28"/>
          <w:szCs w:val="28"/>
          <w:lang w:val="uk-UA"/>
        </w:rPr>
        <w:t>ВИРІШИВ:</w:t>
      </w:r>
    </w:p>
    <w:p w:rsidR="0012413C" w:rsidRPr="00ED79DC" w:rsidRDefault="0012413C" w:rsidP="0012413C">
      <w:pPr>
        <w:jc w:val="center"/>
        <w:rPr>
          <w:b/>
          <w:bCs/>
          <w:sz w:val="27"/>
          <w:szCs w:val="27"/>
          <w:lang w:val="uk-UA"/>
        </w:rPr>
      </w:pPr>
    </w:p>
    <w:p w:rsidR="0012413C" w:rsidRPr="002C34F2" w:rsidRDefault="0012413C" w:rsidP="00AE4060">
      <w:pPr>
        <w:ind w:firstLine="142"/>
        <w:jc w:val="both"/>
        <w:rPr>
          <w:sz w:val="28"/>
          <w:szCs w:val="28"/>
          <w:lang w:val="uk-UA"/>
        </w:rPr>
      </w:pPr>
      <w:r w:rsidRPr="002C34F2">
        <w:rPr>
          <w:sz w:val="28"/>
          <w:szCs w:val="28"/>
          <w:lang w:val="uk-UA"/>
        </w:rPr>
        <w:t>1. Інформацію</w:t>
      </w:r>
      <w:r w:rsidR="009B456A" w:rsidRPr="009B456A">
        <w:rPr>
          <w:sz w:val="28"/>
          <w:szCs w:val="28"/>
          <w:lang w:val="uk-UA"/>
        </w:rPr>
        <w:t xml:space="preserve"> </w:t>
      </w:r>
      <w:r w:rsidR="00A51CE3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>заступника</w:t>
      </w:r>
      <w:r w:rsidR="009B456A" w:rsidRPr="009B456A">
        <w:rPr>
          <w:sz w:val="28"/>
          <w:szCs w:val="28"/>
          <w:lang w:val="uk-UA"/>
        </w:rPr>
        <w:t xml:space="preserve"> </w:t>
      </w:r>
      <w:r w:rsidR="00A51CE3">
        <w:rPr>
          <w:sz w:val="28"/>
          <w:szCs w:val="28"/>
          <w:lang w:val="uk-UA"/>
        </w:rPr>
        <w:t>міського голови Матвійчука Я.А.</w:t>
      </w:r>
      <w:r w:rsidRPr="002C34F2">
        <w:rPr>
          <w:sz w:val="28"/>
          <w:szCs w:val="28"/>
          <w:lang w:val="uk-UA"/>
        </w:rPr>
        <w:t xml:space="preserve"> «Про </w:t>
      </w:r>
      <w:r w:rsidR="00A51CE3">
        <w:rPr>
          <w:sz w:val="28"/>
          <w:szCs w:val="28"/>
          <w:lang w:val="uk-UA"/>
        </w:rPr>
        <w:t>готовність</w:t>
      </w:r>
      <w:r w:rsidRPr="002C34F2">
        <w:rPr>
          <w:sz w:val="28"/>
          <w:szCs w:val="28"/>
          <w:lang w:val="uk-UA"/>
        </w:rPr>
        <w:t xml:space="preserve"> міського господарства до роботи в осінньо-зимовий період 201</w:t>
      </w:r>
      <w:r w:rsidR="00D97F02">
        <w:rPr>
          <w:sz w:val="28"/>
          <w:szCs w:val="28"/>
          <w:lang w:val="uk-UA"/>
        </w:rPr>
        <w:t>9-2020</w:t>
      </w:r>
      <w:r w:rsidRPr="002C34F2">
        <w:rPr>
          <w:sz w:val="28"/>
          <w:szCs w:val="28"/>
          <w:lang w:val="uk-UA"/>
        </w:rPr>
        <w:t xml:space="preserve"> років» взяти до відома.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 w:rsidRPr="002C34F2">
        <w:rPr>
          <w:sz w:val="28"/>
          <w:szCs w:val="28"/>
          <w:lang w:val="uk-UA"/>
        </w:rPr>
        <w:t xml:space="preserve">  2. Керівникам установ, організацій, які фінансуються з </w:t>
      </w:r>
      <w:r>
        <w:rPr>
          <w:sz w:val="28"/>
          <w:szCs w:val="28"/>
          <w:lang w:val="uk-UA"/>
        </w:rPr>
        <w:t xml:space="preserve">міського, обласного та державного </w:t>
      </w:r>
      <w:r w:rsidRPr="002C34F2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ів</w:t>
      </w:r>
      <w:r w:rsidRPr="002C34F2">
        <w:rPr>
          <w:sz w:val="28"/>
          <w:szCs w:val="28"/>
          <w:lang w:val="uk-UA"/>
        </w:rPr>
        <w:t>, житлово-комунальних підприємств та філій енергопостачальних організацій</w:t>
      </w:r>
      <w:r>
        <w:rPr>
          <w:sz w:val="28"/>
          <w:szCs w:val="28"/>
          <w:lang w:val="uk-UA"/>
        </w:rPr>
        <w:t>: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Завершити комплекс робіт по підготовці до зими до п</w:t>
      </w:r>
      <w:r w:rsidR="00D97F02">
        <w:rPr>
          <w:sz w:val="28"/>
          <w:szCs w:val="28"/>
          <w:lang w:val="uk-UA"/>
        </w:rPr>
        <w:t>очатку опалювального сезону 2019-2020</w:t>
      </w:r>
      <w:r>
        <w:rPr>
          <w:sz w:val="28"/>
          <w:szCs w:val="28"/>
          <w:lang w:val="uk-UA"/>
        </w:rPr>
        <w:t xml:space="preserve"> років, при цьому за сприятливих </w:t>
      </w:r>
      <w:r w:rsidR="00C74811">
        <w:rPr>
          <w:sz w:val="28"/>
          <w:szCs w:val="28"/>
          <w:lang w:val="uk-UA"/>
        </w:rPr>
        <w:t>погодних</w:t>
      </w:r>
      <w:r>
        <w:rPr>
          <w:sz w:val="28"/>
          <w:szCs w:val="28"/>
          <w:lang w:val="uk-UA"/>
        </w:rPr>
        <w:t xml:space="preserve"> умов ремонт доріг завершити до 15 листопада, роботи з капітального ремонту, реконструкції та будівництва об</w:t>
      </w:r>
      <w:r w:rsidRPr="00F022FC">
        <w:rPr>
          <w:sz w:val="28"/>
          <w:szCs w:val="28"/>
        </w:rPr>
        <w:t>’</w:t>
      </w:r>
      <w:proofErr w:type="spellStart"/>
      <w:r w:rsidR="00D97F02">
        <w:rPr>
          <w:sz w:val="28"/>
          <w:szCs w:val="28"/>
          <w:lang w:val="uk-UA"/>
        </w:rPr>
        <w:t>єктів</w:t>
      </w:r>
      <w:proofErr w:type="spellEnd"/>
      <w:r w:rsidR="00D97F02">
        <w:rPr>
          <w:sz w:val="28"/>
          <w:szCs w:val="28"/>
          <w:lang w:val="uk-UA"/>
        </w:rPr>
        <w:t xml:space="preserve"> – до 1 грудня 2019</w:t>
      </w:r>
      <w:r>
        <w:rPr>
          <w:sz w:val="28"/>
          <w:szCs w:val="28"/>
          <w:lang w:val="uk-UA"/>
        </w:rPr>
        <w:t xml:space="preserve"> року.;</w:t>
      </w:r>
    </w:p>
    <w:p w:rsidR="0012413C" w:rsidRPr="002C34F2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Переглянути затверджені ліміти споживання енергоресурсів та паливно-мастильних матеріалів і забезпечити неухильне дотримання лімітної дисципліни.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Керівникам установ:у</w:t>
      </w:r>
      <w:r w:rsidRPr="002C34F2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2C34F2">
        <w:rPr>
          <w:sz w:val="28"/>
          <w:szCs w:val="28"/>
          <w:lang w:val="uk-UA"/>
        </w:rPr>
        <w:t xml:space="preserve"> освіти</w:t>
      </w:r>
      <w:r w:rsidR="009D7C1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молоді </w:t>
      </w:r>
      <w:r w:rsidR="009D7C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спорту</w:t>
      </w:r>
      <w:r w:rsidRPr="002C34F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Петрук В.М.</w:t>
      </w:r>
      <w:r w:rsidRPr="002C34F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управління соціального захисту населення (Смикалюк О.П.) та Володимир-Волинське територіальне медичне об</w:t>
      </w:r>
      <w:r w:rsidRPr="002130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(</w:t>
      </w:r>
      <w:proofErr w:type="spellStart"/>
      <w:r>
        <w:rPr>
          <w:sz w:val="28"/>
          <w:szCs w:val="28"/>
          <w:lang w:val="uk-UA"/>
        </w:rPr>
        <w:t>Клачук</w:t>
      </w:r>
      <w:proofErr w:type="spellEnd"/>
      <w:r>
        <w:rPr>
          <w:sz w:val="28"/>
          <w:szCs w:val="28"/>
          <w:lang w:val="uk-UA"/>
        </w:rPr>
        <w:t xml:space="preserve"> О.Г.)</w:t>
      </w:r>
      <w:r w:rsidR="00674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вчасно завершити заготівлю овочів відповідно до потреби, забезпечити їх зберігання та, належне функціонування відповідних закладів в умовах опалювального сезону.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Про хід виконання п. 3 цього рішення щотижнево інформувати міського голову, першого заступника міського голови на оперативних нарадах.</w:t>
      </w:r>
    </w:p>
    <w:p w:rsidR="005D5282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  <w:r w:rsidRPr="002C34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5282">
        <w:rPr>
          <w:rFonts w:ascii="Times New Roman" w:hAnsi="Times New Roman" w:cs="Times New Roman"/>
          <w:sz w:val="28"/>
          <w:szCs w:val="28"/>
          <w:lang w:val="uk-UA"/>
        </w:rPr>
        <w:t>Визнати готовність міського господарства до робо</w:t>
      </w:r>
      <w:r w:rsidR="00CB1027">
        <w:rPr>
          <w:rFonts w:ascii="Times New Roman" w:hAnsi="Times New Roman" w:cs="Times New Roman"/>
          <w:sz w:val="28"/>
          <w:szCs w:val="28"/>
          <w:lang w:val="uk-UA"/>
        </w:rPr>
        <w:t>ти в осінньо-зимовий період 2019-2020</w:t>
      </w:r>
      <w:r w:rsidR="005D5282">
        <w:rPr>
          <w:rFonts w:ascii="Times New Roman" w:hAnsi="Times New Roman" w:cs="Times New Roman"/>
          <w:sz w:val="28"/>
          <w:szCs w:val="28"/>
          <w:lang w:val="uk-UA"/>
        </w:rPr>
        <w:t xml:space="preserve"> років на рівні </w:t>
      </w:r>
      <w:r w:rsidR="005D5282" w:rsidRPr="00794D1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100%.</w:t>
      </w:r>
      <w:r w:rsidR="005D5282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цього, з</w:t>
      </w:r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Pr="00C01F8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r w:rsidR="0059298F" w:rsidRPr="0059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027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C34F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C34F2">
        <w:rPr>
          <w:rFonts w:ascii="Times New Roman" w:hAnsi="Times New Roman" w:cs="Times New Roman"/>
          <w:sz w:val="28"/>
          <w:szCs w:val="28"/>
          <w:lang w:val="uk-UA"/>
        </w:rPr>
        <w:t>Володимир-Волинсь</w:t>
      </w:r>
      <w:r w:rsidR="00CB1027">
        <w:rPr>
          <w:rFonts w:ascii="Times New Roman" w:hAnsi="Times New Roman" w:cs="Times New Roman"/>
          <w:sz w:val="28"/>
          <w:szCs w:val="28"/>
          <w:lang w:val="uk-UA"/>
        </w:rPr>
        <w:t>ктепло</w:t>
      </w:r>
      <w:r w:rsidRPr="002C34F2"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proofErr w:type="spellEnd"/>
      <w:r w:rsidRPr="002C34F2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Коба С.А.</w:t>
      </w:r>
      <w:r w:rsidRPr="002C34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10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5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027">
        <w:rPr>
          <w:rFonts w:ascii="Times New Roman" w:hAnsi="Times New Roman" w:cs="Times New Roman"/>
          <w:sz w:val="28"/>
          <w:szCs w:val="28"/>
          <w:lang w:val="uk-UA"/>
        </w:rPr>
        <w:t>Управляюча житлова компанія</w:t>
      </w:r>
      <w:r w:rsidR="005D5282">
        <w:rPr>
          <w:rFonts w:ascii="Times New Roman" w:hAnsi="Times New Roman" w:cs="Times New Roman"/>
          <w:sz w:val="28"/>
          <w:szCs w:val="28"/>
          <w:lang w:val="uk-UA"/>
        </w:rPr>
        <w:t xml:space="preserve"> (Вишневський І.М.)</w:t>
      </w:r>
      <w:r w:rsidR="00CB1027">
        <w:rPr>
          <w:rFonts w:ascii="Times New Roman" w:hAnsi="Times New Roman" w:cs="Times New Roman"/>
          <w:sz w:val="28"/>
          <w:szCs w:val="28"/>
          <w:lang w:val="uk-UA"/>
        </w:rPr>
        <w:t>, голови ОСББ та ЖБК:</w:t>
      </w:r>
    </w:p>
    <w:p w:rsidR="005D5282" w:rsidRDefault="005D5282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5D5282">
        <w:rPr>
          <w:rFonts w:ascii="Times New Roman" w:hAnsi="Times New Roman" w:cs="Times New Roman"/>
          <w:sz w:val="28"/>
          <w:szCs w:val="28"/>
          <w:lang w:val="uk-UA"/>
        </w:rPr>
        <w:t>здійснити увесь комплекс організаційно-розпорядчих заходів для початку опалювального сезону у відповідності з прийнятим розпорядженням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5282" w:rsidRDefault="005D5282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забезпечити необхідним обладнанням, ремонтним інструментом та паливно-мастильними матеріалами аварійно-диспетчерські служби, скласти графіки цілодобового чергування та номери телефонів опублікувати в засобах масової інформації;</w:t>
      </w:r>
    </w:p>
    <w:p w:rsidR="00241CFE" w:rsidRDefault="005D5282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спільно з </w:t>
      </w:r>
      <w:r w:rsidR="00241CFE">
        <w:rPr>
          <w:rFonts w:ascii="Times New Roman" w:hAnsi="Times New Roman" w:cs="Times New Roman"/>
          <w:sz w:val="28"/>
          <w:szCs w:val="28"/>
          <w:lang w:val="uk-UA"/>
        </w:rPr>
        <w:t xml:space="preserve">Володимир-Волинською </w:t>
      </w:r>
      <w:proofErr w:type="spellStart"/>
      <w:r w:rsidR="00241CFE">
        <w:rPr>
          <w:rFonts w:ascii="Times New Roman" w:hAnsi="Times New Roman" w:cs="Times New Roman"/>
          <w:sz w:val="28"/>
          <w:szCs w:val="28"/>
          <w:lang w:val="uk-UA"/>
        </w:rPr>
        <w:t>міськрайонною</w:t>
      </w:r>
      <w:proofErr w:type="spellEnd"/>
      <w:r w:rsidR="00241CFE">
        <w:rPr>
          <w:rFonts w:ascii="Times New Roman" w:hAnsi="Times New Roman" w:cs="Times New Roman"/>
          <w:sz w:val="28"/>
          <w:szCs w:val="28"/>
          <w:lang w:val="uk-UA"/>
        </w:rPr>
        <w:t xml:space="preserve"> філією Волинського обласного центру зайнятості (</w:t>
      </w:r>
      <w:proofErr w:type="spellStart"/>
      <w:r w:rsidR="00241CFE">
        <w:rPr>
          <w:rFonts w:ascii="Times New Roman" w:hAnsi="Times New Roman" w:cs="Times New Roman"/>
          <w:sz w:val="28"/>
          <w:szCs w:val="28"/>
          <w:lang w:val="uk-UA"/>
        </w:rPr>
        <w:t>Уколова</w:t>
      </w:r>
      <w:proofErr w:type="spellEnd"/>
      <w:r w:rsidR="00241CFE">
        <w:rPr>
          <w:rFonts w:ascii="Times New Roman" w:hAnsi="Times New Roman" w:cs="Times New Roman"/>
          <w:sz w:val="28"/>
          <w:szCs w:val="28"/>
          <w:lang w:val="uk-UA"/>
        </w:rPr>
        <w:t xml:space="preserve"> Н.В.) уточнити списки осіб, які будуть прийняті на роботу у </w:t>
      </w:r>
      <w:proofErr w:type="spellStart"/>
      <w:r w:rsidR="00241CFE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241CFE" w:rsidRPr="00C01F8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41CF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241CFE">
        <w:rPr>
          <w:rFonts w:ascii="Times New Roman" w:hAnsi="Times New Roman" w:cs="Times New Roman"/>
          <w:sz w:val="28"/>
          <w:szCs w:val="28"/>
          <w:lang w:val="uk-UA"/>
        </w:rPr>
        <w:t xml:space="preserve"> з початком опалювального сезону. Провести відповідну </w:t>
      </w:r>
      <w:r w:rsidR="00E510ED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241CFE">
        <w:rPr>
          <w:rFonts w:ascii="Times New Roman" w:hAnsi="Times New Roman" w:cs="Times New Roman"/>
          <w:sz w:val="28"/>
          <w:szCs w:val="28"/>
          <w:lang w:val="uk-UA"/>
        </w:rPr>
        <w:t>з персоналом, підготувати журнали інструктажів, обліку,  тощо.</w:t>
      </w:r>
    </w:p>
    <w:p w:rsidR="00E510ED" w:rsidRDefault="00E510ED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завершити наповнення мереж теплопостачання водою.</w:t>
      </w:r>
    </w:p>
    <w:p w:rsidR="0012413C" w:rsidRPr="00F022FC" w:rsidRDefault="00E510ED" w:rsidP="00E510ED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794D16" w:rsidRPr="00794D16">
        <w:rPr>
          <w:rFonts w:ascii="Times New Roman" w:hAnsi="Times New Roman" w:cs="Times New Roman"/>
          <w:sz w:val="28"/>
          <w:szCs w:val="28"/>
        </w:rPr>
        <w:t>.</w:t>
      </w:r>
      <w:r w:rsidR="00794D16" w:rsidRPr="00794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D1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94D16" w:rsidRPr="002C34F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794D16" w:rsidRPr="002C34F2">
        <w:rPr>
          <w:rFonts w:ascii="Times New Roman" w:hAnsi="Times New Roman" w:cs="Times New Roman"/>
          <w:sz w:val="28"/>
          <w:szCs w:val="28"/>
          <w:lang w:val="uk-UA"/>
        </w:rPr>
        <w:t>Володимир-Волинсь</w:t>
      </w:r>
      <w:r w:rsidR="00794D16">
        <w:rPr>
          <w:rFonts w:ascii="Times New Roman" w:hAnsi="Times New Roman" w:cs="Times New Roman"/>
          <w:sz w:val="28"/>
          <w:szCs w:val="28"/>
          <w:lang w:val="uk-UA"/>
        </w:rPr>
        <w:t>ктепло</w:t>
      </w:r>
      <w:r w:rsidR="00794D16" w:rsidRPr="002C34F2"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proofErr w:type="spellEnd"/>
      <w:r w:rsidR="00794D16" w:rsidRPr="002C34F2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794D16">
        <w:rPr>
          <w:rFonts w:ascii="Times New Roman" w:hAnsi="Times New Roman" w:cs="Times New Roman"/>
          <w:sz w:val="28"/>
          <w:szCs w:val="28"/>
          <w:lang w:val="uk-UA"/>
        </w:rPr>
        <w:t>Коба С.А.</w:t>
      </w:r>
      <w:r w:rsidR="00794D16" w:rsidRPr="002C34F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2413C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 місцях виконання робіт по ремонту або заміні мереж виконати роботи по благоустрою території;</w:t>
      </w:r>
    </w:p>
    <w:p w:rsidR="0012413C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вжи</w:t>
      </w:r>
      <w:r w:rsidR="00E510ED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заходів щодо отримання лімітів (номінацій) на споживання природного газу з метою </w:t>
      </w:r>
      <w:r w:rsidR="00E510ED">
        <w:rPr>
          <w:rFonts w:ascii="Times New Roman" w:hAnsi="Times New Roman" w:cs="Times New Roman"/>
          <w:sz w:val="28"/>
          <w:szCs w:val="28"/>
          <w:lang w:val="uk-UA"/>
        </w:rPr>
        <w:t>безперебійного проходження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опалювального сезону;</w:t>
      </w:r>
    </w:p>
    <w:p w:rsidR="0012413C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E510ED">
        <w:rPr>
          <w:rFonts w:ascii="Times New Roman" w:hAnsi="Times New Roman" w:cs="Times New Roman"/>
          <w:sz w:val="28"/>
          <w:szCs w:val="28"/>
          <w:lang w:val="uk-UA"/>
        </w:rPr>
        <w:t>продовжувати заготівлю та 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поставку </w:t>
      </w:r>
      <w:r w:rsidR="00E510E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складування твердого палива на котельні підприємства у відповідності до потреби;</w:t>
      </w:r>
    </w:p>
    <w:p w:rsidR="0012413C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продовжити роботу по скороченню кредиторської заборгованості за отримані послуги з постачання тепла та гарячої води усіма групами споживачів та дебіторської заборгованості за юридичними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D07C5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в першу чергу за спожитий природний газ;</w:t>
      </w:r>
    </w:p>
    <w:p w:rsidR="0012413C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продовжувати цілеспрямовану роботу по погашенню державним бюджетом заборгованості з різниці в тарифах, пільг та субсидій, послуг з постачання тепла установам, які фінансуються за рахунок державного бюджету.</w:t>
      </w:r>
    </w:p>
    <w:p w:rsidR="00E510ED" w:rsidRPr="00E510ED" w:rsidRDefault="00E510ED" w:rsidP="00E510ED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6. </w:t>
      </w:r>
      <w:proofErr w:type="spellStart"/>
      <w:r w:rsidR="00794D16">
        <w:rPr>
          <w:rFonts w:ascii="Times New Roman" w:hAnsi="Times New Roman" w:cs="Times New Roman"/>
          <w:sz w:val="28"/>
          <w:szCs w:val="28"/>
          <w:lang w:val="uk-UA"/>
        </w:rPr>
        <w:t>УЖК</w:t>
      </w:r>
      <w:proofErr w:type="spellEnd"/>
      <w:r w:rsidRPr="00E510ED">
        <w:rPr>
          <w:rFonts w:ascii="Times New Roman" w:hAnsi="Times New Roman" w:cs="Times New Roman"/>
          <w:sz w:val="28"/>
          <w:szCs w:val="28"/>
          <w:lang w:val="uk-UA"/>
        </w:rPr>
        <w:t xml:space="preserve"> (Вишневський І.М.)</w:t>
      </w:r>
      <w:r w:rsidR="00794D16">
        <w:rPr>
          <w:rFonts w:ascii="Times New Roman" w:hAnsi="Times New Roman" w:cs="Times New Roman"/>
          <w:sz w:val="28"/>
          <w:szCs w:val="28"/>
          <w:lang w:val="uk-UA"/>
        </w:rPr>
        <w:t>, голови ОСББ, ЖБК</w:t>
      </w:r>
      <w:r w:rsidRPr="00E510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0ED" w:rsidRDefault="00E510ED" w:rsidP="00E510ED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510ED"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завершити заходи з утеплення, закриття та </w:t>
      </w:r>
      <w:r w:rsidR="0059298F">
        <w:rPr>
          <w:rFonts w:ascii="Times New Roman" w:hAnsi="Times New Roman" w:cs="Times New Roman"/>
          <w:sz w:val="28"/>
          <w:szCs w:val="28"/>
          <w:lang w:val="uk-UA"/>
        </w:rPr>
        <w:t>герметизації</w:t>
      </w:r>
      <w:r w:rsidR="0059298F" w:rsidRPr="00592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0ED">
        <w:rPr>
          <w:rFonts w:ascii="Times New Roman" w:hAnsi="Times New Roman" w:cs="Times New Roman"/>
          <w:sz w:val="28"/>
          <w:szCs w:val="28"/>
          <w:lang w:val="uk-UA"/>
        </w:rPr>
        <w:t>інженерних вводів, утеплення внутрішньо будинкових мереж, ущільнення підвалів, горищ та входів в житлові будинки, слухових та оглядових вікон  а також утримання в належному стані фасадних мереж газопостачання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0ED" w:rsidRDefault="00E510ED" w:rsidP="00E510ED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здійснити додаткове, повторне, обстеження підвальних приміщень та житлових квартир, в яких під час заповнення мереж водою, було виявлено підтікання. У разі виявлення, вжити заходів, щодо негайного усунення недоліків.</w:t>
      </w:r>
    </w:p>
    <w:p w:rsidR="00E510ED" w:rsidRPr="00E510ED" w:rsidRDefault="00E510ED" w:rsidP="00E510ED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- завершити </w:t>
      </w:r>
      <w:r w:rsidRPr="00E510ED">
        <w:rPr>
          <w:rFonts w:ascii="Times New Roman" w:hAnsi="Times New Roman" w:cs="Times New Roman"/>
          <w:sz w:val="28"/>
          <w:szCs w:val="28"/>
          <w:lang w:val="uk-UA"/>
        </w:rPr>
        <w:t>освоєння в повному обсязі виділених коштів по об’єктах бюджету розвитку, в першу чергу житлових будинків, встановлення дитячих майданчиків, ремонту ліфтового господарства;</w:t>
      </w:r>
    </w:p>
    <w:p w:rsidR="00DB6F48" w:rsidRDefault="00E510ED" w:rsidP="00E510ED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510ED">
        <w:rPr>
          <w:rFonts w:ascii="Times New Roman" w:hAnsi="Times New Roman" w:cs="Times New Roman"/>
          <w:sz w:val="28"/>
          <w:szCs w:val="28"/>
          <w:lang w:val="uk-UA"/>
        </w:rPr>
        <w:tab/>
        <w:t>- організувати роботу абонентсько-диспетчерської служби д</w:t>
      </w:r>
      <w:r w:rsidR="00DB6F48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E510ED">
        <w:rPr>
          <w:rFonts w:ascii="Times New Roman" w:hAnsi="Times New Roman" w:cs="Times New Roman"/>
          <w:sz w:val="28"/>
          <w:szCs w:val="28"/>
          <w:lang w:val="uk-UA"/>
        </w:rPr>
        <w:t xml:space="preserve"> пуску теплоносія та цілодобової ліквідації заявок</w:t>
      </w:r>
      <w:r w:rsidR="00DB6F48">
        <w:rPr>
          <w:rFonts w:ascii="Times New Roman" w:hAnsi="Times New Roman" w:cs="Times New Roman"/>
          <w:sz w:val="28"/>
          <w:szCs w:val="28"/>
          <w:lang w:val="uk-UA"/>
        </w:rPr>
        <w:t xml:space="preserve">. Перевірити </w:t>
      </w:r>
      <w:r w:rsidRPr="00E510ED">
        <w:rPr>
          <w:rFonts w:ascii="Times New Roman" w:hAnsi="Times New Roman" w:cs="Times New Roman"/>
          <w:sz w:val="28"/>
          <w:szCs w:val="28"/>
          <w:lang w:val="uk-UA"/>
        </w:rPr>
        <w:t>справність аварійних автомобілів</w:t>
      </w:r>
      <w:r w:rsidR="00DB6F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10ED" w:rsidRPr="00E510ED" w:rsidRDefault="00E510ED" w:rsidP="00E510ED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510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забезпечити </w:t>
      </w:r>
      <w:r w:rsidR="00DB6F48">
        <w:rPr>
          <w:rFonts w:ascii="Times New Roman" w:hAnsi="Times New Roman" w:cs="Times New Roman"/>
          <w:sz w:val="28"/>
          <w:szCs w:val="28"/>
          <w:lang w:val="uk-UA"/>
        </w:rPr>
        <w:t>належне проходження</w:t>
      </w:r>
      <w:r w:rsidRPr="00E510ED"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</w:t>
      </w:r>
      <w:r w:rsidR="00DB6F48">
        <w:rPr>
          <w:rFonts w:ascii="Times New Roman" w:hAnsi="Times New Roman" w:cs="Times New Roman"/>
          <w:sz w:val="28"/>
          <w:szCs w:val="28"/>
          <w:lang w:val="uk-UA"/>
        </w:rPr>
        <w:t>го сезону на об’єктах</w:t>
      </w:r>
      <w:r w:rsidRPr="00E510ED">
        <w:rPr>
          <w:rFonts w:ascii="Times New Roman" w:hAnsi="Times New Roman" w:cs="Times New Roman"/>
          <w:sz w:val="28"/>
          <w:szCs w:val="28"/>
          <w:lang w:val="uk-UA"/>
        </w:rPr>
        <w:t xml:space="preserve"> балансової приналежності, які опалюються автономними системами;  </w:t>
      </w:r>
    </w:p>
    <w:p w:rsidR="0012413C" w:rsidRDefault="00E510ED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510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F4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2413C" w:rsidRPr="00830B13">
        <w:rPr>
          <w:rFonts w:ascii="Times New Roman" w:hAnsi="Times New Roman" w:cs="Times New Roman"/>
          <w:sz w:val="28"/>
          <w:szCs w:val="28"/>
          <w:lang w:val="uk-UA"/>
        </w:rPr>
        <w:t>. Управлінню водопровідно-каналізаційного господарства (Власюк В.В.</w:t>
      </w:r>
      <w:r w:rsidR="0012413C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2413C" w:rsidRPr="002D675C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забезпечити вчасне і в повному обсязі освоєння бюджетних коштів для </w:t>
      </w:r>
      <w:r w:rsidR="002D675C">
        <w:rPr>
          <w:rFonts w:ascii="Times New Roman" w:hAnsi="Times New Roman" w:cs="Times New Roman"/>
          <w:sz w:val="28"/>
          <w:szCs w:val="28"/>
          <w:lang w:val="uk-UA"/>
        </w:rPr>
        <w:t>придбання роторної повітродувки з шафою управління та перетворювачем частоти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205B" w:rsidRPr="0003205B" w:rsidRDefault="0003205B" w:rsidP="0003205B">
      <w:pPr>
        <w:pStyle w:val="HTML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3205B">
        <w:rPr>
          <w:rFonts w:ascii="Times New Roman" w:hAnsi="Times New Roman" w:cs="Times New Roman"/>
          <w:sz w:val="28"/>
          <w:szCs w:val="28"/>
        </w:rPr>
        <w:t>продовжити роботи по забезпеченню скорочення втрат води;</w:t>
      </w:r>
    </w:p>
    <w:p w:rsidR="0012413C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проводити постійну роботу із споживачами щодо ощадливого використання водних ресурсів, ефективного користування системами водовідведення, забезпечити їх безперебійне функціонування в умовах осінньо-зимового періоду;</w:t>
      </w:r>
    </w:p>
    <w:p w:rsidR="0012413C" w:rsidRDefault="0012413C" w:rsidP="007079A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продовжити роботу по скороченню кредиторської заборгованості за отримані послуги з постачання холодної води та водовідведення усіма групами споживачів та дебіторської заборгованості за юридичними зобов</w:t>
      </w:r>
      <w:r w:rsidRPr="00E327A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язаннями підприємства, в першу чергу за спожиту електричну енергію;</w:t>
      </w:r>
    </w:p>
    <w:p w:rsidR="0012413C" w:rsidRDefault="0012413C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продовжувати цілеспрямовану роботу по погашенню державним бюджетом заборгованості з різниці в тарифах, послуг з постачання холодної води та водовідведення установам, які фінансуються за рахунок державного бюджету.</w:t>
      </w:r>
    </w:p>
    <w:p w:rsidR="00F476C5" w:rsidRDefault="0012413C" w:rsidP="00F476C5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забезпечити укладення договорів на надання з послуг з споживачами в новозбудованих об</w:t>
      </w:r>
      <w:r w:rsidRPr="00F476C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єктах, опломбування засобів обліку, з метою недопущення недолікованих втрат.</w:t>
      </w:r>
    </w:p>
    <w:p w:rsidR="00F476C5" w:rsidRDefault="00F476C5" w:rsidP="00F476C5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Pr="00F476C5">
        <w:rPr>
          <w:rFonts w:ascii="Times New Roman" w:hAnsi="Times New Roman" w:cs="Times New Roman"/>
          <w:sz w:val="28"/>
          <w:szCs w:val="28"/>
          <w:lang w:val="uk-UA"/>
        </w:rPr>
        <w:t>вжити заходів щодо поліпшення фінансов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стану та оптимізації витрат.</w:t>
      </w:r>
    </w:p>
    <w:p w:rsidR="00F476C5" w:rsidRDefault="007079AC" w:rsidP="00F476C5">
      <w:pPr>
        <w:tabs>
          <w:tab w:val="left" w:pos="1080"/>
        </w:tabs>
        <w:spacing w:before="10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</w:t>
      </w:r>
      <w:bookmarkStart w:id="0" w:name="_GoBack"/>
      <w:bookmarkEnd w:id="0"/>
      <w:r w:rsidR="00F476C5">
        <w:rPr>
          <w:sz w:val="27"/>
          <w:szCs w:val="27"/>
          <w:lang w:val="uk-UA"/>
        </w:rPr>
        <w:t xml:space="preserve">- </w:t>
      </w:r>
      <w:r w:rsidR="00F476C5">
        <w:rPr>
          <w:sz w:val="28"/>
          <w:szCs w:val="28"/>
          <w:lang w:val="uk-UA"/>
        </w:rPr>
        <w:t>обрахувати і подати на затвердження міськвиконкому план реалізації води, враховуючи на динаміку 5 попередніх років</w:t>
      </w:r>
      <w:r w:rsidR="00F476C5" w:rsidRPr="00F048D5">
        <w:rPr>
          <w:sz w:val="27"/>
          <w:szCs w:val="27"/>
        </w:rPr>
        <w:t xml:space="preserve"> </w:t>
      </w:r>
    </w:p>
    <w:p w:rsidR="00F476C5" w:rsidRDefault="00F476C5" w:rsidP="0012413C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2413C" w:rsidRPr="00DB6F48" w:rsidRDefault="0012413C" w:rsidP="00DB6F48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F4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A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B6F4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DB6F48">
        <w:rPr>
          <w:rFonts w:ascii="Times New Roman" w:hAnsi="Times New Roman" w:cs="Times New Roman"/>
          <w:sz w:val="28"/>
          <w:szCs w:val="28"/>
          <w:lang w:val="uk-UA"/>
        </w:rPr>
        <w:t xml:space="preserve"> «Полігон» (</w:t>
      </w:r>
      <w:proofErr w:type="spellStart"/>
      <w:r w:rsidRPr="00DB6F48">
        <w:rPr>
          <w:rFonts w:ascii="Times New Roman" w:hAnsi="Times New Roman" w:cs="Times New Roman"/>
          <w:sz w:val="28"/>
          <w:szCs w:val="28"/>
          <w:lang w:val="uk-UA"/>
        </w:rPr>
        <w:t>Козичко</w:t>
      </w:r>
      <w:proofErr w:type="spellEnd"/>
      <w:r w:rsidRPr="00DB6F48">
        <w:rPr>
          <w:rFonts w:ascii="Times New Roman" w:hAnsi="Times New Roman" w:cs="Times New Roman"/>
          <w:sz w:val="28"/>
          <w:szCs w:val="28"/>
          <w:lang w:val="uk-UA"/>
        </w:rPr>
        <w:t xml:space="preserve"> О.І.):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 w:rsidRPr="002C34F2">
        <w:rPr>
          <w:sz w:val="28"/>
          <w:szCs w:val="28"/>
          <w:lang w:val="uk-UA"/>
        </w:rPr>
        <w:t xml:space="preserve"> - взяти під особистий контроль </w:t>
      </w:r>
      <w:r>
        <w:rPr>
          <w:sz w:val="28"/>
          <w:szCs w:val="28"/>
          <w:lang w:val="uk-UA"/>
        </w:rPr>
        <w:t xml:space="preserve">і забезпечити належну </w:t>
      </w:r>
      <w:r w:rsidRPr="002C34F2">
        <w:rPr>
          <w:sz w:val="28"/>
          <w:szCs w:val="28"/>
          <w:lang w:val="uk-UA"/>
        </w:rPr>
        <w:t xml:space="preserve">експлуатацію техніки в </w:t>
      </w:r>
      <w:r>
        <w:rPr>
          <w:sz w:val="28"/>
          <w:szCs w:val="28"/>
          <w:lang w:val="uk-UA"/>
        </w:rPr>
        <w:t>умовах осінньо-зимового періоду;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в періоди снігопадів пропуск транзитного транспорту через місто та поетапне розчищення проїзних частин доріг, тротуарів;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завершити заготівлю солі та реагентів для посипання доріг та тротуарів під час ожеледиці та обледеніння;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не допускати під час проведення робіт по розчищенню тротуарів механічне ушкодження бруківки, використання солі в місцях укладання бруківки.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 хід виконання п. 7 цього рішення та стан забезпечення паливно-мастильними матеріалами щотижнево інформувати міського голову, першого заступника міського голови на оперативних нарадах та засіданнях міського Антикризового енергетичного штабу.</w:t>
      </w:r>
    </w:p>
    <w:p w:rsidR="0012413C" w:rsidRDefault="00DB6F48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</w:t>
      </w:r>
      <w:r w:rsidR="00F835B9">
        <w:rPr>
          <w:sz w:val="28"/>
          <w:szCs w:val="28"/>
          <w:lang w:val="uk-UA"/>
        </w:rPr>
        <w:t>. КО</w:t>
      </w:r>
      <w:r w:rsidR="0012413C">
        <w:rPr>
          <w:sz w:val="28"/>
          <w:szCs w:val="28"/>
          <w:lang w:val="uk-UA"/>
        </w:rPr>
        <w:t xml:space="preserve"> «Ритуальна служба» (</w:t>
      </w:r>
      <w:proofErr w:type="spellStart"/>
      <w:r w:rsidR="0012413C">
        <w:rPr>
          <w:sz w:val="28"/>
          <w:szCs w:val="28"/>
          <w:lang w:val="uk-UA"/>
        </w:rPr>
        <w:t>Кушнірук</w:t>
      </w:r>
      <w:proofErr w:type="spellEnd"/>
      <w:r w:rsidR="0012413C">
        <w:rPr>
          <w:sz w:val="28"/>
          <w:szCs w:val="28"/>
          <w:lang w:val="uk-UA"/>
        </w:rPr>
        <w:t xml:space="preserve"> Г.М..):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DB6F48">
        <w:rPr>
          <w:sz w:val="28"/>
          <w:szCs w:val="28"/>
          <w:lang w:val="uk-UA"/>
        </w:rPr>
        <w:t>завершити підготовку сектора</w:t>
      </w:r>
      <w:r>
        <w:rPr>
          <w:sz w:val="28"/>
          <w:szCs w:val="28"/>
          <w:lang w:val="uk-UA"/>
        </w:rPr>
        <w:t xml:space="preserve"> для здійснення поховань в зимовий період.</w:t>
      </w:r>
    </w:p>
    <w:p w:rsidR="0012413C" w:rsidRDefault="00DA567D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</w:t>
      </w:r>
      <w:r w:rsidR="0012413C">
        <w:rPr>
          <w:sz w:val="28"/>
          <w:szCs w:val="28"/>
          <w:lang w:val="uk-UA"/>
        </w:rPr>
        <w:t xml:space="preserve">. </w:t>
      </w:r>
      <w:proofErr w:type="spellStart"/>
      <w:r w:rsidR="0012413C">
        <w:rPr>
          <w:sz w:val="28"/>
          <w:szCs w:val="28"/>
          <w:lang w:val="uk-UA"/>
        </w:rPr>
        <w:t>КП</w:t>
      </w:r>
      <w:proofErr w:type="spellEnd"/>
      <w:r w:rsidR="0012413C">
        <w:rPr>
          <w:sz w:val="28"/>
          <w:szCs w:val="28"/>
          <w:lang w:val="uk-UA"/>
        </w:rPr>
        <w:t xml:space="preserve"> «Троянда» (</w:t>
      </w:r>
      <w:proofErr w:type="spellStart"/>
      <w:r w:rsidR="0012413C">
        <w:rPr>
          <w:sz w:val="28"/>
          <w:szCs w:val="28"/>
          <w:lang w:val="uk-UA"/>
        </w:rPr>
        <w:t>Ломанська</w:t>
      </w:r>
      <w:proofErr w:type="spellEnd"/>
      <w:r w:rsidR="0012413C">
        <w:rPr>
          <w:sz w:val="28"/>
          <w:szCs w:val="28"/>
          <w:lang w:val="uk-UA"/>
        </w:rPr>
        <w:t xml:space="preserve"> О.М.):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завершити до початку опалювального сезону заготівлю дров;</w:t>
      </w:r>
    </w:p>
    <w:p w:rsidR="0012413C" w:rsidRDefault="0012413C" w:rsidP="001241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посів та збереження в умовах зимового періоду насіння та квітів для проведення робіт по весняному благоустрою.</w:t>
      </w:r>
    </w:p>
    <w:p w:rsidR="00F476C5" w:rsidRDefault="00DA567D" w:rsidP="00F47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11</w:t>
      </w:r>
      <w:r w:rsidR="0012413C">
        <w:rPr>
          <w:sz w:val="28"/>
          <w:szCs w:val="28"/>
          <w:lang w:val="uk-UA"/>
        </w:rPr>
        <w:t>. Управлінню соціального захисту населення (Смикалюк О.П.) вживати усіх можливих заходів щодо вчасного та в повному обсязі погашення підприємствам надавачам послуг заборгованості за надані населенню пільги та житлові субсидії.</w:t>
      </w:r>
    </w:p>
    <w:p w:rsidR="00F476C5" w:rsidRDefault="00F476C5" w:rsidP="00F47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476C5">
        <w:rPr>
          <w:sz w:val="28"/>
          <w:szCs w:val="28"/>
          <w:lang w:val="uk-UA"/>
        </w:rPr>
        <w:t xml:space="preserve">12. </w:t>
      </w:r>
      <w:r w:rsidRPr="00F476C5">
        <w:rPr>
          <w:sz w:val="28"/>
          <w:szCs w:val="28"/>
        </w:rPr>
        <w:t>Керівникам підприємств міської комунальної власності:</w:t>
      </w:r>
    </w:p>
    <w:p w:rsidR="00F476C5" w:rsidRDefault="00F476C5" w:rsidP="00F47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 В</w:t>
      </w:r>
      <w:r w:rsidRPr="00F476C5">
        <w:rPr>
          <w:sz w:val="28"/>
          <w:szCs w:val="28"/>
          <w:lang w:val="uk-UA"/>
        </w:rPr>
        <w:t xml:space="preserve">жити заходів щодо недопущення виникнення заборгованості </w:t>
      </w:r>
      <w:r w:rsidRPr="00F476C5">
        <w:rPr>
          <w:sz w:val="28"/>
          <w:szCs w:val="28"/>
          <w:lang w:val="uk-UA"/>
        </w:rPr>
        <w:br/>
        <w:t>з виплати заробітної плати та скорочення податкового боргу.</w:t>
      </w:r>
    </w:p>
    <w:p w:rsidR="00F476C5" w:rsidRDefault="00F476C5" w:rsidP="00F476C5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12.2. </w:t>
      </w:r>
      <w:r w:rsidRPr="00F476C5">
        <w:rPr>
          <w:rFonts w:eastAsia="Calibri"/>
          <w:sz w:val="28"/>
          <w:szCs w:val="28"/>
          <w:lang w:val="uk-UA" w:eastAsia="uk-UA"/>
        </w:rPr>
        <w:t>Проводити системну та постійну роботу щодо оптимізації витрат, покращення платоспроможності та збільшення рівня прибутків.</w:t>
      </w:r>
    </w:p>
    <w:p w:rsidR="00F476C5" w:rsidRDefault="00F476C5" w:rsidP="00F476C5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uk-UA"/>
        </w:rPr>
        <w:t>12.3.</w:t>
      </w:r>
      <w:r w:rsidRPr="00F476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F476C5">
        <w:rPr>
          <w:sz w:val="28"/>
          <w:szCs w:val="28"/>
          <w:lang w:val="uk-UA"/>
        </w:rPr>
        <w:t xml:space="preserve">жити заходів щодо збільшення джерел доходу за рахунок більш ефективного використання виробничої бази, обладнання та інших активів, </w:t>
      </w:r>
      <w:r w:rsidRPr="00F476C5">
        <w:rPr>
          <w:sz w:val="28"/>
          <w:szCs w:val="28"/>
          <w:lang w:val="uk-UA"/>
        </w:rPr>
        <w:br/>
        <w:t>у тому числі невиробничого призначення, без залучення бюджетних коштів.</w:t>
      </w:r>
    </w:p>
    <w:p w:rsidR="00F476C5" w:rsidRDefault="00F476C5" w:rsidP="00F476C5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12.4. </w:t>
      </w:r>
      <w:r w:rsidRPr="00F476C5">
        <w:rPr>
          <w:rFonts w:eastAsia="Calibri"/>
          <w:sz w:val="28"/>
          <w:szCs w:val="28"/>
          <w:lang w:val="uk-UA" w:eastAsia="uk-UA"/>
        </w:rPr>
        <w:t>Посилити контроль за дотриманням фінансово-бюджетної дисципліни.</w:t>
      </w:r>
    </w:p>
    <w:p w:rsidR="00F476C5" w:rsidRPr="00F476C5" w:rsidRDefault="00F476C5" w:rsidP="00CA305E">
      <w:pPr>
        <w:tabs>
          <w:tab w:val="left" w:pos="1080"/>
        </w:tabs>
        <w:spacing w:before="1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A305E">
        <w:rPr>
          <w:sz w:val="28"/>
          <w:szCs w:val="28"/>
          <w:lang w:val="uk-UA"/>
        </w:rPr>
        <w:t>3</w:t>
      </w:r>
      <w:r w:rsidRPr="00F476C5">
        <w:rPr>
          <w:sz w:val="28"/>
          <w:szCs w:val="28"/>
          <w:lang w:val="uk-UA"/>
        </w:rPr>
        <w:t>. Відділу проектної діяльності та міжнародного співробітництва (</w:t>
      </w:r>
      <w:proofErr w:type="spellStart"/>
      <w:r w:rsidRPr="00F476C5">
        <w:rPr>
          <w:sz w:val="28"/>
          <w:szCs w:val="28"/>
          <w:lang w:val="uk-UA"/>
        </w:rPr>
        <w:t>Саць</w:t>
      </w:r>
      <w:proofErr w:type="spellEnd"/>
      <w:r w:rsidRPr="00F476C5">
        <w:rPr>
          <w:sz w:val="28"/>
          <w:szCs w:val="28"/>
          <w:lang w:val="uk-UA"/>
        </w:rPr>
        <w:t xml:space="preserve"> Л.В.) спільно з </w:t>
      </w:r>
      <w:proofErr w:type="spellStart"/>
      <w:r w:rsidRPr="00F476C5">
        <w:rPr>
          <w:sz w:val="28"/>
          <w:szCs w:val="28"/>
          <w:lang w:val="uk-UA"/>
        </w:rPr>
        <w:t>УЖКГіБ</w:t>
      </w:r>
      <w:proofErr w:type="spellEnd"/>
      <w:r w:rsidRPr="00F476C5">
        <w:rPr>
          <w:sz w:val="28"/>
          <w:szCs w:val="28"/>
          <w:lang w:val="uk-UA"/>
        </w:rPr>
        <w:t xml:space="preserve"> (</w:t>
      </w:r>
      <w:proofErr w:type="spellStart"/>
      <w:r w:rsidRPr="00F476C5">
        <w:rPr>
          <w:sz w:val="28"/>
          <w:szCs w:val="28"/>
          <w:lang w:val="uk-UA"/>
        </w:rPr>
        <w:t>Фіщук</w:t>
      </w:r>
      <w:proofErr w:type="spellEnd"/>
      <w:r w:rsidRPr="00F476C5">
        <w:rPr>
          <w:sz w:val="28"/>
          <w:szCs w:val="28"/>
          <w:lang w:val="uk-UA"/>
        </w:rPr>
        <w:t xml:space="preserve"> В.С.) та фіна</w:t>
      </w:r>
      <w:r w:rsidR="00CA305E">
        <w:rPr>
          <w:sz w:val="28"/>
          <w:szCs w:val="28"/>
          <w:lang w:val="uk-UA"/>
        </w:rPr>
        <w:t>нсовим управлінням (</w:t>
      </w:r>
      <w:proofErr w:type="spellStart"/>
      <w:r w:rsidR="00CA305E">
        <w:rPr>
          <w:sz w:val="28"/>
          <w:szCs w:val="28"/>
          <w:lang w:val="uk-UA"/>
        </w:rPr>
        <w:t>Шибирин</w:t>
      </w:r>
      <w:proofErr w:type="spellEnd"/>
      <w:r w:rsidR="00CA305E">
        <w:rPr>
          <w:sz w:val="28"/>
          <w:szCs w:val="28"/>
          <w:lang w:val="uk-UA"/>
        </w:rPr>
        <w:t xml:space="preserve"> Т.В.</w:t>
      </w:r>
      <w:r w:rsidRPr="00F476C5">
        <w:rPr>
          <w:sz w:val="28"/>
          <w:szCs w:val="28"/>
          <w:lang w:val="uk-UA"/>
        </w:rPr>
        <w:t>) вивчити питання та подати пропозиції щодо залучення кредитних коштів по програмах НЕФКО, Світового Банку тощо.</w:t>
      </w:r>
    </w:p>
    <w:p w:rsidR="0012413C" w:rsidRDefault="00DA567D" w:rsidP="00CA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A305E">
        <w:rPr>
          <w:sz w:val="28"/>
          <w:szCs w:val="28"/>
          <w:lang w:val="uk-UA"/>
        </w:rPr>
        <w:t>4</w:t>
      </w:r>
      <w:r w:rsidR="0012413C">
        <w:rPr>
          <w:sz w:val="28"/>
          <w:szCs w:val="28"/>
          <w:lang w:val="uk-UA"/>
        </w:rPr>
        <w:t xml:space="preserve">. Керівникам </w:t>
      </w:r>
      <w:proofErr w:type="spellStart"/>
      <w:r w:rsidR="00CA305E">
        <w:rPr>
          <w:sz w:val="28"/>
          <w:szCs w:val="28"/>
          <w:lang w:val="uk-UA"/>
        </w:rPr>
        <w:t>КП</w:t>
      </w:r>
      <w:proofErr w:type="spellEnd"/>
      <w:r w:rsidR="00CA305E" w:rsidRPr="002C34F2">
        <w:rPr>
          <w:sz w:val="28"/>
          <w:szCs w:val="28"/>
          <w:lang w:val="uk-UA"/>
        </w:rPr>
        <w:t xml:space="preserve"> «</w:t>
      </w:r>
      <w:proofErr w:type="spellStart"/>
      <w:r w:rsidR="00CA305E" w:rsidRPr="002C34F2">
        <w:rPr>
          <w:sz w:val="28"/>
          <w:szCs w:val="28"/>
          <w:lang w:val="uk-UA"/>
        </w:rPr>
        <w:t>Володимир-Волинсь</w:t>
      </w:r>
      <w:r w:rsidR="00CA305E">
        <w:rPr>
          <w:sz w:val="28"/>
          <w:szCs w:val="28"/>
          <w:lang w:val="uk-UA"/>
        </w:rPr>
        <w:t>ктепло</w:t>
      </w:r>
      <w:r w:rsidR="00CA305E" w:rsidRPr="002C34F2">
        <w:rPr>
          <w:sz w:val="28"/>
          <w:szCs w:val="28"/>
          <w:lang w:val="uk-UA"/>
        </w:rPr>
        <w:t>енерго</w:t>
      </w:r>
      <w:proofErr w:type="spellEnd"/>
      <w:r w:rsidR="00CA305E" w:rsidRPr="002C34F2">
        <w:rPr>
          <w:sz w:val="28"/>
          <w:szCs w:val="28"/>
          <w:lang w:val="uk-UA"/>
        </w:rPr>
        <w:t>» (</w:t>
      </w:r>
      <w:r w:rsidR="00CA305E">
        <w:rPr>
          <w:sz w:val="28"/>
          <w:szCs w:val="28"/>
          <w:lang w:val="uk-UA"/>
        </w:rPr>
        <w:t>Коба С.А.</w:t>
      </w:r>
      <w:r w:rsidR="00CA305E" w:rsidRPr="002C34F2">
        <w:rPr>
          <w:sz w:val="28"/>
          <w:szCs w:val="28"/>
          <w:lang w:val="uk-UA"/>
        </w:rPr>
        <w:t>)</w:t>
      </w:r>
      <w:r w:rsidR="00CA305E">
        <w:rPr>
          <w:sz w:val="28"/>
          <w:szCs w:val="28"/>
          <w:lang w:val="uk-UA"/>
        </w:rPr>
        <w:t>,</w:t>
      </w:r>
      <w:r w:rsidR="0012413C">
        <w:rPr>
          <w:sz w:val="28"/>
          <w:szCs w:val="28"/>
          <w:lang w:val="uk-UA"/>
        </w:rPr>
        <w:t xml:space="preserve"> Управління водопровідно-каналізаційного господарства (Власюк В.В.), </w:t>
      </w:r>
      <w:proofErr w:type="spellStart"/>
      <w:r w:rsidR="00CA305E">
        <w:rPr>
          <w:sz w:val="28"/>
          <w:szCs w:val="28"/>
          <w:lang w:val="uk-UA"/>
        </w:rPr>
        <w:t>КП</w:t>
      </w:r>
      <w:proofErr w:type="spellEnd"/>
      <w:r w:rsidR="00CA305E">
        <w:rPr>
          <w:sz w:val="28"/>
          <w:szCs w:val="28"/>
          <w:lang w:val="uk-UA"/>
        </w:rPr>
        <w:t xml:space="preserve"> </w:t>
      </w:r>
      <w:proofErr w:type="spellStart"/>
      <w:r w:rsidR="00CA305E">
        <w:rPr>
          <w:sz w:val="28"/>
          <w:szCs w:val="28"/>
          <w:lang w:val="uk-UA"/>
        </w:rPr>
        <w:t>УЖК</w:t>
      </w:r>
      <w:proofErr w:type="spellEnd"/>
      <w:r w:rsidR="0012413C">
        <w:rPr>
          <w:sz w:val="28"/>
          <w:szCs w:val="28"/>
          <w:lang w:val="uk-UA"/>
        </w:rPr>
        <w:t xml:space="preserve"> (Вишневський І.М.), про хід виконання цього рішення щотижнево інформувати міського голову, першого заступника міського голови на оперативних нарадах та засіданнях міського Антикризового енергетичного штабу.</w:t>
      </w:r>
      <w:r w:rsidR="00F476C5">
        <w:rPr>
          <w:sz w:val="28"/>
          <w:szCs w:val="28"/>
          <w:lang w:val="uk-UA"/>
        </w:rPr>
        <w:t xml:space="preserve"> В частині окремих термів, встановлених цим рішенням, інформувати у вказані терміни.</w:t>
      </w:r>
    </w:p>
    <w:p w:rsidR="0012413C" w:rsidRPr="00F476C5" w:rsidRDefault="00DA567D" w:rsidP="00CA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A305E">
        <w:rPr>
          <w:sz w:val="28"/>
          <w:szCs w:val="28"/>
          <w:lang w:val="uk-UA"/>
        </w:rPr>
        <w:t>7</w:t>
      </w:r>
      <w:r w:rsidR="0012413C">
        <w:rPr>
          <w:sz w:val="28"/>
          <w:szCs w:val="28"/>
          <w:lang w:val="uk-UA"/>
        </w:rPr>
        <w:t xml:space="preserve">. </w:t>
      </w:r>
      <w:r w:rsidR="0012413C" w:rsidRPr="002C34F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476C5">
        <w:rPr>
          <w:sz w:val="28"/>
          <w:szCs w:val="28"/>
          <w:lang w:val="uk-UA"/>
        </w:rPr>
        <w:t xml:space="preserve">заступників міського голови відповідно до функціональних </w:t>
      </w:r>
      <w:proofErr w:type="spellStart"/>
      <w:r w:rsidR="00F476C5">
        <w:rPr>
          <w:sz w:val="28"/>
          <w:szCs w:val="28"/>
          <w:lang w:val="uk-UA"/>
        </w:rPr>
        <w:t>обов’</w:t>
      </w:r>
      <w:proofErr w:type="spellEnd"/>
      <w:r w:rsidR="00F476C5" w:rsidRPr="00F476C5">
        <w:rPr>
          <w:sz w:val="28"/>
          <w:szCs w:val="28"/>
        </w:rPr>
        <w:t>язків.</w:t>
      </w:r>
    </w:p>
    <w:p w:rsidR="0012413C" w:rsidRDefault="0012413C" w:rsidP="0012413C">
      <w:pPr>
        <w:rPr>
          <w:b/>
          <w:sz w:val="28"/>
          <w:szCs w:val="28"/>
          <w:lang w:val="uk-UA"/>
        </w:rPr>
      </w:pPr>
    </w:p>
    <w:p w:rsidR="0012413C" w:rsidRDefault="0012413C" w:rsidP="0012413C">
      <w:pPr>
        <w:rPr>
          <w:b/>
          <w:sz w:val="28"/>
          <w:szCs w:val="28"/>
          <w:lang w:val="uk-UA"/>
        </w:rPr>
      </w:pPr>
    </w:p>
    <w:p w:rsidR="00CB0A94" w:rsidRPr="00CB0A94" w:rsidRDefault="00F476C5" w:rsidP="00CB0A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  <w:r>
        <w:rPr>
          <w:b/>
          <w:sz w:val="28"/>
          <w:szCs w:val="28"/>
          <w:lang w:val="uk-UA"/>
        </w:rPr>
        <w:t xml:space="preserve"> П.Д.</w:t>
      </w:r>
      <w:r w:rsidR="00CB0A94" w:rsidRPr="00CB0A94">
        <w:rPr>
          <w:b/>
          <w:sz w:val="28"/>
          <w:szCs w:val="28"/>
          <w:lang w:val="uk-UA"/>
        </w:rPr>
        <w:t xml:space="preserve">              </w:t>
      </w:r>
    </w:p>
    <w:p w:rsidR="00C01F83" w:rsidRDefault="00F476C5" w:rsidP="00CA305E">
      <w:pPr>
        <w:rPr>
          <w:lang w:val="uk-UA"/>
        </w:rPr>
      </w:pPr>
      <w:proofErr w:type="spellStart"/>
      <w:r>
        <w:rPr>
          <w:lang w:val="uk-UA"/>
        </w:rPr>
        <w:t>Фіщук</w:t>
      </w:r>
      <w:proofErr w:type="spellEnd"/>
      <w:r w:rsidR="0012413C">
        <w:rPr>
          <w:lang w:val="uk-UA"/>
        </w:rPr>
        <w:t xml:space="preserve"> 38518</w:t>
      </w:r>
    </w:p>
    <w:p w:rsidR="00C01F83" w:rsidRDefault="00C01F83">
      <w:pPr>
        <w:spacing w:after="200" w:line="276" w:lineRule="auto"/>
        <w:rPr>
          <w:lang w:val="uk-UA"/>
        </w:rPr>
      </w:pPr>
    </w:p>
    <w:sectPr w:rsidR="00C01F83" w:rsidSect="0032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6FF6"/>
    <w:multiLevelType w:val="multilevel"/>
    <w:tmpl w:val="2AA2D256"/>
    <w:lvl w:ilvl="0">
      <w:start w:val="1"/>
      <w:numFmt w:val="decimal"/>
      <w:lvlText w:val="%1."/>
      <w:lvlJc w:val="left"/>
      <w:pPr>
        <w:tabs>
          <w:tab w:val="num" w:pos="-538"/>
        </w:tabs>
        <w:ind w:left="-538" w:firstLine="6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-218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410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13C"/>
    <w:rsid w:val="0003205B"/>
    <w:rsid w:val="00065704"/>
    <w:rsid w:val="0012413C"/>
    <w:rsid w:val="00161707"/>
    <w:rsid w:val="00213051"/>
    <w:rsid w:val="00241CFE"/>
    <w:rsid w:val="0026234F"/>
    <w:rsid w:val="002D675C"/>
    <w:rsid w:val="002F0D09"/>
    <w:rsid w:val="00323CD5"/>
    <w:rsid w:val="00373495"/>
    <w:rsid w:val="003E080F"/>
    <w:rsid w:val="00405A14"/>
    <w:rsid w:val="0059298F"/>
    <w:rsid w:val="005D5282"/>
    <w:rsid w:val="005E508E"/>
    <w:rsid w:val="00674B83"/>
    <w:rsid w:val="00692F0F"/>
    <w:rsid w:val="006D2C8C"/>
    <w:rsid w:val="007047EB"/>
    <w:rsid w:val="007079AC"/>
    <w:rsid w:val="00710825"/>
    <w:rsid w:val="0074458B"/>
    <w:rsid w:val="00794D16"/>
    <w:rsid w:val="007D37D8"/>
    <w:rsid w:val="007F6E56"/>
    <w:rsid w:val="008655F2"/>
    <w:rsid w:val="00876F29"/>
    <w:rsid w:val="008F426F"/>
    <w:rsid w:val="0094666A"/>
    <w:rsid w:val="009B456A"/>
    <w:rsid w:val="009B66B1"/>
    <w:rsid w:val="009D7C19"/>
    <w:rsid w:val="00A37BA6"/>
    <w:rsid w:val="00A51CE3"/>
    <w:rsid w:val="00AE4060"/>
    <w:rsid w:val="00C01F83"/>
    <w:rsid w:val="00C04CD9"/>
    <w:rsid w:val="00C46066"/>
    <w:rsid w:val="00C736CC"/>
    <w:rsid w:val="00C74811"/>
    <w:rsid w:val="00CA305E"/>
    <w:rsid w:val="00CB0A94"/>
    <w:rsid w:val="00CB1027"/>
    <w:rsid w:val="00D97F02"/>
    <w:rsid w:val="00DA567D"/>
    <w:rsid w:val="00DB6F48"/>
    <w:rsid w:val="00E0114D"/>
    <w:rsid w:val="00E510ED"/>
    <w:rsid w:val="00E7420A"/>
    <w:rsid w:val="00F476C5"/>
    <w:rsid w:val="00F624D6"/>
    <w:rsid w:val="00F8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13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2413C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12413C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413C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1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24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413C"/>
    <w:rPr>
      <w:rFonts w:ascii="AcademyACTT" w:eastAsia="Times New Roman" w:hAnsi="AcademyACTT" w:cs="AcademyACT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413C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21">
    <w:name w:val="Body Text 2"/>
    <w:basedOn w:val="a"/>
    <w:link w:val="22"/>
    <w:rsid w:val="0012413C"/>
    <w:pPr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12413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124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1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742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4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Mamalyga</dc:creator>
  <cp:lastModifiedBy>Mamalyga</cp:lastModifiedBy>
  <cp:revision>24</cp:revision>
  <dcterms:created xsi:type="dcterms:W3CDTF">2018-10-05T09:37:00Z</dcterms:created>
  <dcterms:modified xsi:type="dcterms:W3CDTF">2019-08-20T06:26:00Z</dcterms:modified>
</cp:coreProperties>
</file>