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E" w:rsidRPr="00A41CDA" w:rsidRDefault="003948D4" w:rsidP="00B97555">
      <w:pPr>
        <w:autoSpaceDE/>
        <w:autoSpaceDN/>
        <w:jc w:val="center"/>
        <w:rPr>
          <w:rFonts w:ascii="Antiqua" w:hAnsi="Antiqua"/>
          <w:sz w:val="26"/>
        </w:rPr>
      </w:pPr>
      <w:r>
        <w:rPr>
          <w:rFonts w:ascii="Antiqua" w:hAnsi="Antiqua"/>
          <w:noProof/>
          <w:sz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6" o:title=""/>
          </v:shape>
        </w:pict>
      </w:r>
    </w:p>
    <w:p w:rsidR="00980F0E" w:rsidRPr="00A41CDA" w:rsidRDefault="00980F0E" w:rsidP="00B97555">
      <w:pPr>
        <w:keepNext/>
        <w:autoSpaceDE/>
        <w:autoSpaceDN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</w:rPr>
      </w:pPr>
      <w:r w:rsidRPr="00A41CDA">
        <w:rPr>
          <w:b/>
          <w:kern w:val="32"/>
          <w:sz w:val="28"/>
          <w:szCs w:val="28"/>
        </w:rPr>
        <w:t>УКРАЇНА</w:t>
      </w:r>
    </w:p>
    <w:p w:rsidR="00980F0E" w:rsidRPr="00A41CDA" w:rsidRDefault="00980F0E" w:rsidP="00B97555">
      <w:pPr>
        <w:keepNext/>
        <w:autoSpaceDE/>
        <w:autoSpaceDN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A41CDA">
        <w:rPr>
          <w:b/>
          <w:bCs/>
          <w:iCs/>
          <w:sz w:val="28"/>
          <w:szCs w:val="28"/>
        </w:rPr>
        <w:t>ВОЛОДИМИР-ВОЛИНСЬКА МІСЬКА РАДА ВОЛИНСЬКОЇ ОБЛАСТІ</w:t>
      </w:r>
    </w:p>
    <w:p w:rsidR="00980F0E" w:rsidRPr="00A41CDA" w:rsidRDefault="00980F0E" w:rsidP="00B97555">
      <w:pPr>
        <w:keepNext/>
        <w:autoSpaceDE/>
        <w:autoSpaceDN/>
        <w:spacing w:before="240" w:after="60"/>
        <w:jc w:val="center"/>
        <w:outlineLvl w:val="3"/>
        <w:rPr>
          <w:b/>
          <w:bCs/>
          <w:position w:val="38"/>
          <w:sz w:val="28"/>
          <w:szCs w:val="28"/>
        </w:rPr>
      </w:pPr>
      <w:r w:rsidRPr="00A41CDA">
        <w:rPr>
          <w:b/>
          <w:bCs/>
          <w:position w:val="38"/>
          <w:sz w:val="28"/>
          <w:szCs w:val="28"/>
        </w:rPr>
        <w:t>ВИКОНАВЧИЙ КОМІТЕТ</w:t>
      </w:r>
    </w:p>
    <w:p w:rsidR="00980F0E" w:rsidRPr="00A41CDA" w:rsidRDefault="00980F0E" w:rsidP="00B97555">
      <w:pPr>
        <w:autoSpaceDE/>
        <w:autoSpaceDN/>
        <w:spacing w:before="240" w:after="60"/>
        <w:jc w:val="center"/>
        <w:outlineLvl w:val="4"/>
        <w:rPr>
          <w:b/>
          <w:bCs/>
          <w:iCs/>
          <w:sz w:val="40"/>
          <w:szCs w:val="40"/>
        </w:rPr>
      </w:pPr>
      <w:r w:rsidRPr="00A41CDA">
        <w:rPr>
          <w:b/>
          <w:bCs/>
          <w:iCs/>
          <w:sz w:val="40"/>
          <w:szCs w:val="40"/>
        </w:rPr>
        <w:t>РІШЕННЯ</w:t>
      </w:r>
    </w:p>
    <w:p w:rsidR="00980F0E" w:rsidRPr="00A41CDA" w:rsidRDefault="00E25645" w:rsidP="008979D6">
      <w:pPr>
        <w:pStyle w:val="3"/>
      </w:pPr>
      <w:r>
        <w:t>13.08.2019 р.</w:t>
      </w:r>
      <w:r w:rsidR="00980F0E">
        <w:t xml:space="preserve"> </w:t>
      </w:r>
      <w:r w:rsidR="00980F0E" w:rsidRPr="00A41CDA">
        <w:t>№</w:t>
      </w:r>
      <w:r>
        <w:t xml:space="preserve"> 22</w:t>
      </w:r>
      <w:r w:rsidR="003948D4">
        <w:t>0</w:t>
      </w:r>
      <w:bookmarkStart w:id="0" w:name="_GoBack"/>
      <w:bookmarkEnd w:id="0"/>
      <w:r w:rsidR="00980F0E" w:rsidRPr="00A41CDA">
        <w:t xml:space="preserve"> </w:t>
      </w:r>
    </w:p>
    <w:p w:rsidR="00980F0E" w:rsidRPr="00A41CDA" w:rsidRDefault="00980F0E" w:rsidP="008979D6"/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Про утворення міської комісії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з формування пропозицій щодо спрямування 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у 2019 році субвенції з державного бюджету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місцевим бюджетам на проектні, будівельно-ремонтні роботи,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придбання житла та приміщень для розвитку сімейних та інших форм виховання, наближених до сімейних,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>забезпечення житлом дітей-сиріт, дітей, позбавлених батьківського піклування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>та осіб з їх числа,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 xml:space="preserve">і визначення дітей, яким буде придбано житло </w:t>
      </w:r>
    </w:p>
    <w:p w:rsidR="00980F0E" w:rsidRPr="00A41CDA" w:rsidRDefault="00980F0E" w:rsidP="008979D6">
      <w:pPr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>або призначено грошову компенсацію</w:t>
      </w:r>
    </w:p>
    <w:p w:rsidR="00980F0E" w:rsidRPr="00A41CDA" w:rsidRDefault="00980F0E" w:rsidP="003140FA">
      <w:pPr>
        <w:ind w:left="-900"/>
        <w:rPr>
          <w:sz w:val="28"/>
          <w:szCs w:val="28"/>
        </w:rPr>
      </w:pPr>
    </w:p>
    <w:p w:rsidR="00980F0E" w:rsidRPr="00A41CDA" w:rsidRDefault="00980F0E" w:rsidP="003140F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    Відповідно до Порядку та умов надання у 2019 році</w:t>
      </w:r>
      <w:r w:rsidRPr="00A41CDA">
        <w:rPr>
          <w:b/>
          <w:sz w:val="28"/>
          <w:szCs w:val="28"/>
        </w:rPr>
        <w:t xml:space="preserve"> </w:t>
      </w:r>
      <w:r w:rsidRPr="00A41CDA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дітей-сиріт, дітей, позбавлених батьківського піклування, осіб з їх числа (далі – Порядок), затвердженого постановою Кабінету Міністрів України від 15 листопада 2017 року № 877 (в редакції постанови Кабінету Міністрів України від 26.06.2019р. № 616)</w:t>
      </w:r>
      <w:r w:rsidRPr="00A41CDA">
        <w:rPr>
          <w:sz w:val="28"/>
          <w:szCs w:val="28"/>
          <w:shd w:val="clear" w:color="auto" w:fill="FFFFFF"/>
        </w:rPr>
        <w:t>, керуючись ст. 40 Закону України «Про місцеве самоврядування в Україні»,</w:t>
      </w:r>
      <w:r w:rsidRPr="00A41CDA">
        <w:rPr>
          <w:sz w:val="28"/>
          <w:szCs w:val="28"/>
        </w:rPr>
        <w:t xml:space="preserve"> виконавчий комітет міської ради </w:t>
      </w:r>
    </w:p>
    <w:p w:rsidR="00980F0E" w:rsidRPr="00A41CDA" w:rsidRDefault="00980F0E" w:rsidP="003140FA">
      <w:pPr>
        <w:jc w:val="both"/>
        <w:rPr>
          <w:sz w:val="28"/>
          <w:szCs w:val="28"/>
        </w:rPr>
      </w:pPr>
    </w:p>
    <w:p w:rsidR="00980F0E" w:rsidRPr="00A41CDA" w:rsidRDefault="00980F0E" w:rsidP="003140FA">
      <w:pPr>
        <w:jc w:val="center"/>
        <w:rPr>
          <w:sz w:val="28"/>
          <w:szCs w:val="28"/>
        </w:rPr>
      </w:pPr>
      <w:r w:rsidRPr="00A41CDA">
        <w:rPr>
          <w:sz w:val="28"/>
          <w:szCs w:val="28"/>
        </w:rPr>
        <w:t>ВИРІШИВ:</w:t>
      </w:r>
    </w:p>
    <w:p w:rsidR="00980F0E" w:rsidRPr="00A41CDA" w:rsidRDefault="00980F0E" w:rsidP="00A41CD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       1. Утворити міську комісію з формування пропозицій щодо спрямування  </w:t>
      </w:r>
    </w:p>
    <w:p w:rsidR="00980F0E" w:rsidRPr="00A41CDA" w:rsidRDefault="00980F0E" w:rsidP="00A41CD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>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 та осіб з їх числа,і визначення дітей, яким буде придбано житло або призначено грошову компенсацію (далі –</w:t>
      </w:r>
      <w:r>
        <w:rPr>
          <w:sz w:val="28"/>
          <w:szCs w:val="28"/>
        </w:rPr>
        <w:t xml:space="preserve"> </w:t>
      </w:r>
      <w:r w:rsidRPr="00A41CDA">
        <w:rPr>
          <w:sz w:val="28"/>
          <w:szCs w:val="28"/>
        </w:rPr>
        <w:t>Комісія).</w:t>
      </w:r>
    </w:p>
    <w:p w:rsidR="00980F0E" w:rsidRPr="00A41CDA" w:rsidRDefault="00980F0E" w:rsidP="009553D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      2. Затвердити Положення про Комісію </w:t>
      </w:r>
      <w:r>
        <w:rPr>
          <w:sz w:val="28"/>
          <w:szCs w:val="28"/>
        </w:rPr>
        <w:t xml:space="preserve"> (</w:t>
      </w:r>
      <w:r w:rsidRPr="00A41CDA">
        <w:rPr>
          <w:sz w:val="28"/>
          <w:szCs w:val="28"/>
        </w:rPr>
        <w:t xml:space="preserve"> додат</w:t>
      </w:r>
      <w:r>
        <w:rPr>
          <w:sz w:val="28"/>
          <w:szCs w:val="28"/>
        </w:rPr>
        <w:t>ок</w:t>
      </w:r>
      <w:r w:rsidRPr="00A41CDA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A41CDA">
        <w:rPr>
          <w:sz w:val="28"/>
          <w:szCs w:val="28"/>
        </w:rPr>
        <w:t>.</w:t>
      </w:r>
    </w:p>
    <w:p w:rsidR="00980F0E" w:rsidRPr="00A41CDA" w:rsidRDefault="00980F0E" w:rsidP="009553D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      3. Затвердити склад Комісії </w:t>
      </w:r>
      <w:r>
        <w:rPr>
          <w:sz w:val="28"/>
          <w:szCs w:val="28"/>
        </w:rPr>
        <w:t xml:space="preserve"> (</w:t>
      </w:r>
      <w:r w:rsidRPr="00A41CDA">
        <w:rPr>
          <w:sz w:val="28"/>
          <w:szCs w:val="28"/>
        </w:rPr>
        <w:t xml:space="preserve"> додат</w:t>
      </w:r>
      <w:r>
        <w:rPr>
          <w:sz w:val="28"/>
          <w:szCs w:val="28"/>
        </w:rPr>
        <w:t>ок</w:t>
      </w:r>
      <w:r w:rsidRPr="00A41CD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A41CDA">
        <w:rPr>
          <w:sz w:val="28"/>
          <w:szCs w:val="28"/>
        </w:rPr>
        <w:t>.</w:t>
      </w:r>
    </w:p>
    <w:p w:rsidR="00980F0E" w:rsidRPr="00A41CDA" w:rsidRDefault="00980F0E" w:rsidP="009553D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      4. 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 w:rsidRPr="00A41CDA">
        <w:rPr>
          <w:sz w:val="28"/>
          <w:szCs w:val="28"/>
        </w:rPr>
        <w:t>заступника міського голови Матвійчука Я.А.</w:t>
      </w:r>
    </w:p>
    <w:p w:rsidR="00980F0E" w:rsidRPr="00A41CDA" w:rsidRDefault="00980F0E" w:rsidP="003140FA">
      <w:pPr>
        <w:jc w:val="both"/>
        <w:rPr>
          <w:sz w:val="28"/>
          <w:szCs w:val="28"/>
        </w:rPr>
      </w:pPr>
    </w:p>
    <w:p w:rsidR="00980F0E" w:rsidRPr="00A41CDA" w:rsidRDefault="00980F0E" w:rsidP="003140FA">
      <w:pPr>
        <w:jc w:val="both"/>
        <w:rPr>
          <w:b/>
          <w:sz w:val="28"/>
          <w:szCs w:val="28"/>
        </w:rPr>
      </w:pPr>
      <w:r w:rsidRPr="00A41CDA">
        <w:rPr>
          <w:b/>
          <w:sz w:val="28"/>
          <w:szCs w:val="28"/>
        </w:rPr>
        <w:t>Міський голова</w:t>
      </w:r>
      <w:r w:rsidRPr="00A41CDA">
        <w:rPr>
          <w:b/>
          <w:sz w:val="28"/>
          <w:szCs w:val="28"/>
        </w:rPr>
        <w:tab/>
      </w:r>
      <w:r w:rsidRPr="00A41CDA">
        <w:rPr>
          <w:b/>
          <w:sz w:val="28"/>
          <w:szCs w:val="28"/>
        </w:rPr>
        <w:tab/>
      </w:r>
      <w:r w:rsidRPr="00A41CDA">
        <w:rPr>
          <w:b/>
          <w:sz w:val="28"/>
          <w:szCs w:val="28"/>
        </w:rPr>
        <w:tab/>
      </w:r>
      <w:r w:rsidRPr="00A41CDA">
        <w:rPr>
          <w:b/>
          <w:sz w:val="28"/>
          <w:szCs w:val="28"/>
        </w:rPr>
        <w:tab/>
      </w:r>
      <w:r w:rsidRPr="00A41CDA">
        <w:rPr>
          <w:b/>
          <w:sz w:val="28"/>
          <w:szCs w:val="28"/>
        </w:rPr>
        <w:tab/>
      </w:r>
      <w:r w:rsidRPr="00A41CDA">
        <w:rPr>
          <w:b/>
          <w:sz w:val="28"/>
          <w:szCs w:val="28"/>
        </w:rPr>
        <w:tab/>
        <w:t xml:space="preserve">                          П.Д.Саганюк</w:t>
      </w:r>
    </w:p>
    <w:p w:rsidR="00980F0E" w:rsidRPr="00A41CDA" w:rsidRDefault="00980F0E" w:rsidP="003140FA">
      <w:pPr>
        <w:jc w:val="both"/>
        <w:rPr>
          <w:sz w:val="24"/>
          <w:szCs w:val="24"/>
        </w:rPr>
      </w:pPr>
      <w:r w:rsidRPr="00A41CDA">
        <w:rPr>
          <w:sz w:val="24"/>
          <w:szCs w:val="24"/>
        </w:rPr>
        <w:t>Сидорук 35772</w:t>
      </w:r>
    </w:p>
    <w:p w:rsidR="00980F0E" w:rsidRPr="00A41CDA" w:rsidRDefault="00980F0E" w:rsidP="00020A57">
      <w:pPr>
        <w:pStyle w:val="2"/>
        <w:spacing w:before="0" w:after="0"/>
        <w:jc w:val="right"/>
        <w:rPr>
          <w:b w:val="0"/>
          <w:sz w:val="22"/>
          <w:szCs w:val="22"/>
        </w:rPr>
      </w:pPr>
      <w:r w:rsidRPr="00A41CDA">
        <w:rPr>
          <w:rFonts w:ascii="Times New Roman" w:hAnsi="Times New Roman" w:cs="Times New Roman"/>
          <w:b w:val="0"/>
          <w:i w:val="0"/>
          <w:spacing w:val="-6"/>
        </w:rPr>
        <w:lastRenderedPageBreak/>
        <w:t xml:space="preserve">                                                                                                                                       </w:t>
      </w:r>
    </w:p>
    <w:p w:rsidR="00980F0E" w:rsidRPr="00781AB7" w:rsidRDefault="00980F0E" w:rsidP="00673AE7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</w:pPr>
      <w:r w:rsidRPr="00781AB7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>Додаток 1</w:t>
      </w:r>
    </w:p>
    <w:p w:rsidR="00980F0E" w:rsidRPr="00A41CDA" w:rsidRDefault="00980F0E" w:rsidP="00673AE7">
      <w:pPr>
        <w:jc w:val="right"/>
      </w:pPr>
      <w:r w:rsidRPr="00A41CDA">
        <w:t>ЗАТВЕРДЖЕНО</w:t>
      </w:r>
    </w:p>
    <w:p w:rsidR="00980F0E" w:rsidRPr="00A41CDA" w:rsidRDefault="00980F0E" w:rsidP="00673AE7">
      <w:pPr>
        <w:jc w:val="right"/>
        <w:rPr>
          <w:sz w:val="28"/>
          <w:szCs w:val="28"/>
        </w:rPr>
      </w:pPr>
      <w:r w:rsidRPr="00A41CDA">
        <w:t xml:space="preserve">                                                                                                       рішення виконавчого комітету</w:t>
      </w:r>
    </w:p>
    <w:p w:rsidR="00980F0E" w:rsidRPr="00A41CDA" w:rsidRDefault="00980F0E" w:rsidP="00673AE7">
      <w:pPr>
        <w:rPr>
          <w:sz w:val="16"/>
          <w:szCs w:val="16"/>
        </w:rPr>
      </w:pPr>
      <w:r w:rsidRPr="00A41C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№ </w:t>
      </w:r>
    </w:p>
    <w:p w:rsidR="00980F0E" w:rsidRPr="00A41CDA" w:rsidRDefault="00980F0E" w:rsidP="00673AE7">
      <w:pPr>
        <w:jc w:val="right"/>
        <w:rPr>
          <w:sz w:val="16"/>
          <w:szCs w:val="16"/>
        </w:rPr>
      </w:pPr>
    </w:p>
    <w:p w:rsidR="00980F0E" w:rsidRPr="00A41CDA" w:rsidRDefault="00980F0E" w:rsidP="00673AE7">
      <w:pPr>
        <w:keepNext/>
        <w:numPr>
          <w:ilvl w:val="0"/>
          <w:numId w:val="1"/>
        </w:numPr>
        <w:suppressAutoHyphens/>
        <w:autoSpaceDE/>
        <w:ind w:left="0" w:firstLine="0"/>
        <w:jc w:val="center"/>
        <w:outlineLvl w:val="0"/>
        <w:rPr>
          <w:rFonts w:ascii="Arial" w:eastAsia="PMingLiU" w:hAnsi="Arial" w:cs="Arial"/>
          <w:b/>
          <w:bCs/>
          <w:kern w:val="2"/>
          <w:sz w:val="28"/>
          <w:szCs w:val="28"/>
          <w:lang w:eastAsia="ar-SA"/>
        </w:rPr>
      </w:pPr>
      <w:r w:rsidRPr="00A41CDA">
        <w:rPr>
          <w:rFonts w:eastAsia="PMingLiU"/>
          <w:b/>
          <w:kern w:val="2"/>
          <w:sz w:val="28"/>
          <w:szCs w:val="28"/>
          <w:lang w:eastAsia="ar-SA"/>
        </w:rPr>
        <w:t>СКЛАД</w:t>
      </w:r>
    </w:p>
    <w:p w:rsidR="00980F0E" w:rsidRPr="00A41CDA" w:rsidRDefault="00980F0E" w:rsidP="00673AE7">
      <w:pPr>
        <w:pStyle w:val="ad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>міськ</w:t>
      </w:r>
      <w:r>
        <w:rPr>
          <w:b/>
          <w:sz w:val="22"/>
          <w:szCs w:val="22"/>
        </w:rPr>
        <w:t>ої</w:t>
      </w:r>
      <w:r w:rsidRPr="00A41CDA">
        <w:rPr>
          <w:b/>
          <w:sz w:val="22"/>
          <w:szCs w:val="22"/>
        </w:rPr>
        <w:t xml:space="preserve"> комісі</w:t>
      </w:r>
      <w:r>
        <w:rPr>
          <w:b/>
          <w:sz w:val="22"/>
          <w:szCs w:val="22"/>
        </w:rPr>
        <w:t>ї</w:t>
      </w:r>
      <w:r w:rsidRPr="00A41CDA">
        <w:rPr>
          <w:b/>
          <w:sz w:val="22"/>
          <w:szCs w:val="22"/>
        </w:rPr>
        <w:t xml:space="preserve"> з формування пропозицій щодо спрямування</w:t>
      </w:r>
    </w:p>
    <w:p w:rsidR="00980F0E" w:rsidRDefault="00980F0E" w:rsidP="00673AE7">
      <w:pPr>
        <w:pStyle w:val="a5"/>
        <w:tabs>
          <w:tab w:val="left" w:pos="0"/>
          <w:tab w:val="left" w:pos="2190"/>
          <w:tab w:val="left" w:pos="2835"/>
        </w:tabs>
        <w:spacing w:after="0"/>
        <w:ind w:left="0"/>
        <w:rPr>
          <w:rFonts w:eastAsia="PMingLiU"/>
          <w:b/>
          <w:sz w:val="28"/>
          <w:szCs w:val="28"/>
          <w:lang w:val="uk-UA" w:eastAsia="ar-SA"/>
        </w:rPr>
      </w:pPr>
      <w:r w:rsidRPr="00020A57">
        <w:rPr>
          <w:b/>
          <w:sz w:val="22"/>
          <w:szCs w:val="22"/>
          <w:lang w:val="uk-UA"/>
        </w:rPr>
        <w:t>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 та осіб з їх числа,і визначення дітей, яким буде придбано житло або призначено грошову компенсацію</w:t>
      </w:r>
      <w:r w:rsidRPr="00A41CDA">
        <w:rPr>
          <w:rFonts w:eastAsia="PMingLiU"/>
          <w:b/>
          <w:sz w:val="28"/>
          <w:szCs w:val="28"/>
          <w:lang w:val="uk-UA" w:eastAsia="ar-SA"/>
        </w:rPr>
        <w:t xml:space="preserve"> </w:t>
      </w:r>
    </w:p>
    <w:p w:rsidR="00980F0E" w:rsidRPr="00020A57" w:rsidRDefault="00980F0E" w:rsidP="00673AE7">
      <w:pPr>
        <w:pStyle w:val="a5"/>
        <w:tabs>
          <w:tab w:val="left" w:pos="0"/>
          <w:tab w:val="left" w:pos="2190"/>
          <w:tab w:val="left" w:pos="2835"/>
        </w:tabs>
        <w:spacing w:after="0"/>
        <w:ind w:left="0"/>
        <w:rPr>
          <w:rFonts w:eastAsia="PMingLiU"/>
          <w:b/>
          <w:sz w:val="28"/>
          <w:szCs w:val="28"/>
          <w:lang w:val="uk-UA" w:eastAsia="ar-SA"/>
        </w:rPr>
      </w:pPr>
      <w:r w:rsidRPr="00A41CDA">
        <w:rPr>
          <w:rFonts w:eastAsia="PMingLiU"/>
          <w:b/>
          <w:sz w:val="28"/>
          <w:szCs w:val="28"/>
          <w:lang w:val="uk-UA" w:eastAsia="ar-SA"/>
        </w:rPr>
        <w:t xml:space="preserve">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140"/>
        <w:gridCol w:w="1427"/>
        <w:gridCol w:w="4472"/>
      </w:tblGrid>
      <w:tr w:rsidR="00980F0E" w:rsidRPr="00020A57" w:rsidTr="005C5F0F">
        <w:trPr>
          <w:trHeight w:val="315"/>
        </w:trPr>
        <w:tc>
          <w:tcPr>
            <w:tcW w:w="9039" w:type="dxa"/>
            <w:gridSpan w:val="3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 xml:space="preserve">Голова </w:t>
            </w:r>
            <w:proofErr w:type="spell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комі</w:t>
            </w:r>
            <w:proofErr w:type="gram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ії</w:t>
            </w:r>
            <w:proofErr w:type="spell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980F0E" w:rsidRPr="00020A57" w:rsidTr="005C5F0F">
        <w:trPr>
          <w:trHeight w:val="630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МАТВІЙЧУК                     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Ярослав Анатолійович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перший заступник </w:t>
            </w:r>
            <w:proofErr w:type="spellStart"/>
            <w:proofErr w:type="gram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м</w:t>
            </w:r>
            <w:proofErr w:type="gramEnd"/>
            <w:r w:rsidRPr="00EC65EE">
              <w:rPr>
                <w:rFonts w:eastAsia="PMingLiU"/>
                <w:sz w:val="24"/>
                <w:szCs w:val="24"/>
                <w:lang w:eastAsia="ar-SA"/>
              </w:rPr>
              <w:t>іського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голови</w:t>
            </w:r>
            <w:proofErr w:type="spellEnd"/>
          </w:p>
        </w:tc>
      </w:tr>
      <w:tr w:rsidR="00980F0E" w:rsidRPr="00020A57" w:rsidTr="005C5F0F">
        <w:trPr>
          <w:trHeight w:val="645"/>
        </w:trPr>
        <w:tc>
          <w:tcPr>
            <w:tcW w:w="9039" w:type="dxa"/>
            <w:gridSpan w:val="3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rFonts w:eastAsia="PMingLiU"/>
                <w:b/>
                <w:sz w:val="24"/>
                <w:szCs w:val="24"/>
                <w:lang w:val="uk-UA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 xml:space="preserve">Заступник </w:t>
            </w:r>
            <w:proofErr w:type="spell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голови</w:t>
            </w:r>
            <w:proofErr w:type="spell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комі</w:t>
            </w:r>
            <w:proofErr w:type="gram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ії</w:t>
            </w:r>
            <w:proofErr w:type="spell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: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F0E" w:rsidRPr="00020A57" w:rsidTr="005C5F0F">
        <w:trPr>
          <w:trHeight w:val="960"/>
        </w:trPr>
        <w:tc>
          <w:tcPr>
            <w:tcW w:w="3140" w:type="dxa"/>
          </w:tcPr>
          <w:p w:rsidR="00980F0E" w:rsidRPr="00EC65EE" w:rsidRDefault="00980F0E" w:rsidP="00EC65EE">
            <w:pPr>
              <w:spacing w:line="240" w:lineRule="atLeast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СИДОРУК 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Лілія Миколаївна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suppressAutoHyphens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начальник служби у справах дітей виконавчого   комітету 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80F0E" w:rsidRPr="00020A57" w:rsidTr="005C5F0F">
        <w:trPr>
          <w:trHeight w:val="645"/>
        </w:trPr>
        <w:tc>
          <w:tcPr>
            <w:tcW w:w="9039" w:type="dxa"/>
            <w:gridSpan w:val="3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rFonts w:eastAsia="PMingLiU"/>
                <w:b/>
                <w:sz w:val="24"/>
                <w:szCs w:val="24"/>
                <w:lang w:val="uk-UA" w:eastAsia="ar-SA"/>
              </w:rPr>
            </w:pPr>
            <w:proofErr w:type="spell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Секретар</w:t>
            </w:r>
            <w:proofErr w:type="spell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комі</w:t>
            </w:r>
            <w:proofErr w:type="gramStart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ії</w:t>
            </w:r>
            <w:proofErr w:type="spellEnd"/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: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F0E" w:rsidRPr="00020A57" w:rsidTr="005C5F0F">
        <w:trPr>
          <w:trHeight w:val="1276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 xml:space="preserve">МАТІЮК                                 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 xml:space="preserve">Ольга Володимирівна                  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val="uk-UA" w:eastAsia="ar-SA"/>
              </w:rPr>
            </w:pPr>
            <w:proofErr w:type="spellStart"/>
            <w:r w:rsidRPr="00EC65EE">
              <w:rPr>
                <w:sz w:val="24"/>
                <w:szCs w:val="24"/>
              </w:rPr>
              <w:t>головний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спеціалі</w:t>
            </w:r>
            <w:proofErr w:type="gramStart"/>
            <w:r w:rsidRPr="00EC65EE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служби</w:t>
            </w:r>
            <w:proofErr w:type="spellEnd"/>
            <w:r w:rsidRPr="00EC65EE">
              <w:rPr>
                <w:sz w:val="24"/>
                <w:szCs w:val="24"/>
              </w:rPr>
              <w:t xml:space="preserve"> у справах </w:t>
            </w:r>
            <w:proofErr w:type="spellStart"/>
            <w:r w:rsidRPr="00EC65EE">
              <w:rPr>
                <w:sz w:val="24"/>
                <w:szCs w:val="24"/>
              </w:rPr>
              <w:t>дітей</w:t>
            </w:r>
            <w:proofErr w:type="spellEnd"/>
            <w:r w:rsidRPr="00EC65EE">
              <w:rPr>
                <w:sz w:val="24"/>
                <w:szCs w:val="24"/>
                <w:lang w:val="uk-UA"/>
              </w:rPr>
              <w:t xml:space="preserve"> виконавчого комітету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міської ради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980F0E" w:rsidRPr="00020A57" w:rsidTr="005C5F0F">
        <w:trPr>
          <w:trHeight w:val="645"/>
        </w:trPr>
        <w:tc>
          <w:tcPr>
            <w:tcW w:w="9039" w:type="dxa"/>
            <w:gridSpan w:val="3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uk-UA" w:eastAsia="ar-SA"/>
              </w:rPr>
              <w:t>Члени комісії: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0F0E" w:rsidRPr="00020A57" w:rsidTr="005C5F0F">
        <w:trPr>
          <w:trHeight w:val="960"/>
        </w:trPr>
        <w:tc>
          <w:tcPr>
            <w:tcW w:w="3140" w:type="dxa"/>
          </w:tcPr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 xml:space="preserve">КАНДИБА                              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>Олена Петрівна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C65EE">
              <w:rPr>
                <w:sz w:val="24"/>
                <w:szCs w:val="24"/>
              </w:rPr>
              <w:t xml:space="preserve">голова ГО «Берег </w:t>
            </w:r>
            <w:proofErr w:type="spellStart"/>
            <w:proofErr w:type="gramStart"/>
            <w:r w:rsidRPr="00EC65EE">
              <w:rPr>
                <w:sz w:val="24"/>
                <w:szCs w:val="24"/>
              </w:rPr>
              <w:t>над</w:t>
            </w:r>
            <w:proofErr w:type="gramEnd"/>
            <w:r w:rsidRPr="00EC65EE">
              <w:rPr>
                <w:sz w:val="24"/>
                <w:szCs w:val="24"/>
              </w:rPr>
              <w:t>ії</w:t>
            </w:r>
            <w:proofErr w:type="spellEnd"/>
            <w:r w:rsidRPr="00EC65EE">
              <w:rPr>
                <w:sz w:val="24"/>
                <w:szCs w:val="24"/>
              </w:rPr>
              <w:t>»</w:t>
            </w:r>
            <w:r w:rsidRPr="00EC65EE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980F0E" w:rsidRPr="00020A57" w:rsidTr="005C5F0F">
        <w:trPr>
          <w:trHeight w:val="1291"/>
        </w:trPr>
        <w:tc>
          <w:tcPr>
            <w:tcW w:w="3140" w:type="dxa"/>
          </w:tcPr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>КИБА</w:t>
            </w:r>
            <w:r w:rsidRPr="00EC65EE">
              <w:rPr>
                <w:sz w:val="24"/>
                <w:szCs w:val="24"/>
              </w:rPr>
              <w:tab/>
              <w:t xml:space="preserve">                              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EC65EE">
              <w:rPr>
                <w:sz w:val="24"/>
                <w:szCs w:val="24"/>
              </w:rPr>
              <w:t xml:space="preserve">Тарас Ярославович                     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C65E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C65EE">
              <w:rPr>
                <w:sz w:val="24"/>
                <w:szCs w:val="24"/>
              </w:rPr>
              <w:t>відділу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містобудування</w:t>
            </w:r>
            <w:proofErr w:type="spellEnd"/>
            <w:r w:rsidRPr="00EC65EE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C65EE">
              <w:rPr>
                <w:sz w:val="24"/>
                <w:szCs w:val="24"/>
              </w:rPr>
              <w:t>арх</w:t>
            </w:r>
            <w:proofErr w:type="gramEnd"/>
            <w:r w:rsidRPr="00EC65EE">
              <w:rPr>
                <w:sz w:val="24"/>
                <w:szCs w:val="24"/>
              </w:rPr>
              <w:t>ітектури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</w:p>
        </w:tc>
      </w:tr>
      <w:tr w:rsidR="00980F0E" w:rsidRPr="00020A57" w:rsidTr="005C5F0F">
        <w:trPr>
          <w:trHeight w:val="1276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КОЛОМИЙ </w:t>
            </w:r>
          </w:p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Володимир Іванович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заступник начальника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EC65EE">
              <w:rPr>
                <w:rFonts w:eastAsia="PMingLiU"/>
                <w:sz w:val="24"/>
                <w:szCs w:val="24"/>
                <w:lang w:eastAsia="ar-SA"/>
              </w:rPr>
              <w:t>соц</w:t>
            </w:r>
            <w:proofErr w:type="gramEnd"/>
            <w:r w:rsidRPr="00EC65EE">
              <w:rPr>
                <w:rFonts w:eastAsia="PMingLiU"/>
                <w:sz w:val="24"/>
                <w:szCs w:val="24"/>
                <w:lang w:eastAsia="ar-SA"/>
              </w:rPr>
              <w:t>іального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захисту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населення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міської ради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b/>
                <w:sz w:val="24"/>
                <w:szCs w:val="24"/>
                <w:lang w:eastAsia="ar-SA"/>
              </w:rPr>
            </w:pPr>
          </w:p>
        </w:tc>
      </w:tr>
      <w:tr w:rsidR="00980F0E" w:rsidRPr="00020A57" w:rsidTr="005C5F0F">
        <w:trPr>
          <w:trHeight w:val="960"/>
        </w:trPr>
        <w:tc>
          <w:tcPr>
            <w:tcW w:w="3140" w:type="dxa"/>
          </w:tcPr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>ЛІЩУК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>Ірина Степанівна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val="uk-UA" w:eastAsia="ar-SA"/>
              </w:rPr>
            </w:pPr>
            <w:r w:rsidRPr="00EC65EE">
              <w:rPr>
                <w:sz w:val="24"/>
                <w:szCs w:val="24"/>
                <w:lang w:val="uk-UA"/>
              </w:rPr>
              <w:t xml:space="preserve">керуючий справами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виконавчого</w:t>
            </w: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міської ради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980F0E" w:rsidRPr="00020A57" w:rsidTr="005C5F0F">
        <w:trPr>
          <w:trHeight w:val="960"/>
        </w:trPr>
        <w:tc>
          <w:tcPr>
            <w:tcW w:w="3140" w:type="dxa"/>
          </w:tcPr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 xml:space="preserve">ПАВЛЕНКО                           </w:t>
            </w:r>
          </w:p>
          <w:p w:rsidR="00980F0E" w:rsidRPr="00EC65EE" w:rsidRDefault="00980F0E" w:rsidP="00EC65EE">
            <w:pPr>
              <w:tabs>
                <w:tab w:val="left" w:pos="3870"/>
              </w:tabs>
              <w:spacing w:line="240" w:lineRule="atLeast"/>
              <w:rPr>
                <w:sz w:val="24"/>
                <w:szCs w:val="24"/>
              </w:rPr>
            </w:pPr>
            <w:r w:rsidRPr="00EC65EE">
              <w:rPr>
                <w:sz w:val="24"/>
                <w:szCs w:val="24"/>
              </w:rPr>
              <w:t xml:space="preserve">Людмила Миколаївна  </w:t>
            </w:r>
            <w:r w:rsidRPr="00EC65EE">
              <w:rPr>
                <w:sz w:val="24"/>
                <w:szCs w:val="24"/>
              </w:rPr>
              <w:tab/>
              <w:t>комітету</w:t>
            </w:r>
          </w:p>
          <w:p w:rsidR="00980F0E" w:rsidRPr="00EC65EE" w:rsidRDefault="00980F0E" w:rsidP="00EC65E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C65E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C65EE">
              <w:rPr>
                <w:sz w:val="24"/>
                <w:szCs w:val="24"/>
              </w:rPr>
              <w:t>юридичного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відділу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 xml:space="preserve"> міської </w:t>
            </w:r>
            <w:proofErr w:type="gramStart"/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ради</w:t>
            </w:r>
            <w:proofErr w:type="gramEnd"/>
          </w:p>
        </w:tc>
      </w:tr>
      <w:tr w:rsidR="00980F0E" w:rsidRPr="00020A57" w:rsidTr="005C5F0F">
        <w:trPr>
          <w:trHeight w:val="1276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ПЕТРУК </w:t>
            </w:r>
          </w:p>
          <w:p w:rsidR="00980F0E" w:rsidRPr="00EC65EE" w:rsidRDefault="00980F0E" w:rsidP="00EC65EE">
            <w:pPr>
              <w:suppressAutoHyphens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В’ячеслав Миколайович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начальник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освіти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молоді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та спорту 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 xml:space="preserve">міської </w:t>
            </w:r>
            <w:proofErr w:type="gramStart"/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ради</w:t>
            </w:r>
            <w:proofErr w:type="gramEnd"/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980F0E" w:rsidRPr="00020A57" w:rsidTr="005C5F0F">
        <w:trPr>
          <w:trHeight w:val="1606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lastRenderedPageBreak/>
              <w:t>ФІЩУК</w:t>
            </w:r>
          </w:p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Віктор Сергійович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val="uk-UA"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начальник 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житлово-комунального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господарства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і 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val="uk-UA" w:eastAsia="ar-SA"/>
              </w:rPr>
            </w:pP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будівництва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 xml:space="preserve">міської </w:t>
            </w:r>
            <w:proofErr w:type="gramStart"/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ради</w:t>
            </w:r>
            <w:proofErr w:type="gramEnd"/>
          </w:p>
        </w:tc>
      </w:tr>
      <w:tr w:rsidR="00980F0E" w:rsidRPr="00020A57" w:rsidTr="005C5F0F">
        <w:trPr>
          <w:trHeight w:val="960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ШИБИРИН</w:t>
            </w:r>
          </w:p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Тетяна Володимирівна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C65EE">
              <w:rPr>
                <w:sz w:val="24"/>
                <w:szCs w:val="24"/>
              </w:rPr>
              <w:t>фінансового</w:t>
            </w:r>
            <w:proofErr w:type="spellEnd"/>
            <w:r w:rsidRPr="00EC65EE">
              <w:rPr>
                <w:sz w:val="24"/>
                <w:szCs w:val="24"/>
              </w:rPr>
              <w:t xml:space="preserve"> </w:t>
            </w:r>
            <w:proofErr w:type="spellStart"/>
            <w:r w:rsidRPr="00EC65EE">
              <w:rPr>
                <w:sz w:val="24"/>
                <w:szCs w:val="24"/>
              </w:rPr>
              <w:t>управління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 xml:space="preserve">міської </w:t>
            </w:r>
            <w:proofErr w:type="gramStart"/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ради</w:t>
            </w:r>
            <w:proofErr w:type="gramEnd"/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980F0E" w:rsidRPr="00020A57" w:rsidTr="005C5F0F">
        <w:trPr>
          <w:trHeight w:val="1621"/>
        </w:trPr>
        <w:tc>
          <w:tcPr>
            <w:tcW w:w="3140" w:type="dxa"/>
          </w:tcPr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ЮХИМЮК </w:t>
            </w:r>
          </w:p>
          <w:p w:rsidR="00980F0E" w:rsidRPr="00EC65EE" w:rsidRDefault="00980F0E" w:rsidP="00EC65EE">
            <w:pPr>
              <w:suppressAutoHyphens/>
              <w:snapToGrid w:val="0"/>
              <w:rPr>
                <w:rFonts w:eastAsia="PMingLiU"/>
                <w:sz w:val="24"/>
                <w:szCs w:val="24"/>
                <w:lang w:eastAsia="ar-SA"/>
              </w:rPr>
            </w:pPr>
            <w:r w:rsidRPr="00EC65EE">
              <w:rPr>
                <w:rFonts w:eastAsia="PMingLiU"/>
                <w:sz w:val="24"/>
                <w:szCs w:val="24"/>
                <w:lang w:eastAsia="ar-SA"/>
              </w:rPr>
              <w:t>Вікторія Олександрівна</w:t>
            </w:r>
          </w:p>
        </w:tc>
        <w:tc>
          <w:tcPr>
            <w:tcW w:w="1427" w:type="dxa"/>
          </w:tcPr>
          <w:p w:rsidR="00980F0E" w:rsidRPr="00EC65EE" w:rsidRDefault="00980F0E" w:rsidP="00EC65EE">
            <w:pPr>
              <w:jc w:val="center"/>
              <w:rPr>
                <w:rFonts w:eastAsia="PMingLiU"/>
                <w:b/>
                <w:sz w:val="24"/>
                <w:szCs w:val="24"/>
                <w:lang w:val="en-US" w:eastAsia="ar-SA"/>
              </w:rPr>
            </w:pPr>
            <w:r w:rsidRPr="00EC65EE">
              <w:rPr>
                <w:rFonts w:eastAsia="PMingLiU"/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4472" w:type="dxa"/>
          </w:tcPr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Pr="00EC65EE">
              <w:rPr>
                <w:sz w:val="24"/>
                <w:szCs w:val="24"/>
              </w:rPr>
              <w:t xml:space="preserve">Р </w:t>
            </w:r>
            <w:proofErr w:type="spellStart"/>
            <w:r w:rsidRPr="00EC65EE">
              <w:rPr>
                <w:sz w:val="24"/>
                <w:szCs w:val="24"/>
              </w:rPr>
              <w:t>міського</w:t>
            </w:r>
            <w:proofErr w:type="spellEnd"/>
            <w:r w:rsidRPr="00EC65EE">
              <w:rPr>
                <w:sz w:val="24"/>
                <w:szCs w:val="24"/>
              </w:rPr>
              <w:t xml:space="preserve"> центру </w:t>
            </w:r>
            <w:proofErr w:type="spellStart"/>
            <w:r w:rsidRPr="00EC65EE">
              <w:rPr>
                <w:sz w:val="24"/>
                <w:szCs w:val="24"/>
              </w:rPr>
              <w:t>соціальних</w:t>
            </w:r>
            <w:proofErr w:type="spellEnd"/>
            <w:r w:rsidRPr="00EC65EE">
              <w:rPr>
                <w:sz w:val="24"/>
                <w:szCs w:val="24"/>
              </w:rPr>
              <w:t xml:space="preserve"> служб для </w:t>
            </w:r>
            <w:proofErr w:type="spellStart"/>
            <w:r w:rsidRPr="00EC65EE">
              <w:rPr>
                <w:sz w:val="24"/>
                <w:szCs w:val="24"/>
              </w:rPr>
              <w:t>сім’ї</w:t>
            </w:r>
            <w:proofErr w:type="spellEnd"/>
            <w:r w:rsidRPr="00EC65EE">
              <w:rPr>
                <w:sz w:val="24"/>
                <w:szCs w:val="24"/>
              </w:rPr>
              <w:t xml:space="preserve">, </w:t>
            </w:r>
            <w:proofErr w:type="spellStart"/>
            <w:r w:rsidRPr="00EC65EE">
              <w:rPr>
                <w:sz w:val="24"/>
                <w:szCs w:val="24"/>
              </w:rPr>
              <w:t>дітей</w:t>
            </w:r>
            <w:proofErr w:type="spellEnd"/>
            <w:r w:rsidRPr="00EC65EE">
              <w:rPr>
                <w:sz w:val="24"/>
                <w:szCs w:val="24"/>
              </w:rPr>
              <w:t xml:space="preserve"> та </w:t>
            </w:r>
            <w:proofErr w:type="spellStart"/>
            <w:r w:rsidRPr="00EC65EE">
              <w:rPr>
                <w:sz w:val="24"/>
                <w:szCs w:val="24"/>
              </w:rPr>
              <w:t>молоді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виконавчого</w:t>
            </w:r>
            <w:proofErr w:type="spellEnd"/>
            <w:r w:rsidRPr="00EC65EE">
              <w:rPr>
                <w:rFonts w:eastAsia="PMingLiU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65EE">
              <w:rPr>
                <w:rFonts w:eastAsia="PMingLiU"/>
                <w:sz w:val="24"/>
                <w:szCs w:val="24"/>
                <w:lang w:eastAsia="ar-SA"/>
              </w:rPr>
              <w:t>комітету</w:t>
            </w:r>
            <w:proofErr w:type="spellEnd"/>
            <w:r w:rsidRPr="00EC65EE">
              <w:rPr>
                <w:sz w:val="24"/>
                <w:szCs w:val="24"/>
              </w:rPr>
              <w:t xml:space="preserve">   </w:t>
            </w:r>
            <w:r w:rsidRPr="00EC65EE">
              <w:rPr>
                <w:rFonts w:eastAsia="PMingLiU"/>
                <w:sz w:val="24"/>
                <w:szCs w:val="24"/>
                <w:lang w:val="uk-UA" w:eastAsia="ar-SA"/>
              </w:rPr>
              <w:t>міської ради</w:t>
            </w:r>
          </w:p>
          <w:p w:rsidR="00980F0E" w:rsidRPr="00EC65EE" w:rsidRDefault="00980F0E" w:rsidP="00EC65EE">
            <w:pPr>
              <w:pStyle w:val="a5"/>
              <w:tabs>
                <w:tab w:val="left" w:pos="0"/>
                <w:tab w:val="left" w:pos="2190"/>
                <w:tab w:val="left" w:pos="2835"/>
              </w:tabs>
              <w:spacing w:after="0"/>
              <w:ind w:left="0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</w:tbl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</w:p>
    <w:p w:rsidR="00980F0E" w:rsidRDefault="00980F0E" w:rsidP="00673AE7">
      <w:pPr>
        <w:spacing w:line="240" w:lineRule="atLeast"/>
        <w:rPr>
          <w:sz w:val="28"/>
          <w:szCs w:val="28"/>
        </w:rPr>
      </w:pPr>
    </w:p>
    <w:p w:rsidR="00980F0E" w:rsidRPr="00A41CDA" w:rsidRDefault="00980F0E" w:rsidP="007431DF">
      <w:pPr>
        <w:spacing w:line="240" w:lineRule="atLeast"/>
        <w:ind w:firstLine="5642"/>
        <w:jc w:val="right"/>
        <w:rPr>
          <w:sz w:val="28"/>
          <w:szCs w:val="28"/>
        </w:rPr>
      </w:pPr>
      <w:r w:rsidRPr="00A41CDA">
        <w:rPr>
          <w:sz w:val="28"/>
          <w:szCs w:val="28"/>
        </w:rPr>
        <w:lastRenderedPageBreak/>
        <w:t>Додаток 2</w:t>
      </w:r>
    </w:p>
    <w:p w:rsidR="00980F0E" w:rsidRPr="00A41CDA" w:rsidRDefault="00980F0E" w:rsidP="007431DF">
      <w:pPr>
        <w:jc w:val="right"/>
      </w:pPr>
      <w:r w:rsidRPr="00A41CDA">
        <w:rPr>
          <w:sz w:val="28"/>
        </w:rPr>
        <w:tab/>
        <w:t xml:space="preserve">                                     </w:t>
      </w:r>
      <w:r w:rsidRPr="00A41CDA">
        <w:t>ЗАТВЕРДЖЕНО</w:t>
      </w:r>
    </w:p>
    <w:p w:rsidR="00980F0E" w:rsidRPr="00A41CDA" w:rsidRDefault="00980F0E" w:rsidP="007431DF">
      <w:pPr>
        <w:jc w:val="right"/>
        <w:rPr>
          <w:sz w:val="28"/>
          <w:szCs w:val="28"/>
        </w:rPr>
      </w:pPr>
      <w:r w:rsidRPr="00A41CDA">
        <w:t xml:space="preserve">                                                                                                        рішення виконавчого комітету</w:t>
      </w:r>
    </w:p>
    <w:p w:rsidR="00980F0E" w:rsidRPr="00A41CDA" w:rsidRDefault="00980F0E" w:rsidP="007431DF">
      <w:pPr>
        <w:jc w:val="center"/>
        <w:rPr>
          <w:sz w:val="28"/>
          <w:szCs w:val="28"/>
        </w:rPr>
      </w:pPr>
      <w:r w:rsidRPr="00A41CDA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A41CDA">
        <w:rPr>
          <w:sz w:val="16"/>
          <w:szCs w:val="16"/>
        </w:rPr>
        <w:t xml:space="preserve">№                                                                                                                                                                                          </w:t>
      </w:r>
      <w:r w:rsidRPr="00A41CDA">
        <w:rPr>
          <w:sz w:val="28"/>
        </w:rPr>
        <w:t xml:space="preserve">                             </w:t>
      </w:r>
    </w:p>
    <w:p w:rsidR="00980F0E" w:rsidRPr="00A41CDA" w:rsidRDefault="00980F0E" w:rsidP="003140FA">
      <w:pPr>
        <w:tabs>
          <w:tab w:val="left" w:pos="5700"/>
        </w:tabs>
        <w:spacing w:line="360" w:lineRule="auto"/>
        <w:rPr>
          <w:sz w:val="28"/>
        </w:rPr>
      </w:pPr>
    </w:p>
    <w:p w:rsidR="00980F0E" w:rsidRPr="00A41CDA" w:rsidRDefault="00980F0E" w:rsidP="003140FA">
      <w:pPr>
        <w:jc w:val="center"/>
        <w:rPr>
          <w:b/>
          <w:sz w:val="28"/>
          <w:szCs w:val="28"/>
        </w:rPr>
      </w:pPr>
      <w:r w:rsidRPr="00A41CDA">
        <w:rPr>
          <w:b/>
          <w:sz w:val="28"/>
          <w:szCs w:val="28"/>
        </w:rPr>
        <w:t>ПОЛОЖЕННЯ</w:t>
      </w:r>
    </w:p>
    <w:p w:rsidR="00980F0E" w:rsidRPr="00A41CDA" w:rsidRDefault="00980F0E" w:rsidP="00A41CDA">
      <w:pPr>
        <w:pStyle w:val="ad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41CDA">
        <w:rPr>
          <w:b/>
          <w:sz w:val="24"/>
          <w:szCs w:val="24"/>
        </w:rPr>
        <w:t xml:space="preserve">про </w:t>
      </w:r>
      <w:r w:rsidRPr="00A41CDA">
        <w:rPr>
          <w:b/>
          <w:sz w:val="22"/>
          <w:szCs w:val="22"/>
        </w:rPr>
        <w:t>міськ</w:t>
      </w:r>
      <w:r>
        <w:rPr>
          <w:b/>
          <w:sz w:val="22"/>
          <w:szCs w:val="22"/>
        </w:rPr>
        <w:t>у</w:t>
      </w:r>
      <w:r w:rsidRPr="00A41CDA">
        <w:rPr>
          <w:b/>
          <w:sz w:val="22"/>
          <w:szCs w:val="22"/>
        </w:rPr>
        <w:t xml:space="preserve"> комісі</w:t>
      </w:r>
      <w:r>
        <w:rPr>
          <w:b/>
          <w:sz w:val="22"/>
          <w:szCs w:val="22"/>
        </w:rPr>
        <w:t>ю</w:t>
      </w:r>
      <w:r w:rsidRPr="00A41CDA">
        <w:rPr>
          <w:b/>
          <w:sz w:val="22"/>
          <w:szCs w:val="22"/>
        </w:rPr>
        <w:t xml:space="preserve"> з формування пропозицій щодо спрямування</w:t>
      </w:r>
    </w:p>
    <w:p w:rsidR="00980F0E" w:rsidRPr="00A41CDA" w:rsidRDefault="00980F0E" w:rsidP="00A41CDA">
      <w:pPr>
        <w:pStyle w:val="ad"/>
        <w:numPr>
          <w:ilvl w:val="0"/>
          <w:numId w:val="1"/>
        </w:numPr>
        <w:tabs>
          <w:tab w:val="left" w:pos="8306"/>
        </w:tabs>
        <w:suppressAutoHyphens/>
        <w:spacing w:line="100" w:lineRule="atLeast"/>
        <w:jc w:val="center"/>
        <w:rPr>
          <w:b/>
          <w:sz w:val="22"/>
          <w:szCs w:val="22"/>
        </w:rPr>
      </w:pPr>
      <w:r w:rsidRPr="00A41CDA">
        <w:rPr>
          <w:b/>
          <w:sz w:val="22"/>
          <w:szCs w:val="22"/>
        </w:rPr>
        <w:t>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 та осіб з їх числа,і визначення дітей, яким буде придбано житло або призначено грошову компенсацію</w:t>
      </w:r>
    </w:p>
    <w:p w:rsidR="00980F0E" w:rsidRPr="00A41CDA" w:rsidRDefault="00980F0E" w:rsidP="003140FA">
      <w:pPr>
        <w:tabs>
          <w:tab w:val="left" w:pos="8306"/>
        </w:tabs>
        <w:suppressAutoHyphens/>
        <w:spacing w:line="100" w:lineRule="atLeast"/>
        <w:jc w:val="center"/>
        <w:rPr>
          <w:b/>
          <w:sz w:val="24"/>
          <w:szCs w:val="24"/>
        </w:rPr>
      </w:pPr>
    </w:p>
    <w:p w:rsidR="00980F0E" w:rsidRPr="00A41CDA" w:rsidRDefault="00980F0E" w:rsidP="003140FA">
      <w:pPr>
        <w:jc w:val="center"/>
        <w:rPr>
          <w:sz w:val="28"/>
          <w:szCs w:val="28"/>
        </w:rPr>
      </w:pPr>
    </w:p>
    <w:p w:rsidR="00980F0E" w:rsidRPr="00A41CDA" w:rsidRDefault="00980F0E" w:rsidP="00A41CDA">
      <w:pPr>
        <w:tabs>
          <w:tab w:val="left" w:pos="8306"/>
        </w:tabs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1. Міська комісія з формування пропозицій щодо спрямування</w:t>
      </w:r>
    </w:p>
    <w:p w:rsidR="00980F0E" w:rsidRPr="00A41CDA" w:rsidRDefault="00980F0E" w:rsidP="00A41CDA">
      <w:pPr>
        <w:tabs>
          <w:tab w:val="left" w:pos="8306"/>
        </w:tabs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 та осіб з їх числа,і визначення дітей, яким буде придбано житло або призначено грошову компенсацію (далі – Комісія) утворюється рішенням виконавчого комітету для формування пропозицій стосовно потреби щодо спрямування </w:t>
      </w:r>
      <w:r w:rsidRPr="00A41CDA">
        <w:rPr>
          <w:sz w:val="28"/>
          <w:szCs w:val="28"/>
          <w:lang w:eastAsia="uk-UA"/>
        </w:rPr>
        <w:t>субвенції</w:t>
      </w:r>
      <w:r w:rsidRPr="00A41CDA">
        <w:rPr>
          <w:sz w:val="28"/>
          <w:szCs w:val="28"/>
        </w:rPr>
        <w:t>.</w:t>
      </w:r>
    </w:p>
    <w:p w:rsidR="00980F0E" w:rsidRPr="00A41CDA" w:rsidRDefault="00980F0E" w:rsidP="003140FA">
      <w:pPr>
        <w:tabs>
          <w:tab w:val="left" w:pos="8306"/>
        </w:tabs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Головою Комісії є </w:t>
      </w:r>
      <w:r>
        <w:rPr>
          <w:sz w:val="28"/>
          <w:szCs w:val="28"/>
        </w:rPr>
        <w:t>перший заступник</w:t>
      </w:r>
      <w:r w:rsidRPr="00A41CD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голови</w:t>
      </w:r>
      <w:r w:rsidRPr="00A41CDA">
        <w:rPr>
          <w:sz w:val="28"/>
          <w:szCs w:val="28"/>
        </w:rPr>
        <w:t>, заступником голови комісії — начальник служби у справах дітей виконавчого комітету міської ради. До складу Комісії входять представники виконавчих органів міської ради з питань соціального захисту населення, фінансів, освіти, житлово-комунального господарства, містобудування та архітектури, юридичної служби, центру соціальних служб для сім’ї, дітей та молоді, уповноваженого представника громадськості та інших установ (за їх згодою).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2. Комісія є консультативно-дорадчим органом виконавчого комітету міської ради</w:t>
      </w:r>
      <w:r w:rsidRPr="00A41CDA">
        <w:t xml:space="preserve"> </w:t>
      </w:r>
      <w:r w:rsidRPr="00A41CDA">
        <w:rPr>
          <w:sz w:val="28"/>
          <w:szCs w:val="28"/>
        </w:rPr>
        <w:t>. Рішення Комісії носять рекомендаційний характер.</w:t>
      </w:r>
    </w:p>
    <w:p w:rsidR="00980F0E" w:rsidRPr="00A41CDA" w:rsidRDefault="00980F0E" w:rsidP="003140FA">
      <w:pPr>
        <w:jc w:val="both"/>
        <w:rPr>
          <w:sz w:val="28"/>
          <w:szCs w:val="28"/>
        </w:rPr>
      </w:pPr>
      <w:r w:rsidRPr="00A41CDA">
        <w:rPr>
          <w:sz w:val="28"/>
          <w:szCs w:val="28"/>
        </w:rPr>
        <w:tab/>
        <w:t>У своїй діяльності Комісія керується Конституцією України, законами України «Про забезпечення організаційно-правових умов соціального захисту дітей-сиріт, дітей, позбавлених батьківського піклування», «Про охорону дитинства», «Про житловий фонд соціального призначення», Житловим Кодексом української РСР, постановою Кабінету Міністрів України від 15 листопада 2017 року № 877 (в редакції постанови Кабінету Міністрів України від 26.06.2019р. № 616) «Порядок та умови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дітей-сиріт, дітей, позбавлених батьківського піклування, осіб з їх числа» та цим Положенням.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Комісія </w:t>
      </w:r>
      <w:r w:rsidRPr="00A41CDA">
        <w:rPr>
          <w:color w:val="000000"/>
          <w:sz w:val="28"/>
          <w:szCs w:val="28"/>
        </w:rPr>
        <w:t xml:space="preserve">для виконання покладених на неї завдань </w:t>
      </w:r>
      <w:r w:rsidRPr="00A41CDA">
        <w:rPr>
          <w:sz w:val="28"/>
          <w:szCs w:val="28"/>
        </w:rPr>
        <w:t>має право отримувати в установленому порядку від структурних підрозділів місцевих органів виконавчої влади, органів місцевого самоврядування, громадських організацій необхідну інформацію з питань, що належать до її компетенції.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3. Формою роботи Комісії є засідання, що скликаються за пропозицією голови комісії, який веде засідання.</w:t>
      </w:r>
      <w:r w:rsidRPr="00A41CDA">
        <w:rPr>
          <w:color w:val="000000"/>
          <w:sz w:val="28"/>
          <w:szCs w:val="28"/>
        </w:rPr>
        <w:t xml:space="preserve"> Засідання комісії є правомочним, якщо на ньому присутні </w:t>
      </w:r>
      <w:r w:rsidRPr="00A41CDA">
        <w:rPr>
          <w:sz w:val="28"/>
          <w:szCs w:val="28"/>
        </w:rPr>
        <w:t>не менше двох третин загальної кількості членів комісії.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lastRenderedPageBreak/>
        <w:t>4. До повноважень Комісії належить: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4.1. Формування потреби щодо спрямування субвенції за напрямами: 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- нове будівництво приміщень для розміщення малих групових будинків, житла для дитячих будинків сімейного типу; капітальний ремонт/реконструкція житла для дитячих будинків сімейного типу, яке перебуває в комунальній власності;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- придбання житла у прийнятих в експлуатацію житлових будинках для дитячих будинків сімейного типу, соціального житла, житла для дітей;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- виплата грошової компенсації за належні для отримання житлові приміщення дітям з метою придбання житла для зазначеної категорії осіб; 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- рецензування звітів про оцінку житла, яке придбавається на вторинному ринку;</w:t>
      </w:r>
    </w:p>
    <w:p w:rsidR="00980F0E" w:rsidRPr="00A41CDA" w:rsidRDefault="00980F0E" w:rsidP="003140FA">
      <w:pPr>
        <w:spacing w:line="220" w:lineRule="auto"/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- розроблення проектної документації на нове будівництво/капітальний ремонт/реконструкцію житла для дитячих будинків сімейного типу, нове будівництво приміщень для розміщення малих групових будинків, підготовка відповідних пропозицій.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4.2.</w:t>
      </w:r>
      <w:r w:rsidRPr="00A41CDA">
        <w:t xml:space="preserve"> </w:t>
      </w:r>
      <w:r w:rsidRPr="00A41CDA">
        <w:rPr>
          <w:sz w:val="28"/>
          <w:szCs w:val="28"/>
        </w:rPr>
        <w:t>Уточнення пропозицій стосовно напрямів та об’єктів, на які буде спрямовано субвенцію;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4.3. Перевірка наявності у дитини статусу дитини-сироти, дитини, позбавленої батьківського піклування, особи з їх числа;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4.4. Перевірка наявності документів про перебування дитини на квартирному обліку;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4.5. Перевірка наявності у дитини майнових прав на нерухоме майно або відчуження такого майна протягом останніх п’яти років; 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4.6. З’ясування можливості/неможливості вселення дитини у приміщення, що зберігалося за нею; 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4.7. Перевірка наявності рецензованого звіту про оцінку майна (акта оцінки майна), складеного відповідно до Закону України «Про оцінку майна, майнових прав та професійну оціночну діяльність в Україні»; 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4.8. Визначення дитини, якій буде придбано житло або призначено грошову компенсацію. 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>Рішення Комісії оформляється протоколом, який підписується всіма членами Комісії, та подається виконавчому комітету Володимир-Волинської міської ради для затвердження в установленому законодавством порядку не пізніше ніж через 10 календарних днів з дня його прийняття. Копія рішення виконавчого комітету надсилається розпоряднику субвенції за місцевими бюджетами вищого рівня, визначеним п. 3</w:t>
      </w:r>
      <w:r w:rsidRPr="00A41CDA">
        <w:t xml:space="preserve"> </w:t>
      </w:r>
      <w:r w:rsidRPr="00A41CDA">
        <w:rPr>
          <w:sz w:val="28"/>
          <w:szCs w:val="28"/>
        </w:rPr>
        <w:t>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дітей-сиріт, дітей, позбавлених батьківського піклування, осіб з їх числа.</w:t>
      </w:r>
    </w:p>
    <w:p w:rsidR="00980F0E" w:rsidRDefault="00980F0E" w:rsidP="003140FA">
      <w:pPr>
        <w:ind w:firstLine="709"/>
        <w:jc w:val="both"/>
        <w:rPr>
          <w:sz w:val="28"/>
          <w:szCs w:val="28"/>
        </w:rPr>
      </w:pPr>
      <w:r w:rsidRPr="00A41CDA">
        <w:rPr>
          <w:sz w:val="28"/>
          <w:szCs w:val="28"/>
        </w:rPr>
        <w:t xml:space="preserve"> 5. Підготовку матеріалів для розгляду на засіданні Комісії, його здійснює управління соціального захисту населення виконавчого комітету Володимир-Волинської міської ради.</w:t>
      </w:r>
    </w:p>
    <w:p w:rsidR="00980F0E" w:rsidRPr="00A41CDA" w:rsidRDefault="00980F0E" w:rsidP="003140FA">
      <w:pPr>
        <w:ind w:firstLine="709"/>
        <w:jc w:val="both"/>
        <w:rPr>
          <w:sz w:val="28"/>
          <w:szCs w:val="28"/>
        </w:rPr>
      </w:pPr>
    </w:p>
    <w:sectPr w:rsidR="00980F0E" w:rsidRPr="00A41CDA" w:rsidSect="00673A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0FA"/>
    <w:rsid w:val="00003565"/>
    <w:rsid w:val="00020A57"/>
    <w:rsid w:val="000804A0"/>
    <w:rsid w:val="000C51F3"/>
    <w:rsid w:val="00104326"/>
    <w:rsid w:val="00145F32"/>
    <w:rsid w:val="00170611"/>
    <w:rsid w:val="001737AD"/>
    <w:rsid w:val="002F2D58"/>
    <w:rsid w:val="003140FA"/>
    <w:rsid w:val="003160B8"/>
    <w:rsid w:val="00332CE1"/>
    <w:rsid w:val="003669DC"/>
    <w:rsid w:val="003948D4"/>
    <w:rsid w:val="003F04FD"/>
    <w:rsid w:val="004B0C11"/>
    <w:rsid w:val="005C5F0F"/>
    <w:rsid w:val="00673AE7"/>
    <w:rsid w:val="006776D2"/>
    <w:rsid w:val="006E20CD"/>
    <w:rsid w:val="007431DF"/>
    <w:rsid w:val="00781AB7"/>
    <w:rsid w:val="00796862"/>
    <w:rsid w:val="008775F0"/>
    <w:rsid w:val="0089050A"/>
    <w:rsid w:val="008979D6"/>
    <w:rsid w:val="009553DA"/>
    <w:rsid w:val="00980F0E"/>
    <w:rsid w:val="009F67F0"/>
    <w:rsid w:val="00A41CDA"/>
    <w:rsid w:val="00AC1FF8"/>
    <w:rsid w:val="00AC6D8C"/>
    <w:rsid w:val="00B97555"/>
    <w:rsid w:val="00BC6073"/>
    <w:rsid w:val="00C161FD"/>
    <w:rsid w:val="00C928AC"/>
    <w:rsid w:val="00CD334D"/>
    <w:rsid w:val="00D349AB"/>
    <w:rsid w:val="00D92784"/>
    <w:rsid w:val="00DA553F"/>
    <w:rsid w:val="00DC3CFE"/>
    <w:rsid w:val="00DE2C1B"/>
    <w:rsid w:val="00E25645"/>
    <w:rsid w:val="00EC65EE"/>
    <w:rsid w:val="00ED5BDA"/>
    <w:rsid w:val="00F65E86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A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40F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40FA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40FA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3140FA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3140FA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 Знак"/>
    <w:link w:val="a3"/>
    <w:uiPriority w:val="99"/>
    <w:locked/>
    <w:rsid w:val="003140FA"/>
    <w:rPr>
      <w:rFonts w:ascii="Times New Roman" w:hAnsi="Times New Roman" w:cs="Times New Roman"/>
      <w:b/>
      <w:bCs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3140FA"/>
    <w:pPr>
      <w:suppressAutoHyphens/>
      <w:autoSpaceDE/>
      <w:autoSpaceDN/>
      <w:spacing w:after="120"/>
      <w:ind w:left="283"/>
    </w:pPr>
    <w:rPr>
      <w:lang w:val="ru-RU" w:eastAsia="zh-CN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3140FA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Subtitle"/>
    <w:basedOn w:val="a"/>
    <w:link w:val="a8"/>
    <w:uiPriority w:val="99"/>
    <w:qFormat/>
    <w:rsid w:val="003140FA"/>
    <w:pPr>
      <w:jc w:val="center"/>
    </w:pPr>
    <w:rPr>
      <w:b/>
      <w:bCs/>
      <w:caps/>
      <w:sz w:val="22"/>
      <w:szCs w:val="22"/>
    </w:rPr>
  </w:style>
  <w:style w:type="character" w:customStyle="1" w:styleId="a8">
    <w:name w:val="Підзаголовок Знак"/>
    <w:link w:val="a7"/>
    <w:uiPriority w:val="99"/>
    <w:locked/>
    <w:rsid w:val="003140FA"/>
    <w:rPr>
      <w:rFonts w:ascii="Times New Roman" w:hAnsi="Times New Roman" w:cs="Times New Roman"/>
      <w:b/>
      <w:bCs/>
      <w:caps/>
      <w:lang w:val="uk-UA" w:eastAsia="ru-RU"/>
    </w:rPr>
  </w:style>
  <w:style w:type="paragraph" w:customStyle="1" w:styleId="4">
    <w:name w:val="заголовок 4"/>
    <w:basedOn w:val="a"/>
    <w:next w:val="a"/>
    <w:uiPriority w:val="99"/>
    <w:rsid w:val="003140FA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1">
    <w:name w:val="Обычный1"/>
    <w:uiPriority w:val="99"/>
    <w:rsid w:val="003140FA"/>
    <w:rPr>
      <w:rFonts w:ascii="Times New Roman" w:eastAsia="SimSu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140F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3140FA"/>
    <w:rPr>
      <w:rFonts w:ascii="Tahoma" w:hAnsi="Tahoma" w:cs="Tahoma"/>
      <w:sz w:val="16"/>
      <w:szCs w:val="16"/>
      <w:lang w:val="uk-UA" w:eastAsia="ru-RU"/>
    </w:rPr>
  </w:style>
  <w:style w:type="paragraph" w:styleId="ab">
    <w:name w:val="Body Text"/>
    <w:basedOn w:val="a"/>
    <w:link w:val="ac"/>
    <w:uiPriority w:val="99"/>
    <w:semiHidden/>
    <w:rsid w:val="008979D6"/>
    <w:pPr>
      <w:spacing w:after="120"/>
    </w:pPr>
  </w:style>
  <w:style w:type="character" w:customStyle="1" w:styleId="ac">
    <w:name w:val="Основний текст Знак"/>
    <w:link w:val="ab"/>
    <w:uiPriority w:val="99"/>
    <w:semiHidden/>
    <w:locked/>
    <w:rsid w:val="008979D6"/>
    <w:rPr>
      <w:rFonts w:ascii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99"/>
    <w:qFormat/>
    <w:rsid w:val="00A41CDA"/>
    <w:pPr>
      <w:ind w:left="720"/>
      <w:contextualSpacing/>
    </w:pPr>
  </w:style>
  <w:style w:type="table" w:styleId="ae">
    <w:name w:val="Table Grid"/>
    <w:basedOn w:val="a1"/>
    <w:uiPriority w:val="99"/>
    <w:rsid w:val="00D34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6735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24</cp:revision>
  <cp:lastPrinted>2019-08-13T09:26:00Z</cp:lastPrinted>
  <dcterms:created xsi:type="dcterms:W3CDTF">2019-08-05T11:00:00Z</dcterms:created>
  <dcterms:modified xsi:type="dcterms:W3CDTF">2019-08-20T13:29:00Z</dcterms:modified>
</cp:coreProperties>
</file>