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88" w:rsidRDefault="00E35188" w:rsidP="00E35188">
      <w:pPr>
        <w:pStyle w:val="a3"/>
        <w:jc w:val="center"/>
        <w:rPr>
          <w:sz w:val="28"/>
          <w:lang w:val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188" w:rsidRDefault="00E35188" w:rsidP="00E35188">
      <w:pPr>
        <w:pStyle w:val="a3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 К Р А Ї Н А</w:t>
      </w:r>
    </w:p>
    <w:p w:rsidR="00E35188" w:rsidRDefault="00E35188" w:rsidP="00E35188">
      <w:pPr>
        <w:pStyle w:val="a3"/>
        <w:spacing w:line="360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ВОЛОДИМИР-ВОЛИНСЬКА МІСЬКА РАДА ВОЛИНСЬКОЇ ОБЛАСТІ</w:t>
      </w:r>
    </w:p>
    <w:p w:rsidR="00E35188" w:rsidRDefault="00E35188" w:rsidP="00E35188">
      <w:pPr>
        <w:pStyle w:val="a3"/>
        <w:spacing w:line="360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ВИКОНАВЧИЙ КОМІТЕТ</w:t>
      </w:r>
    </w:p>
    <w:p w:rsidR="00E35188" w:rsidRDefault="00E35188" w:rsidP="00E35188">
      <w:pPr>
        <w:pStyle w:val="a3"/>
        <w:spacing w:line="360" w:lineRule="auto"/>
        <w:jc w:val="center"/>
        <w:rPr>
          <w:lang w:val="uk-UA"/>
        </w:rPr>
      </w:pPr>
      <w:r>
        <w:rPr>
          <w:b/>
          <w:bCs/>
          <w:sz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lang w:val="uk-UA"/>
        </w:rPr>
        <w:t>Н</w:t>
      </w:r>
      <w:proofErr w:type="spellEnd"/>
      <w:r>
        <w:rPr>
          <w:b/>
          <w:bCs/>
          <w:sz w:val="32"/>
          <w:lang w:val="uk-UA"/>
        </w:rPr>
        <w:t xml:space="preserve"> Я</w:t>
      </w:r>
    </w:p>
    <w:p w:rsidR="00E35188" w:rsidRDefault="00727688" w:rsidP="00E35188">
      <w:pPr>
        <w:pStyle w:val="a3"/>
        <w:rPr>
          <w:lang w:val="uk-UA"/>
        </w:rPr>
      </w:pPr>
      <w:r>
        <w:rPr>
          <w:lang w:val="uk-UA"/>
        </w:rPr>
        <w:t xml:space="preserve">25.06.2019 </w:t>
      </w:r>
      <w:r w:rsidR="00E35188">
        <w:rPr>
          <w:lang w:val="uk-UA"/>
        </w:rPr>
        <w:t xml:space="preserve">№ </w:t>
      </w:r>
      <w:r>
        <w:rPr>
          <w:lang w:val="uk-UA"/>
        </w:rPr>
        <w:t>170</w:t>
      </w:r>
    </w:p>
    <w:p w:rsidR="00E35188" w:rsidRDefault="00E35188" w:rsidP="00E35188">
      <w:pPr>
        <w:pStyle w:val="a3"/>
        <w:rPr>
          <w:lang w:val="uk-UA"/>
        </w:rPr>
      </w:pPr>
      <w:r>
        <w:rPr>
          <w:lang w:val="uk-UA"/>
        </w:rPr>
        <w:t>м. Володимир - Волинський</w:t>
      </w:r>
    </w:p>
    <w:p w:rsidR="00E35188" w:rsidRDefault="00E35188" w:rsidP="00E35188">
      <w:pPr>
        <w:pStyle w:val="Standard"/>
        <w:ind w:right="-365"/>
        <w:rPr>
          <w:w w:val="106"/>
          <w:sz w:val="28"/>
          <w:szCs w:val="28"/>
          <w:lang w:val="uk-UA"/>
        </w:rPr>
      </w:pPr>
    </w:p>
    <w:p w:rsidR="00E35188" w:rsidRDefault="00E35188" w:rsidP="00E35188">
      <w:pPr>
        <w:pStyle w:val="Standard"/>
        <w:ind w:right="-365"/>
        <w:rPr>
          <w:rFonts w:cs="Times New Roman"/>
          <w:b/>
          <w:w w:val="106"/>
          <w:sz w:val="22"/>
          <w:szCs w:val="22"/>
          <w:lang w:val="uk-UA"/>
        </w:rPr>
      </w:pPr>
      <w:proofErr w:type="spellStart"/>
      <w:r>
        <w:rPr>
          <w:b/>
          <w:w w:val="106"/>
          <w:sz w:val="22"/>
          <w:szCs w:val="22"/>
        </w:rPr>
        <w:t>Про</w:t>
      </w:r>
      <w:proofErr w:type="spellEnd"/>
      <w:r>
        <w:rPr>
          <w:b/>
          <w:w w:val="106"/>
          <w:sz w:val="22"/>
          <w:szCs w:val="22"/>
        </w:rPr>
        <w:t xml:space="preserve"> </w:t>
      </w:r>
      <w:r>
        <w:rPr>
          <w:rFonts w:cs="Times New Roman"/>
          <w:b/>
          <w:w w:val="106"/>
          <w:sz w:val="22"/>
          <w:szCs w:val="22"/>
          <w:lang w:val="uk-UA"/>
        </w:rPr>
        <w:t>затвердження висновку служби у справах дітей</w:t>
      </w:r>
    </w:p>
    <w:p w:rsidR="00E35188" w:rsidRDefault="00E35188" w:rsidP="00E35188">
      <w:pPr>
        <w:pStyle w:val="Standard"/>
        <w:ind w:right="-365"/>
        <w:rPr>
          <w:b/>
          <w:w w:val="106"/>
          <w:sz w:val="22"/>
          <w:szCs w:val="22"/>
        </w:rPr>
      </w:pPr>
      <w:r>
        <w:rPr>
          <w:rFonts w:cs="Times New Roman"/>
          <w:b/>
          <w:w w:val="106"/>
          <w:sz w:val="22"/>
          <w:szCs w:val="22"/>
          <w:lang w:val="uk-UA"/>
        </w:rPr>
        <w:t>від 11.06.2019 р. «Про підтвердження місця проживання</w:t>
      </w:r>
    </w:p>
    <w:p w:rsidR="00E35188" w:rsidRDefault="00E35188" w:rsidP="00E35188">
      <w:pPr>
        <w:pStyle w:val="Standard"/>
        <w:rPr>
          <w:rFonts w:cs="Times New Roman"/>
          <w:b/>
          <w:sz w:val="22"/>
          <w:szCs w:val="22"/>
          <w:lang w:val="uk-UA"/>
        </w:rPr>
      </w:pPr>
      <w:proofErr w:type="spellStart"/>
      <w:r>
        <w:rPr>
          <w:rFonts w:cs="Times New Roman"/>
          <w:b/>
          <w:sz w:val="22"/>
          <w:szCs w:val="22"/>
          <w:lang w:val="uk-UA"/>
        </w:rPr>
        <w:t>малолі</w:t>
      </w:r>
      <w:proofErr w:type="spellEnd"/>
      <w:r>
        <w:rPr>
          <w:rFonts w:cs="Times New Roman"/>
          <w:b/>
          <w:sz w:val="22"/>
          <w:szCs w:val="22"/>
          <w:lang w:val="uk-UA"/>
        </w:rPr>
        <w:t>тньої</w:t>
      </w:r>
      <w:r w:rsidR="00113992">
        <w:rPr>
          <w:rFonts w:cs="Times New Roman"/>
          <w:b/>
          <w:sz w:val="22"/>
          <w:szCs w:val="22"/>
          <w:lang w:val="uk-UA"/>
        </w:rPr>
        <w:t>_______</w:t>
      </w:r>
      <w:r>
        <w:rPr>
          <w:rFonts w:cs="Times New Roman"/>
          <w:b/>
          <w:sz w:val="22"/>
          <w:szCs w:val="22"/>
          <w:lang w:val="uk-UA"/>
        </w:rPr>
        <w:t xml:space="preserve">., </w:t>
      </w:r>
      <w:r w:rsidR="00113992">
        <w:rPr>
          <w:rFonts w:cs="Times New Roman"/>
          <w:b/>
          <w:sz w:val="22"/>
          <w:szCs w:val="22"/>
          <w:lang w:val="uk-UA"/>
        </w:rPr>
        <w:t>_________</w:t>
      </w:r>
      <w:r>
        <w:rPr>
          <w:rFonts w:cs="Times New Roman"/>
          <w:b/>
          <w:sz w:val="22"/>
          <w:szCs w:val="22"/>
          <w:lang w:val="uk-UA"/>
        </w:rPr>
        <w:t xml:space="preserve"> </w:t>
      </w:r>
      <w:proofErr w:type="spellStart"/>
      <w:r>
        <w:rPr>
          <w:rFonts w:cs="Times New Roman"/>
          <w:b/>
          <w:sz w:val="22"/>
          <w:szCs w:val="22"/>
          <w:lang w:val="uk-UA"/>
        </w:rPr>
        <w:t>р.н</w:t>
      </w:r>
      <w:proofErr w:type="spellEnd"/>
      <w:r>
        <w:rPr>
          <w:rFonts w:cs="Times New Roman"/>
          <w:b/>
          <w:sz w:val="22"/>
          <w:szCs w:val="22"/>
          <w:lang w:val="uk-UA"/>
        </w:rPr>
        <w:t>., для</w:t>
      </w:r>
    </w:p>
    <w:p w:rsidR="00E35188" w:rsidRDefault="00E35188" w:rsidP="00E35188">
      <w:pPr>
        <w:pStyle w:val="Standard"/>
        <w:rPr>
          <w:rFonts w:cs="Times New Roman"/>
          <w:b/>
          <w:sz w:val="22"/>
          <w:szCs w:val="22"/>
          <w:lang w:val="uk-UA"/>
        </w:rPr>
      </w:pPr>
      <w:r>
        <w:rPr>
          <w:rFonts w:cs="Times New Roman"/>
          <w:b/>
          <w:sz w:val="22"/>
          <w:szCs w:val="22"/>
          <w:lang w:val="uk-UA"/>
        </w:rPr>
        <w:t>її тимчасового виїзду за межі України»</w:t>
      </w:r>
    </w:p>
    <w:p w:rsidR="00E35188" w:rsidRPr="005A52C7" w:rsidRDefault="00E35188" w:rsidP="00E35188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5A52C7">
        <w:rPr>
          <w:rFonts w:ascii="Times New Roman" w:hAnsi="Times New Roman"/>
          <w:sz w:val="24"/>
          <w:szCs w:val="24"/>
        </w:rPr>
        <w:t xml:space="preserve">Розглянувши  висновок служби у справах дітей від </w:t>
      </w:r>
      <w:r>
        <w:rPr>
          <w:rFonts w:ascii="Times New Roman" w:hAnsi="Times New Roman"/>
          <w:sz w:val="24"/>
          <w:szCs w:val="24"/>
        </w:rPr>
        <w:t>11.06.2019</w:t>
      </w:r>
      <w:r w:rsidRPr="005A52C7">
        <w:rPr>
          <w:rFonts w:ascii="Times New Roman" w:hAnsi="Times New Roman"/>
          <w:sz w:val="24"/>
          <w:szCs w:val="24"/>
        </w:rPr>
        <w:t xml:space="preserve"> року «П</w:t>
      </w:r>
      <w:r w:rsidRPr="005A52C7">
        <w:rPr>
          <w:rStyle w:val="1840"/>
          <w:sz w:val="24"/>
          <w:szCs w:val="24"/>
        </w:rPr>
        <w:t>ро підтвердження місця </w:t>
      </w:r>
      <w:r w:rsidR="002D5BC0">
        <w:rPr>
          <w:rStyle w:val="1840"/>
          <w:sz w:val="24"/>
          <w:szCs w:val="24"/>
        </w:rPr>
        <w:t xml:space="preserve"> </w:t>
      </w:r>
      <w:r w:rsidRPr="005A52C7">
        <w:rPr>
          <w:rStyle w:val="1840"/>
          <w:sz w:val="24"/>
          <w:szCs w:val="24"/>
        </w:rPr>
        <w:t>проживання </w:t>
      </w:r>
      <w:r w:rsidR="002D5BC0">
        <w:rPr>
          <w:rStyle w:val="1840"/>
          <w:sz w:val="24"/>
          <w:szCs w:val="24"/>
        </w:rPr>
        <w:t xml:space="preserve"> </w:t>
      </w:r>
      <w:r w:rsidRPr="005A52C7">
        <w:rPr>
          <w:rStyle w:val="1840"/>
          <w:sz w:val="24"/>
          <w:szCs w:val="24"/>
        </w:rPr>
        <w:t>дитини</w:t>
      </w:r>
      <w:r w:rsidR="002D5BC0">
        <w:rPr>
          <w:rStyle w:val="1840"/>
          <w:sz w:val="24"/>
          <w:szCs w:val="24"/>
        </w:rPr>
        <w:t xml:space="preserve"> </w:t>
      </w:r>
      <w:bookmarkStart w:id="0" w:name="_GoBack"/>
      <w:bookmarkEnd w:id="0"/>
      <w:r w:rsidRPr="005A52C7">
        <w:rPr>
          <w:rStyle w:val="1840"/>
          <w:sz w:val="24"/>
          <w:szCs w:val="24"/>
        </w:rPr>
        <w:t> </w:t>
      </w:r>
      <w:r w:rsidR="00113992">
        <w:rPr>
          <w:rStyle w:val="1840"/>
          <w:sz w:val="24"/>
          <w:szCs w:val="24"/>
        </w:rPr>
        <w:t>__________</w:t>
      </w:r>
      <w:r w:rsidRPr="005A52C7">
        <w:rPr>
          <w:rStyle w:val="1840"/>
          <w:sz w:val="24"/>
          <w:szCs w:val="24"/>
        </w:rPr>
        <w:t xml:space="preserve">, </w:t>
      </w:r>
      <w:r w:rsidR="00113992">
        <w:rPr>
          <w:rStyle w:val="1840"/>
          <w:sz w:val="24"/>
          <w:szCs w:val="24"/>
        </w:rPr>
        <w:t>_________</w:t>
      </w:r>
      <w:r w:rsidRPr="005A52C7">
        <w:rPr>
          <w:rStyle w:val="1840"/>
          <w:sz w:val="24"/>
          <w:szCs w:val="24"/>
        </w:rPr>
        <w:t xml:space="preserve"> </w:t>
      </w:r>
      <w:proofErr w:type="spellStart"/>
      <w:r w:rsidRPr="005A52C7">
        <w:rPr>
          <w:rStyle w:val="1840"/>
          <w:sz w:val="24"/>
          <w:szCs w:val="24"/>
        </w:rPr>
        <w:t>р.н</w:t>
      </w:r>
      <w:proofErr w:type="spellEnd"/>
      <w:r w:rsidRPr="005A52C7">
        <w:rPr>
          <w:rStyle w:val="1840"/>
          <w:sz w:val="24"/>
          <w:szCs w:val="24"/>
        </w:rPr>
        <w:t xml:space="preserve">., для  </w:t>
      </w:r>
      <w:r>
        <w:rPr>
          <w:rStyle w:val="1840"/>
          <w:sz w:val="24"/>
          <w:szCs w:val="24"/>
        </w:rPr>
        <w:t xml:space="preserve">її </w:t>
      </w:r>
      <w:r w:rsidRPr="005A52C7">
        <w:rPr>
          <w:rStyle w:val="1840"/>
          <w:sz w:val="24"/>
          <w:szCs w:val="24"/>
        </w:rPr>
        <w:t xml:space="preserve">тимчасового  виїзду  за  межі України», заяву матері </w:t>
      </w:r>
      <w:r w:rsidR="00113992">
        <w:rPr>
          <w:rStyle w:val="1840"/>
          <w:sz w:val="24"/>
          <w:szCs w:val="24"/>
        </w:rPr>
        <w:t>________________</w:t>
      </w:r>
      <w:r w:rsidRPr="005A52C7">
        <w:rPr>
          <w:rStyle w:val="1840"/>
          <w:sz w:val="24"/>
          <w:szCs w:val="24"/>
        </w:rPr>
        <w:t>,</w:t>
      </w:r>
      <w:r w:rsidRPr="005A52C7">
        <w:rPr>
          <w:rFonts w:ascii="Times New Roman" w:hAnsi="Times New Roman"/>
          <w:sz w:val="24"/>
          <w:szCs w:val="24"/>
        </w:rPr>
        <w:t xml:space="preserve"> </w:t>
      </w:r>
      <w:r w:rsidRPr="005A52C7">
        <w:rPr>
          <w:rStyle w:val="1840"/>
          <w:sz w:val="24"/>
          <w:szCs w:val="24"/>
        </w:rPr>
        <w:t>документи, передбачені пунктом 72</w:t>
      </w:r>
      <w:r w:rsidRPr="005A52C7">
        <w:rPr>
          <w:rStyle w:val="1840"/>
          <w:sz w:val="24"/>
          <w:szCs w:val="24"/>
          <w:vertAlign w:val="superscript"/>
        </w:rPr>
        <w:t xml:space="preserve">1 </w:t>
      </w:r>
      <w:r w:rsidRPr="005A52C7">
        <w:rPr>
          <w:rStyle w:val="1840"/>
          <w:sz w:val="24"/>
          <w:szCs w:val="24"/>
        </w:rPr>
        <w:t xml:space="preserve">Порядку провадження органами опіки та піклування діяльності, пов’язаної із захистом прав дитини,  </w:t>
      </w:r>
      <w:r w:rsidRPr="005A52C7">
        <w:rPr>
          <w:rFonts w:ascii="Times New Roman" w:hAnsi="Times New Roman"/>
          <w:sz w:val="24"/>
          <w:szCs w:val="24"/>
        </w:rPr>
        <w:t xml:space="preserve">затвердженого постановою Кабінету Міністрів України від 24 вересня 2008 р. № 866 “Питання діяльності органів опіки та піклування, пов’язаної із захистом прав дитини (Офіційний вісник України, 2008 р., № 76, ст. 2561), та інші документи, зібрані службою у справах дітей виконавчого комітету Володимир-Волинської міської ради,  встановлено, що </w:t>
      </w:r>
      <w:r w:rsidRPr="005A52C7">
        <w:rPr>
          <w:rStyle w:val="1840"/>
          <w:sz w:val="24"/>
          <w:szCs w:val="24"/>
        </w:rPr>
        <w:t xml:space="preserve">дитина, </w:t>
      </w:r>
      <w:r w:rsidRPr="005A52C7">
        <w:rPr>
          <w:rFonts w:ascii="Times New Roman" w:hAnsi="Times New Roman"/>
          <w:sz w:val="24"/>
          <w:szCs w:val="24"/>
        </w:rPr>
        <w:t xml:space="preserve">зареєстрована за адресою: </w:t>
      </w:r>
      <w:r w:rsidR="00113992">
        <w:rPr>
          <w:rFonts w:ascii="Times New Roman" w:hAnsi="Times New Roman"/>
          <w:sz w:val="24"/>
          <w:szCs w:val="24"/>
        </w:rPr>
        <w:t>____________</w:t>
      </w:r>
      <w:r w:rsidRPr="005A52C7">
        <w:rPr>
          <w:rFonts w:ascii="Times New Roman" w:hAnsi="Times New Roman"/>
          <w:sz w:val="24"/>
          <w:szCs w:val="24"/>
        </w:rPr>
        <w:t>, м. Володимир-Волинський.</w:t>
      </w:r>
    </w:p>
    <w:p w:rsidR="00E35188" w:rsidRPr="005A52C7" w:rsidRDefault="00E35188" w:rsidP="00E35188">
      <w:pPr>
        <w:pStyle w:val="a6"/>
        <w:spacing w:before="0"/>
        <w:ind w:firstLine="709"/>
        <w:jc w:val="both"/>
        <w:rPr>
          <w:sz w:val="24"/>
          <w:szCs w:val="24"/>
        </w:rPr>
      </w:pPr>
      <w:r w:rsidRPr="005A52C7">
        <w:rPr>
          <w:rFonts w:ascii="Times New Roman" w:hAnsi="Times New Roman"/>
          <w:sz w:val="24"/>
          <w:szCs w:val="24"/>
        </w:rPr>
        <w:t>Враховуючи викладене, керуючись Законами України “Про місцеве самоврядування в Україні”, частиною другою статті 19, частиною п’ятою  статті 157  Сімейного кодексу України, пунктом 72</w:t>
      </w:r>
      <w:r w:rsidRPr="005A52C7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A52C7">
        <w:rPr>
          <w:rFonts w:ascii="Times New Roman" w:hAnsi="Times New Roman"/>
          <w:sz w:val="24"/>
          <w:szCs w:val="24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р. № 866, відповідно до протоколу № 1а від </w:t>
      </w:r>
      <w:r w:rsidR="003F5A6B">
        <w:rPr>
          <w:rFonts w:ascii="Times New Roman" w:hAnsi="Times New Roman"/>
          <w:sz w:val="24"/>
          <w:szCs w:val="24"/>
        </w:rPr>
        <w:t>10.06.2019</w:t>
      </w:r>
      <w:r w:rsidRPr="005A52C7">
        <w:rPr>
          <w:rFonts w:ascii="Times New Roman" w:hAnsi="Times New Roman"/>
          <w:sz w:val="24"/>
          <w:szCs w:val="24"/>
        </w:rPr>
        <w:t xml:space="preserve"> р. засідання комісії з питань захисту прав дитини, беручи до уваги</w:t>
      </w:r>
      <w:r w:rsidRPr="005A52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52C7">
        <w:rPr>
          <w:rFonts w:ascii="Times New Roman" w:hAnsi="Times New Roman"/>
          <w:bCs/>
          <w:sz w:val="24"/>
          <w:szCs w:val="24"/>
        </w:rPr>
        <w:t>відсутність інформації</w:t>
      </w:r>
      <w:r w:rsidRPr="005A52C7">
        <w:rPr>
          <w:rFonts w:ascii="Times New Roman" w:hAnsi="Times New Roman"/>
          <w:sz w:val="24"/>
          <w:szCs w:val="24"/>
        </w:rPr>
        <w:t xml:space="preserve"> про наявність рішення суду про визначення місця проживання дитини</w:t>
      </w:r>
      <w:r w:rsidRPr="005A52C7">
        <w:rPr>
          <w:rStyle w:val="rvts0"/>
          <w:sz w:val="24"/>
          <w:szCs w:val="24"/>
        </w:rPr>
        <w:t xml:space="preserve"> з іншим із батьків </w:t>
      </w:r>
      <w:r w:rsidRPr="005A52C7">
        <w:rPr>
          <w:rFonts w:ascii="Times New Roman" w:hAnsi="Times New Roman"/>
          <w:sz w:val="24"/>
          <w:szCs w:val="24"/>
        </w:rPr>
        <w:t xml:space="preserve">або відкриття провадження у справі щодо визначення місця проживання дитини, </w:t>
      </w:r>
      <w:r>
        <w:rPr>
          <w:rFonts w:ascii="Times New Roman" w:hAnsi="Times New Roman"/>
          <w:sz w:val="24"/>
          <w:szCs w:val="24"/>
        </w:rPr>
        <w:t>виконавчий комітет</w:t>
      </w:r>
      <w:r w:rsidR="00B03702">
        <w:rPr>
          <w:rFonts w:ascii="Times New Roman" w:hAnsi="Times New Roman"/>
          <w:sz w:val="24"/>
          <w:szCs w:val="24"/>
        </w:rPr>
        <w:t xml:space="preserve"> міської ради</w:t>
      </w:r>
    </w:p>
    <w:p w:rsidR="00E35188" w:rsidRPr="005A52C7" w:rsidRDefault="00E35188" w:rsidP="00E35188">
      <w:pPr>
        <w:pStyle w:val="a6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A52C7">
        <w:rPr>
          <w:rFonts w:ascii="Times New Roman" w:hAnsi="Times New Roman"/>
          <w:b/>
          <w:sz w:val="24"/>
          <w:szCs w:val="24"/>
        </w:rPr>
        <w:t>вирішив:</w:t>
      </w:r>
    </w:p>
    <w:p w:rsidR="00E35188" w:rsidRPr="005A52C7" w:rsidRDefault="00E35188" w:rsidP="00E35188">
      <w:pPr>
        <w:pStyle w:val="a6"/>
        <w:ind w:firstLine="0"/>
        <w:jc w:val="both"/>
        <w:rPr>
          <w:rStyle w:val="1840"/>
          <w:sz w:val="24"/>
          <w:szCs w:val="24"/>
        </w:rPr>
      </w:pPr>
      <w:r w:rsidRPr="005A52C7">
        <w:rPr>
          <w:rFonts w:ascii="Times New Roman" w:hAnsi="Times New Roman"/>
          <w:sz w:val="24"/>
          <w:szCs w:val="24"/>
        </w:rPr>
        <w:t xml:space="preserve">1. Затвердити висновок служби у справах дітей про </w:t>
      </w:r>
      <w:r w:rsidRPr="005A52C7">
        <w:rPr>
          <w:rStyle w:val="1840"/>
          <w:sz w:val="24"/>
          <w:szCs w:val="24"/>
        </w:rPr>
        <w:t xml:space="preserve">підтвердження місця проживання дитини  </w:t>
      </w:r>
      <w:r w:rsidR="00113992">
        <w:rPr>
          <w:rStyle w:val="1840"/>
          <w:sz w:val="24"/>
          <w:szCs w:val="24"/>
        </w:rPr>
        <w:t>_________</w:t>
      </w:r>
      <w:r>
        <w:rPr>
          <w:rStyle w:val="1840"/>
          <w:sz w:val="24"/>
          <w:szCs w:val="24"/>
        </w:rPr>
        <w:t xml:space="preserve">, </w:t>
      </w:r>
      <w:r w:rsidR="00113992">
        <w:rPr>
          <w:rStyle w:val="1840"/>
          <w:sz w:val="24"/>
          <w:szCs w:val="24"/>
        </w:rPr>
        <w:t>________</w:t>
      </w:r>
      <w:r>
        <w:rPr>
          <w:rStyle w:val="1840"/>
          <w:sz w:val="24"/>
          <w:szCs w:val="24"/>
        </w:rPr>
        <w:t xml:space="preserve"> </w:t>
      </w:r>
      <w:proofErr w:type="spellStart"/>
      <w:r w:rsidRPr="005A52C7">
        <w:rPr>
          <w:rStyle w:val="1840"/>
          <w:sz w:val="24"/>
          <w:szCs w:val="24"/>
        </w:rPr>
        <w:t>р.н</w:t>
      </w:r>
      <w:proofErr w:type="spellEnd"/>
      <w:r w:rsidRPr="005A52C7">
        <w:rPr>
          <w:rStyle w:val="1840"/>
          <w:sz w:val="24"/>
          <w:szCs w:val="24"/>
        </w:rPr>
        <w:t xml:space="preserve">. з матір’ю гр.  </w:t>
      </w:r>
      <w:r w:rsidR="00113992">
        <w:rPr>
          <w:rStyle w:val="1840"/>
          <w:sz w:val="24"/>
          <w:szCs w:val="24"/>
        </w:rPr>
        <w:t>____________________</w:t>
      </w:r>
      <w:r>
        <w:rPr>
          <w:rStyle w:val="1840"/>
          <w:sz w:val="24"/>
          <w:szCs w:val="24"/>
        </w:rPr>
        <w:t xml:space="preserve"> </w:t>
      </w:r>
      <w:r w:rsidRPr="005A52C7">
        <w:rPr>
          <w:rStyle w:val="1840"/>
          <w:sz w:val="24"/>
          <w:szCs w:val="24"/>
        </w:rPr>
        <w:t xml:space="preserve">для </w:t>
      </w:r>
      <w:r>
        <w:rPr>
          <w:rStyle w:val="1840"/>
          <w:sz w:val="24"/>
          <w:szCs w:val="24"/>
        </w:rPr>
        <w:t>її</w:t>
      </w:r>
      <w:r w:rsidRPr="005A52C7">
        <w:rPr>
          <w:rStyle w:val="1840"/>
          <w:sz w:val="24"/>
          <w:szCs w:val="24"/>
        </w:rPr>
        <w:t xml:space="preserve"> тимчасового виїзду за межі України.</w:t>
      </w:r>
    </w:p>
    <w:p w:rsidR="00E35188" w:rsidRPr="005A52C7" w:rsidRDefault="00E35188" w:rsidP="00E35188">
      <w:pPr>
        <w:pStyle w:val="Standard"/>
      </w:pPr>
      <w:r w:rsidRPr="005A52C7">
        <w:rPr>
          <w:rFonts w:eastAsia="Times New Roman" w:cs="Times New Roman"/>
          <w:color w:val="000000"/>
          <w:lang w:val="uk-UA"/>
        </w:rPr>
        <w:t xml:space="preserve">2. Зобов'язати </w:t>
      </w:r>
      <w:r w:rsidRPr="005A52C7">
        <w:rPr>
          <w:rFonts w:cs="Times New Roman"/>
          <w:color w:val="000000"/>
          <w:lang w:val="uk-UA"/>
        </w:rPr>
        <w:t xml:space="preserve">гр. </w:t>
      </w:r>
      <w:r w:rsidR="00113992">
        <w:rPr>
          <w:rFonts w:cs="Times New Roman"/>
          <w:color w:val="000000"/>
          <w:lang w:val="uk-UA"/>
        </w:rPr>
        <w:t>______________</w:t>
      </w:r>
      <w:r w:rsidRPr="005A52C7">
        <w:rPr>
          <w:rFonts w:cs="Times New Roman"/>
          <w:color w:val="000000"/>
          <w:lang w:val="uk-UA"/>
        </w:rPr>
        <w:t xml:space="preserve"> дотримуватись  встановленого законом обмеження щодо строку перебування дитини за межами України та інформувати про повернення дитини протягом місяця з дня в’їзду в Україну службі у справах дітей за адресою: м. Володимир-Волинський,  вул. І.Франка,8.</w:t>
      </w:r>
    </w:p>
    <w:p w:rsidR="00E35188" w:rsidRPr="005A52C7" w:rsidRDefault="00E35188" w:rsidP="00E35188">
      <w:pPr>
        <w:pStyle w:val="Standard"/>
      </w:pPr>
      <w:r w:rsidRPr="005A52C7">
        <w:rPr>
          <w:rFonts w:cs="Times New Roman"/>
          <w:color w:val="000000"/>
          <w:lang w:val="uk-UA"/>
        </w:rPr>
        <w:t>3. </w:t>
      </w:r>
      <w:r w:rsidRPr="005A52C7">
        <w:rPr>
          <w:rFonts w:eastAsia="Times New Roman" w:cs="Times New Roman"/>
          <w:color w:val="000000"/>
          <w:lang w:val="uk-UA"/>
        </w:rPr>
        <w:t>Рішення набирає законної сили у разі, коли протягом десяти робочих днів з дня прийняття його не оскаржено, та діє протягом одного року з дня набрання ним законної сили.</w:t>
      </w:r>
    </w:p>
    <w:p w:rsidR="00E35188" w:rsidRPr="005A52C7" w:rsidRDefault="00E35188" w:rsidP="00E35188">
      <w:pPr>
        <w:pStyle w:val="Standard"/>
        <w:rPr>
          <w:rFonts w:cs="Times New Roman"/>
        </w:rPr>
      </w:pPr>
      <w:r w:rsidRPr="005A52C7">
        <w:rPr>
          <w:rFonts w:eastAsia="Times New Roman" w:cs="Times New Roman"/>
          <w:color w:val="000000"/>
          <w:lang w:val="uk-UA"/>
        </w:rPr>
        <w:t>4. Контроль за виконанням рішення покласти службу у справах дітей.</w:t>
      </w:r>
    </w:p>
    <w:p w:rsidR="00E35188" w:rsidRDefault="00E35188" w:rsidP="00E35188">
      <w:pPr>
        <w:pStyle w:val="2"/>
        <w:rPr>
          <w:szCs w:val="28"/>
          <w:lang w:val="uk-UA" w:eastAsia="uk-UA"/>
        </w:rPr>
      </w:pPr>
    </w:p>
    <w:p w:rsidR="00E35188" w:rsidRPr="00AF1CB9" w:rsidRDefault="00E35188" w:rsidP="00E35188">
      <w:pPr>
        <w:rPr>
          <w:lang w:val="uk-UA" w:eastAsia="uk-UA"/>
        </w:rPr>
      </w:pPr>
    </w:p>
    <w:p w:rsidR="00E35188" w:rsidRPr="00C97D57" w:rsidRDefault="00E35188" w:rsidP="00E35188">
      <w:pPr>
        <w:pStyle w:val="2"/>
        <w:rPr>
          <w:szCs w:val="28"/>
        </w:rPr>
      </w:pPr>
      <w:r w:rsidRPr="00C97D57">
        <w:rPr>
          <w:szCs w:val="28"/>
          <w:lang w:eastAsia="uk-UA"/>
        </w:rPr>
        <w:t> </w:t>
      </w:r>
      <w:proofErr w:type="spellStart"/>
      <w:r w:rsidRPr="00C97D57">
        <w:rPr>
          <w:szCs w:val="28"/>
        </w:rPr>
        <w:t>Міський</w:t>
      </w:r>
      <w:proofErr w:type="spellEnd"/>
      <w:r w:rsidRPr="00C97D57">
        <w:rPr>
          <w:szCs w:val="28"/>
        </w:rPr>
        <w:t xml:space="preserve"> голова                                               </w:t>
      </w:r>
      <w:r w:rsidRPr="00C97D57">
        <w:rPr>
          <w:szCs w:val="28"/>
        </w:rPr>
        <w:tab/>
      </w:r>
      <w:r w:rsidRPr="00C97D57">
        <w:rPr>
          <w:szCs w:val="28"/>
        </w:rPr>
        <w:tab/>
        <w:t xml:space="preserve">                 П.Д. </w:t>
      </w:r>
      <w:proofErr w:type="spellStart"/>
      <w:r w:rsidRPr="00C97D57">
        <w:rPr>
          <w:szCs w:val="28"/>
        </w:rPr>
        <w:t>Саганюк</w:t>
      </w:r>
      <w:proofErr w:type="spellEnd"/>
    </w:p>
    <w:p w:rsidR="00E35188" w:rsidRDefault="003F5A6B" w:rsidP="00E35188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Сидорук </w:t>
      </w:r>
      <w:r w:rsidR="00E35188">
        <w:rPr>
          <w:i/>
          <w:sz w:val="18"/>
          <w:szCs w:val="18"/>
          <w:lang w:val="uk-UA"/>
        </w:rPr>
        <w:t>35772</w:t>
      </w:r>
    </w:p>
    <w:p w:rsidR="00E35188" w:rsidRDefault="00E35188" w:rsidP="00E35188">
      <w:pPr>
        <w:rPr>
          <w:rStyle w:val="1840"/>
          <w:lang w:val="uk-UA"/>
        </w:rPr>
      </w:pPr>
    </w:p>
    <w:p w:rsidR="00E35188" w:rsidRDefault="00E35188" w:rsidP="00E35188">
      <w:pPr>
        <w:rPr>
          <w:rStyle w:val="1840"/>
          <w:lang w:val="uk-UA"/>
        </w:rPr>
      </w:pPr>
    </w:p>
    <w:p w:rsidR="00D06594" w:rsidRDefault="00D06594" w:rsidP="00E35188">
      <w:pPr>
        <w:rPr>
          <w:rStyle w:val="1840"/>
          <w:lang w:val="uk-UA"/>
        </w:rPr>
      </w:pPr>
    </w:p>
    <w:p w:rsidR="00037E21" w:rsidRPr="00E35188" w:rsidRDefault="00037E21">
      <w:pPr>
        <w:rPr>
          <w:lang w:val="uk-UA"/>
        </w:rPr>
      </w:pPr>
    </w:p>
    <w:sectPr w:rsidR="00037E21" w:rsidRPr="00E35188" w:rsidSect="005A52C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88"/>
    <w:rsid w:val="00023892"/>
    <w:rsid w:val="00037E21"/>
    <w:rsid w:val="00113992"/>
    <w:rsid w:val="002D5BC0"/>
    <w:rsid w:val="003F5A6B"/>
    <w:rsid w:val="00727688"/>
    <w:rsid w:val="00884498"/>
    <w:rsid w:val="009313E8"/>
    <w:rsid w:val="00AA03EF"/>
    <w:rsid w:val="00B03702"/>
    <w:rsid w:val="00D06594"/>
    <w:rsid w:val="00E3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5188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51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518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35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35188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semiHidden/>
    <w:unhideWhenUsed/>
    <w:rsid w:val="00E35188"/>
    <w:pPr>
      <w:spacing w:before="100" w:beforeAutospacing="1" w:after="100" w:afterAutospacing="1"/>
      <w:jc w:val="left"/>
    </w:pPr>
    <w:rPr>
      <w:lang w:val="uk-UA" w:eastAsia="uk-UA"/>
    </w:rPr>
  </w:style>
  <w:style w:type="paragraph" w:customStyle="1" w:styleId="a6">
    <w:name w:val="Нормальний текст"/>
    <w:basedOn w:val="a"/>
    <w:uiPriority w:val="99"/>
    <w:rsid w:val="00E35188"/>
    <w:pPr>
      <w:spacing w:before="120"/>
      <w:ind w:firstLine="567"/>
      <w:jc w:val="left"/>
    </w:pPr>
    <w:rPr>
      <w:rFonts w:ascii="Antiqua" w:hAnsi="Antiqua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uiPriority w:val="99"/>
    <w:rsid w:val="00E3518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0">
    <w:name w:val="rvts0"/>
    <w:rsid w:val="00E35188"/>
    <w:rPr>
      <w:rFonts w:ascii="Times New Roman" w:hAnsi="Times New Roman" w:cs="Times New Roman" w:hint="default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E35188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E3518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351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5188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51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518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35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35188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semiHidden/>
    <w:unhideWhenUsed/>
    <w:rsid w:val="00E35188"/>
    <w:pPr>
      <w:spacing w:before="100" w:beforeAutospacing="1" w:after="100" w:afterAutospacing="1"/>
      <w:jc w:val="left"/>
    </w:pPr>
    <w:rPr>
      <w:lang w:val="uk-UA" w:eastAsia="uk-UA"/>
    </w:rPr>
  </w:style>
  <w:style w:type="paragraph" w:customStyle="1" w:styleId="a6">
    <w:name w:val="Нормальний текст"/>
    <w:basedOn w:val="a"/>
    <w:uiPriority w:val="99"/>
    <w:rsid w:val="00E35188"/>
    <w:pPr>
      <w:spacing w:before="120"/>
      <w:ind w:firstLine="567"/>
      <w:jc w:val="left"/>
    </w:pPr>
    <w:rPr>
      <w:rFonts w:ascii="Antiqua" w:hAnsi="Antiqua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uiPriority w:val="99"/>
    <w:rsid w:val="00E3518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0">
    <w:name w:val="rvts0"/>
    <w:rsid w:val="00E35188"/>
    <w:rPr>
      <w:rFonts w:ascii="Times New Roman" w:hAnsi="Times New Roman" w:cs="Times New Roman" w:hint="default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E35188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E3518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351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1670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Admin</cp:lastModifiedBy>
  <cp:revision>3</cp:revision>
  <cp:lastPrinted>2019-07-02T08:42:00Z</cp:lastPrinted>
  <dcterms:created xsi:type="dcterms:W3CDTF">2019-07-02T08:48:00Z</dcterms:created>
  <dcterms:modified xsi:type="dcterms:W3CDTF">2019-07-02T08:50:00Z</dcterms:modified>
</cp:coreProperties>
</file>