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B9" w:rsidRPr="006161A9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1A9">
        <w:rPr>
          <w:noProof/>
          <w:sz w:val="24"/>
          <w:szCs w:val="24"/>
          <w:lang w:eastAsia="uk-UA"/>
        </w:rPr>
        <w:drawing>
          <wp:inline distT="0" distB="0" distL="0" distR="0" wp14:anchorId="16D4EFD1" wp14:editId="0200DE7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B9" w:rsidRPr="006161A9" w:rsidRDefault="000165B9" w:rsidP="000165B9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</w:p>
    <w:p w:rsidR="000165B9" w:rsidRPr="006161A9" w:rsidRDefault="000165B9" w:rsidP="000165B9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ВОЛОДИМИР-ВОЛИНСЬКА МІСЬКА РАДА ВОЛИНСЬКОЇ ОБЛАСТІ</w:t>
      </w:r>
    </w:p>
    <w:p w:rsidR="000165B9" w:rsidRPr="006161A9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СЬОМЕ СКЛИКАННЯ</w:t>
      </w:r>
    </w:p>
    <w:p w:rsidR="000165B9" w:rsidRPr="006161A9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5B9" w:rsidRPr="00150A44" w:rsidRDefault="000165B9" w:rsidP="000165B9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A44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44">
        <w:rPr>
          <w:rFonts w:ascii="Times New Roman" w:hAnsi="Times New Roman" w:cs="Times New Roman"/>
          <w:sz w:val="28"/>
          <w:szCs w:val="28"/>
        </w:rPr>
        <w:t xml:space="preserve">від </w:t>
      </w:r>
      <w:r w:rsidR="00192E9F" w:rsidRPr="00150A44">
        <w:rPr>
          <w:rFonts w:ascii="Times New Roman" w:hAnsi="Times New Roman" w:cs="Times New Roman"/>
          <w:sz w:val="28"/>
          <w:szCs w:val="28"/>
        </w:rPr>
        <w:t>26.02</w:t>
      </w:r>
      <w:r w:rsidRPr="00150A44">
        <w:rPr>
          <w:rFonts w:ascii="Times New Roman" w:hAnsi="Times New Roman" w:cs="Times New Roman"/>
          <w:sz w:val="28"/>
          <w:szCs w:val="28"/>
        </w:rPr>
        <w:t>.201</w:t>
      </w:r>
      <w:r w:rsidR="00192E9F" w:rsidRPr="00150A44">
        <w:rPr>
          <w:rFonts w:ascii="Times New Roman" w:hAnsi="Times New Roman" w:cs="Times New Roman"/>
          <w:sz w:val="28"/>
          <w:szCs w:val="28"/>
        </w:rPr>
        <w:t>9</w:t>
      </w:r>
      <w:r w:rsidRPr="00150A44">
        <w:rPr>
          <w:rFonts w:ascii="Times New Roman" w:hAnsi="Times New Roman" w:cs="Times New Roman"/>
          <w:sz w:val="28"/>
          <w:szCs w:val="28"/>
        </w:rPr>
        <w:t>р. №</w:t>
      </w:r>
      <w:bookmarkStart w:id="0" w:name="OLE_LINK1"/>
      <w:bookmarkStart w:id="1" w:name="_GoBack"/>
      <w:r w:rsidR="00BB2648" w:rsidRPr="00150A4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2E9F" w:rsidRPr="00150A44">
        <w:rPr>
          <w:rFonts w:ascii="Times New Roman" w:hAnsi="Times New Roman" w:cs="Times New Roman"/>
          <w:sz w:val="28"/>
          <w:szCs w:val="28"/>
        </w:rPr>
        <w:t>1</w:t>
      </w:r>
      <w:r w:rsidR="00BB2648" w:rsidRPr="00150A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50A44" w:rsidRPr="00150A44">
        <w:rPr>
          <w:rFonts w:ascii="Times New Roman" w:hAnsi="Times New Roman" w:cs="Times New Roman"/>
          <w:sz w:val="28"/>
          <w:szCs w:val="28"/>
          <w:lang w:val="ru-RU"/>
        </w:rPr>
        <w:t>1</w:t>
      </w:r>
      <w:bookmarkEnd w:id="0"/>
      <w:bookmarkEnd w:id="1"/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B16" w:rsidRPr="00150A44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0165B9" w:rsidRPr="00150A44" w:rsidRDefault="00496FD5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тридцят</w:t>
      </w:r>
      <w:r w:rsidR="00192E9F"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ь першої </w:t>
      </w:r>
      <w:r w:rsidR="000165B9" w:rsidRPr="00150A44">
        <w:rPr>
          <w:rFonts w:ascii="Times New Roman" w:hAnsi="Times New Roman" w:cs="Times New Roman"/>
          <w:b/>
          <w:bCs/>
          <w:sz w:val="28"/>
          <w:szCs w:val="28"/>
        </w:rPr>
        <w:t>чергової сесії міської ради</w:t>
      </w: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B16" w:rsidRPr="00150A44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Pr="00150A44" w:rsidRDefault="000165B9" w:rsidP="00496FD5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 міська рада</w:t>
      </w:r>
    </w:p>
    <w:p w:rsidR="00F25B16" w:rsidRPr="00150A44" w:rsidRDefault="00F25B16" w:rsidP="00016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B9" w:rsidRPr="00150A44" w:rsidRDefault="000165B9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F25B16" w:rsidRPr="00150A44" w:rsidRDefault="00F25B16" w:rsidP="000165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B9" w:rsidRPr="00150A44" w:rsidRDefault="000165B9" w:rsidP="000B2C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 xml:space="preserve">Затвердити для розгляду </w:t>
      </w:r>
      <w:r w:rsidR="00496FD5" w:rsidRPr="00150A44">
        <w:rPr>
          <w:rFonts w:ascii="Times New Roman" w:hAnsi="Times New Roman" w:cs="Times New Roman"/>
          <w:sz w:val="28"/>
          <w:szCs w:val="28"/>
        </w:rPr>
        <w:t>тридцят</w:t>
      </w:r>
      <w:r w:rsidR="00192E9F" w:rsidRPr="00150A44">
        <w:rPr>
          <w:rFonts w:ascii="Times New Roman" w:hAnsi="Times New Roman" w:cs="Times New Roman"/>
          <w:sz w:val="28"/>
          <w:szCs w:val="28"/>
        </w:rPr>
        <w:t xml:space="preserve">ь першої </w:t>
      </w:r>
      <w:r w:rsidRPr="00150A44">
        <w:rPr>
          <w:rFonts w:ascii="Times New Roman" w:hAnsi="Times New Roman" w:cs="Times New Roman"/>
          <w:sz w:val="28"/>
          <w:szCs w:val="28"/>
        </w:rPr>
        <w:t>чергової сесії міської ради сьомого скликання такий порядок денний:</w:t>
      </w:r>
    </w:p>
    <w:p w:rsidR="000165B9" w:rsidRPr="00150A44" w:rsidRDefault="000165B9" w:rsidP="000068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192E9F" w:rsidRPr="00150A44" w:rsidRDefault="00150A44" w:rsidP="00192E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начальника управління житлово-комунального господарства і будівництва Фіщука В.С.</w:t>
      </w:r>
      <w:r w:rsidR="00192E9F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E709D" w:rsidRPr="00150A44" w:rsidRDefault="006E709D" w:rsidP="006E709D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0A44" w:rsidRDefault="00150A4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Шевчука І.В. до начальника управління охорони здоров’я Волинської обласної державно адміністрації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Ващенюка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І.С.</w:t>
      </w:r>
    </w:p>
    <w:p w:rsidR="00150A44" w:rsidRDefault="00150A44" w:rsidP="00150A4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0A44" w:rsidRPr="00313C03" w:rsidRDefault="00150A44" w:rsidP="00150A4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3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Мороза Р.А. до міського голови Саганюка П.Д. </w:t>
      </w:r>
    </w:p>
    <w:p w:rsidR="00313C03" w:rsidRPr="00313C03" w:rsidRDefault="00313C03" w:rsidP="00313C03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0A44" w:rsidRDefault="00150A4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депутата Жука Я.І. до першого заступника міського голови Матвійчука Я.А.</w:t>
      </w:r>
    </w:p>
    <w:p w:rsidR="00150A44" w:rsidRPr="00150A44" w:rsidRDefault="00150A44" w:rsidP="00150A4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0A44" w:rsidRDefault="00150A44" w:rsidP="00150A4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Тимосевича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О.О. до першого заступника міського голови Матвійчука Я.А.</w:t>
      </w:r>
    </w:p>
    <w:p w:rsidR="00150A44" w:rsidRDefault="00150A44" w:rsidP="00150A4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50A44" w:rsidRPr="009748F8" w:rsidRDefault="00150A44" w:rsidP="009748F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Жука Я.І. до першого заступника міського голови Матвійчука Я.А., до керуючого справами Прогонюк Н.Т., голови постійної комісії </w:t>
      </w:r>
      <w:r w:rsidRPr="009748F8">
        <w:rPr>
          <w:rFonts w:ascii="Times New Roman" w:hAnsi="Times New Roman" w:cs="Times New Roman"/>
          <w:sz w:val="28"/>
          <w:szCs w:val="28"/>
        </w:rPr>
        <w:t xml:space="preserve">з питань містобудування, житлово- комунального господарства, інфраструктури, комунальної власності, енергозбереження та земельних відносин </w:t>
      </w:r>
      <w:proofErr w:type="spellStart"/>
      <w:r w:rsidRPr="009748F8"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 w:rsidRPr="009748F8">
        <w:rPr>
          <w:rFonts w:ascii="Times New Roman" w:hAnsi="Times New Roman" w:cs="Times New Roman"/>
          <w:sz w:val="28"/>
          <w:szCs w:val="28"/>
        </w:rPr>
        <w:t xml:space="preserve"> Г.А.</w:t>
      </w:r>
      <w:r w:rsidR="009748F8" w:rsidRPr="009748F8">
        <w:rPr>
          <w:rFonts w:ascii="Times New Roman" w:hAnsi="Times New Roman" w:cs="Times New Roman"/>
          <w:sz w:val="28"/>
          <w:szCs w:val="28"/>
        </w:rPr>
        <w:t xml:space="preserve"> та г</w:t>
      </w:r>
      <w:r w:rsidRPr="009748F8">
        <w:rPr>
          <w:rFonts w:ascii="Times New Roman" w:hAnsi="Times New Roman" w:cs="Times New Roman"/>
          <w:sz w:val="28"/>
          <w:szCs w:val="28"/>
        </w:rPr>
        <w:t>олов</w:t>
      </w:r>
      <w:r w:rsidR="009748F8" w:rsidRPr="009748F8">
        <w:rPr>
          <w:rFonts w:ascii="Times New Roman" w:hAnsi="Times New Roman" w:cs="Times New Roman"/>
          <w:sz w:val="28"/>
          <w:szCs w:val="28"/>
        </w:rPr>
        <w:t>и</w:t>
      </w:r>
      <w:r w:rsidRPr="009748F8">
        <w:rPr>
          <w:rFonts w:ascii="Times New Roman" w:hAnsi="Times New Roman" w:cs="Times New Roman"/>
          <w:sz w:val="28"/>
          <w:szCs w:val="28"/>
        </w:rPr>
        <w:t xml:space="preserve"> комісії з питань </w:t>
      </w:r>
      <w:r w:rsidRPr="00974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освіти, культури, туризму, молоді і спорту,</w:t>
      </w:r>
      <w:r w:rsidRPr="009748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4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комунікацій та міжнародного співробітництва</w:t>
      </w:r>
      <w:r w:rsidR="009748F8" w:rsidRPr="009748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Федонюк С.Д.</w:t>
      </w:r>
    </w:p>
    <w:p w:rsidR="00150A44" w:rsidRDefault="00150A44" w:rsidP="009748F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30F31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звіту про виконання бюджету міста за 2018рік</w:t>
        </w:r>
      </w:hyperlink>
      <w:r w:rsidR="000C0149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0C0149" w:rsidRPr="00150A44" w:rsidRDefault="000C0149" w:rsidP="00C30F3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proofErr w:type="spellStart"/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Томашу</w:t>
      </w:r>
      <w:proofErr w:type="spellEnd"/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 І.Г.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77478" w:rsidRPr="00150A44" w:rsidRDefault="00420524" w:rsidP="00177478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177478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прийняття делегованих повноважень по медичному обслуговуванню населення  </w:t>
        </w:r>
      </w:hyperlink>
      <w:r w:rsidR="00177478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177478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177478" w:rsidRPr="00150A44" w:rsidRDefault="00177478" w:rsidP="0017747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Клачук О.Г.         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Шевчук І.В.</w:t>
      </w:r>
    </w:p>
    <w:p w:rsidR="00177478" w:rsidRPr="00150A44" w:rsidRDefault="00177478" w:rsidP="00177478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21.12.2018 року   №30/10  «Про міський бюджет на 2019 рік»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 І.Г.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54A32" w:rsidRPr="00150A44" w:rsidRDefault="00420524" w:rsidP="00E54A32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0" w:history="1">
        <w:r w:rsidR="00E54A32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 загального обсягу видатків на 2020 рік на реалізацію проектів громадського бюджету (бюджету участі)</w:t>
        </w:r>
      </w:hyperlink>
      <w:r w:rsidR="00E54A32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E54A32" w:rsidRPr="00150A44" w:rsidRDefault="00E54A32" w:rsidP="00E54A32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E54A32" w:rsidRPr="00150A44" w:rsidRDefault="00E54A32" w:rsidP="00E54A32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0C0149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</w:t>
      </w:r>
      <w:hyperlink r:id="rId11" w:history="1">
        <w:r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 затвердження плану місцевого </w:t>
        </w:r>
      </w:hyperlink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економічного розвитку м. Володимира – Волинського</w:t>
      </w:r>
      <w:r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2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здійснення державної регуляторної політики виконавчими органами Володимир – Волинської міської ради у 2018 році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 О.М. 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3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внесення змін та доповнень до Програми покращення</w:t>
        </w:r>
        <w:r w:rsidR="007603E1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 </w:t>
        </w:r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функціонування Центру обслуговування</w:t>
        </w:r>
        <w:r w:rsidR="007603E1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платників Володимир- Волинської об’єднаної</w:t>
        </w:r>
        <w:r w:rsidR="007603E1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державної податкової інспекції Головного управління державної фіскальної служби у Волинській області на 2018 – 2019 роки,  затвердженої рішенням міської ради від 21.12.2017 року  №22/9</w:t>
        </w:r>
      </w:hyperlink>
      <w:r w:rsidR="007603E1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7603E1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Демосюк С.В.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4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  звіт   секретаря міської ради, заступника міського голови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0C0149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 О.М.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Автор: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E6B6C" w:rsidRPr="00150A44" w:rsidRDefault="00420524" w:rsidP="001E6B6C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5" w:history="1">
        <w:r w:rsidR="001E6B6C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про роботу постійної комісії з питань охорони здоров’я та екології</w:t>
        </w:r>
      </w:hyperlink>
      <w:r w:rsidR="001E6B6C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1E6B6C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1E6B6C" w:rsidRPr="00150A44" w:rsidRDefault="001E6B6C" w:rsidP="001E6B6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Шевчук І.В.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Автор: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</w:t>
      </w:r>
    </w:p>
    <w:p w:rsidR="001E6B6C" w:rsidRPr="00150A44" w:rsidRDefault="001E6B6C" w:rsidP="001E6B6C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6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заслуховування звіту про роботу постійної комісії з питань законності і  правопорядку, депутатської діяльності, регламенту, зв’язків громадськими організаціями та об’єднаннями  громадян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0C0149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 О.О.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Автор: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E709D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7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розвитку та відновлення матеріально-технічної бази КП  «Володимир-Волинський ЦПМД» на 2019-2020 роки </w:t>
        </w:r>
      </w:hyperlink>
    </w:p>
    <w:p w:rsidR="006E709D" w:rsidRPr="00150A44" w:rsidRDefault="006E709D" w:rsidP="006E709D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Інформує:</w:t>
      </w:r>
      <w:r w:rsidR="00177478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77478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Чубок К.В.</w:t>
      </w:r>
      <w:r w:rsidR="00177478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77478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Автор:</w:t>
      </w:r>
      <w:r w:rsidR="00177478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Шевчук І.В.                </w:t>
      </w:r>
    </w:p>
    <w:p w:rsidR="006E709D" w:rsidRPr="00150A44" w:rsidRDefault="006E709D" w:rsidP="006E709D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8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створення комунального підприємства „ Володимир-Волинська </w:t>
        </w:r>
        <w:r w:rsidR="00177478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с</w:t>
        </w:r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томатологічна поліклініка”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FA5FD4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="00177478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Свіца</w:t>
      </w:r>
      <w:proofErr w:type="spellEnd"/>
      <w:r w:rsidR="00177478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Н.М.</w:t>
      </w:r>
      <w:r w:rsidR="00177478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Автор: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Шевчук І.В.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фінансового плану комунального підприємства «Володимир-Волинський центр первинної медичної допомоги» на 2019 рік 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FA5FD4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Чубок К.В.</w:t>
      </w: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Автор: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Ващук Т.П.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 міської ради від 01.12.2015 року № 2/6 “Про затвердження структури виконавчих органів Володимир – Волинської міської  ради”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FA5FD4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Мороз М.С.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 міської ради від 21.12.2018 року № 30/28 “Про затвердження Положень окремих виконавчих органів Володимир –</w:t>
        </w:r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br/>
          <w:t>Волинської міської  ради”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FA5FD4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Мороз М.С.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</w:t>
        </w:r>
        <w:r w:rsidR="00FA5FD4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відділ ведення Державного реєстру виборців виконавчого комітету міської ради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Мороз М.С.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54A32" w:rsidRPr="00150A44" w:rsidRDefault="00420524" w:rsidP="00E54A32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3" w:history="1">
        <w:r w:rsidR="00E54A32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звернень відносно надання пільги щодо сплати земельного податку</w:t>
        </w:r>
      </w:hyperlink>
      <w:r w:rsidR="00E54A32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54A32" w:rsidRPr="00150A44" w:rsidRDefault="00E54A32" w:rsidP="00E54A32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proofErr w:type="spellStart"/>
      <w:r w:rsidR="00972E27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Томаш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 І.Г.</w:t>
      </w:r>
    </w:p>
    <w:p w:rsidR="00E54A32" w:rsidRPr="00150A44" w:rsidRDefault="00E54A32" w:rsidP="00E54A32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4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 розроблення проектів землеустрою щодо відведення земельних ділянок 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5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 (відновлення) меж земельних ділянок в натурі  (на місцевості) з метою наступної їх передачі в оренду, постійне  користування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30F31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6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  <w:r w:rsidR="00C1238A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6E709D" w:rsidRPr="00150A44" w:rsidRDefault="00C1238A" w:rsidP="00C30F3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Процьк</w:t>
      </w:r>
      <w:proofErr w:type="spellEnd"/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7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проектів  землеустрою щодо відведення  земельних ділянок і передачу у  власність, в оренду</w:t>
        </w:r>
        <w:r w:rsidR="006161A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 в постійне користування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proofErr w:type="spellStart"/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Процьк</w:t>
      </w:r>
      <w:proofErr w:type="spellEnd"/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8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технічних  документацій із землеустрою та передачу земельних ділянок  в оренду, постійне користування, припинення дії договорів  оренди землі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C1238A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hyperlink r:id="rId29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технічних  документацій із землеустрою та  передачу земельних ділянок у власність, припинення дії договорів оренди землі</w:t>
        </w:r>
      </w:hyperlink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поновлення, припинення договорів оренди земельних ділянок</w:t>
        </w:r>
      </w:hyperlink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згоди на поділ земельних ділянок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C1238A">
      <w:pPr>
        <w:pStyle w:val="a3"/>
        <w:numPr>
          <w:ilvl w:val="0"/>
          <w:numId w:val="1"/>
        </w:numPr>
        <w:tabs>
          <w:tab w:val="left" w:pos="-242"/>
          <w:tab w:val="left" w:pos="157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2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 передачу на баланс  управлінню водопровідно- каналізаційного господарства водопровідних  мереж </w:t>
        </w:r>
        <w:r w:rsidR="00C1238A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 вулиці  Стравінського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3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дозвіл на  продаж земельн</w:t>
        </w:r>
        <w:r w:rsidR="004B7060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ої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ділян</w:t>
        </w:r>
        <w:r w:rsidR="004B7060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ки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несільськогосподарського призначення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4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та доповнень до рішення міської  ради від 21.12.2018 №30/15 «Про підготовку лотів до проведення земельних торгів у 2019 році»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C1238A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hyperlink r:id="rId35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погодження  звітів про експертну грошову оцінку, затвердження вартості, стартової ціни та продаж у власність земельних  ділянок несільськогосподарського  призначення  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6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 надання згоди на одержання права власності на земельну ділянку</w:t>
        </w:r>
      </w:hyperlink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7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встановлення мінімальної вартості місячної орендної плати одного  квадратного метра загальної площі нерухомого майна фізичних осіб з урахуванням місця його розташування  та функціонального призначення при передачі в оренду (суборенду) та житловий найм на території м. Володимира-Волинського у 2019 році</w:t>
        </w:r>
      </w:hyperlink>
      <w:r w:rsidR="007603E1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7603E1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8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 списання  основних  засобів</w:t>
        </w:r>
      </w:hyperlink>
      <w:r w:rsidR="007603E1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 Л.С.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A5FD4" w:rsidRPr="00150A44" w:rsidRDefault="00420524" w:rsidP="00FA5FD4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9" w:history="1">
        <w:r w:rsidR="00FA5FD4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Порядку надання земельних ділянок у місті Володимирі-Волинському</w:t>
        </w:r>
      </w:hyperlink>
      <w:r w:rsidR="00FA5FD4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Мороз Р.А.</w:t>
      </w:r>
    </w:p>
    <w:p w:rsidR="00FA5FD4" w:rsidRPr="00150A44" w:rsidRDefault="00FA5FD4" w:rsidP="00FA5FD4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0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7603E1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7603E1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Киба Т.Я.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1238A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1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розрахунку розміру кошторисної заробітної плати, який враховується при визначенні вартості будівництва об’єктів по місту Володимир-Волинський у 2019р.</w:t>
        </w:r>
      </w:hyperlink>
      <w:r w:rsidR="006E709D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6E709D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 В.С.</w:t>
      </w:r>
    </w:p>
    <w:p w:rsidR="00C1238A" w:rsidRPr="00150A44" w:rsidRDefault="00C1238A" w:rsidP="00C1238A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30F31" w:rsidRPr="00150A44" w:rsidRDefault="00420524" w:rsidP="006E70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2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визнання такими, що втратили чинність</w:t>
        </w:r>
        <w:r w:rsidR="00C1238A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деяк</w:t>
        </w:r>
        <w:r w:rsidR="00C1238A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рішення міської ради</w:t>
        </w:r>
      </w:hyperlink>
      <w:r w:rsidR="00C1238A"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6E709D" w:rsidRPr="00150A44" w:rsidRDefault="00C1238A" w:rsidP="00C30F3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Субицька О.М.,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 В.С.</w:t>
      </w:r>
    </w:p>
    <w:p w:rsidR="00C1238A" w:rsidRPr="00150A44" w:rsidRDefault="00C1238A" w:rsidP="00C1238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3557F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3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встановлення на території міста Володимира – </w:t>
        </w:r>
        <w:r w:rsidR="0053557F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олинського  туристичного збору</w:t>
        </w:r>
      </w:hyperlink>
    </w:p>
    <w:p w:rsidR="006E709D" w:rsidRPr="00150A44" w:rsidRDefault="0053557F" w:rsidP="0053557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Томашук І.Г.</w:t>
      </w:r>
    </w:p>
    <w:p w:rsidR="0053557F" w:rsidRPr="00150A44" w:rsidRDefault="0053557F" w:rsidP="00FA5FD4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03E1" w:rsidRPr="00150A44" w:rsidRDefault="00420524" w:rsidP="007603E1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4" w:history="1"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внесення змін до рішення міської  ради від 16.11.2017 року № 21/12 «Про комплексну цiльову програму розвитку </w:t>
        </w:r>
        <w:proofErr w:type="spellStart"/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освiти</w:t>
        </w:r>
        <w:proofErr w:type="spellEnd"/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, молодi та спорту в м. </w:t>
        </w:r>
        <w:proofErr w:type="spellStart"/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Володимирi-Волинському</w:t>
        </w:r>
        <w:proofErr w:type="spellEnd"/>
        <w:r w:rsidR="007603E1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на 2018-2022 роки»</w:t>
        </w:r>
      </w:hyperlink>
      <w:r w:rsidR="007603E1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7603E1" w:rsidRPr="00150A44" w:rsidRDefault="007603E1" w:rsidP="007603E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В.М., Смикалюк О.П.</w:t>
      </w:r>
    </w:p>
    <w:p w:rsidR="007603E1" w:rsidRPr="00150A44" w:rsidRDefault="007603E1" w:rsidP="007603E1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3557F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5" w:history="1"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внесення</w:t>
        </w:r>
        <w:r w:rsidR="006E709D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змін до міської цільової соціальної</w:t>
        </w:r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9748F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рограми забезпечення</w:t>
        </w:r>
        <w:r w:rsidR="006E709D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житлом дітей-сиріт, дітей, позбавлених батьківського</w:t>
        </w:r>
        <w:r w:rsidR="006E709D" w:rsidRPr="00150A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6E709D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піклування і осіб з їх числа на 2017-2021 роки</w:t>
        </w:r>
      </w:hyperlink>
    </w:p>
    <w:p w:rsidR="006E709D" w:rsidRPr="00150A44" w:rsidRDefault="0053557F" w:rsidP="0053557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Сидорук Л.М.</w:t>
      </w:r>
    </w:p>
    <w:p w:rsidR="0053557F" w:rsidRPr="00150A44" w:rsidRDefault="0053557F" w:rsidP="0053557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53557F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hyperlink r:id="rId46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розпоряджень міського голови, виданих у міжсесійний період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0C0149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7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створення  комунального  закладу «Заклад дошкільної освіти (дитячий садок) №3 «Сонечко» Володимир-Волинської  міської ради</w:t>
        </w:r>
      </w:hyperlink>
      <w:r w:rsidR="000C0149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48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дошкільні навчальні заклади міста Володимира – Волинського</w:t>
        </w:r>
      </w:hyperlink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 В.М.</w:t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91038F" w:rsidRPr="00150A44" w:rsidRDefault="00420524" w:rsidP="006E709D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hyperlink r:id="rId49" w:history="1">
        <w:r w:rsidR="0091038F" w:rsidRPr="00150A44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встановлення вартості окремих платних послуг, що надаються підвідомчими установами відділу культури і туризму виконавчого комітету міської ради</w:t>
        </w:r>
      </w:hyperlink>
    </w:p>
    <w:p w:rsidR="006E709D" w:rsidRPr="00150A44" w:rsidRDefault="00F40C6C" w:rsidP="0091038F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="006E709D"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Віслобоков Р.Ю.</w:t>
      </w:r>
    </w:p>
    <w:p w:rsidR="00F25B16" w:rsidRPr="00150A44" w:rsidRDefault="00F25B16" w:rsidP="00F40C6C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0149" w:rsidRPr="00150A44" w:rsidRDefault="00420524" w:rsidP="000C0149">
      <w:pPr>
        <w:pStyle w:val="a3"/>
        <w:numPr>
          <w:ilvl w:val="0"/>
          <w:numId w:val="1"/>
        </w:numPr>
        <w:tabs>
          <w:tab w:val="left" w:pos="-242"/>
          <w:tab w:val="left" w:pos="1574"/>
          <w:tab w:val="left" w:pos="723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50" w:history="1"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дострокове припинення повноважень депутата Володимир-Волинської міської ради VII скликання </w:t>
        </w:r>
        <w:proofErr w:type="spellStart"/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Хілінськог</w:t>
        </w:r>
        <w:proofErr w:type="spellEnd"/>
        <w:r w:rsidR="000C0149" w:rsidRPr="00150A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 А.Г.</w:t>
        </w:r>
      </w:hyperlink>
      <w:r w:rsidR="000C0149"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0C0149" w:rsidRPr="00150A44" w:rsidRDefault="000C0149" w:rsidP="000C0149">
      <w:pPr>
        <w:pStyle w:val="a3"/>
        <w:tabs>
          <w:tab w:val="left" w:pos="-242"/>
          <w:tab w:val="left" w:pos="1574"/>
          <w:tab w:val="left" w:pos="723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150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 </w:t>
      </w:r>
    </w:p>
    <w:p w:rsidR="000C0149" w:rsidRPr="00150A44" w:rsidRDefault="000C0149" w:rsidP="000C014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165B9" w:rsidRPr="00150A44" w:rsidRDefault="000165B9" w:rsidP="003214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Різне.</w:t>
      </w:r>
    </w:p>
    <w:p w:rsidR="00946763" w:rsidRPr="00150A44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6763" w:rsidRPr="00150A44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46763" w:rsidRPr="00150A44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946763" w:rsidRPr="006161A9" w:rsidRDefault="00946763" w:rsidP="009467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1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 35706</w:t>
      </w: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763" w:rsidRDefault="00946763" w:rsidP="00946763">
      <w:pPr>
        <w:rPr>
          <w:sz w:val="24"/>
          <w:szCs w:val="24"/>
        </w:rPr>
      </w:pPr>
    </w:p>
    <w:p w:rsidR="000B2C1F" w:rsidRDefault="000B2C1F" w:rsidP="00946763">
      <w:pPr>
        <w:rPr>
          <w:sz w:val="24"/>
          <w:szCs w:val="24"/>
        </w:rPr>
      </w:pPr>
    </w:p>
    <w:p w:rsidR="000B2C1F" w:rsidRDefault="000B2C1F" w:rsidP="00946763">
      <w:pPr>
        <w:rPr>
          <w:sz w:val="24"/>
          <w:szCs w:val="24"/>
        </w:rPr>
      </w:pPr>
    </w:p>
    <w:p w:rsidR="000B2C1F" w:rsidRDefault="000B2C1F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748F8" w:rsidRDefault="009748F8" w:rsidP="00946763">
      <w:pPr>
        <w:rPr>
          <w:sz w:val="24"/>
          <w:szCs w:val="24"/>
        </w:rPr>
      </w:pPr>
    </w:p>
    <w:p w:rsidR="00946763" w:rsidRPr="006161A9" w:rsidRDefault="009748F8" w:rsidP="0017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</w:t>
      </w:r>
      <w:r w:rsidR="00946763" w:rsidRPr="006161A9">
        <w:rPr>
          <w:rFonts w:ascii="Times New Roman" w:hAnsi="Times New Roman" w:cs="Times New Roman"/>
          <w:sz w:val="24"/>
          <w:szCs w:val="24"/>
        </w:rPr>
        <w:t>ретар міської ради,</w:t>
      </w:r>
      <w:r w:rsidR="00946763" w:rsidRPr="006161A9">
        <w:rPr>
          <w:rFonts w:ascii="Times New Roman" w:hAnsi="Times New Roman" w:cs="Times New Roman"/>
          <w:sz w:val="24"/>
          <w:szCs w:val="24"/>
        </w:rPr>
        <w:tab/>
      </w:r>
      <w:r w:rsidR="00946763" w:rsidRPr="006161A9">
        <w:rPr>
          <w:rFonts w:ascii="Times New Roman" w:hAnsi="Times New Roman" w:cs="Times New Roman"/>
          <w:sz w:val="24"/>
          <w:szCs w:val="24"/>
        </w:rPr>
        <w:tab/>
      </w:r>
      <w:r w:rsidR="00946763" w:rsidRPr="006161A9">
        <w:rPr>
          <w:rFonts w:ascii="Times New Roman" w:hAnsi="Times New Roman" w:cs="Times New Roman"/>
          <w:sz w:val="24"/>
          <w:szCs w:val="24"/>
        </w:rPr>
        <w:tab/>
      </w:r>
      <w:r w:rsidR="00946763" w:rsidRPr="006161A9">
        <w:rPr>
          <w:rFonts w:ascii="Times New Roman" w:hAnsi="Times New Roman" w:cs="Times New Roman"/>
          <w:sz w:val="24"/>
          <w:szCs w:val="24"/>
        </w:rPr>
        <w:tab/>
      </w:r>
      <w:r w:rsidR="00946763" w:rsidRPr="006161A9">
        <w:rPr>
          <w:rFonts w:ascii="Times New Roman" w:hAnsi="Times New Roman" w:cs="Times New Roman"/>
          <w:sz w:val="24"/>
          <w:szCs w:val="24"/>
        </w:rPr>
        <w:tab/>
      </w:r>
      <w:r w:rsidR="00177478">
        <w:rPr>
          <w:rFonts w:ascii="Times New Roman" w:hAnsi="Times New Roman" w:cs="Times New Roman"/>
          <w:sz w:val="24"/>
          <w:szCs w:val="24"/>
        </w:rPr>
        <w:tab/>
      </w:r>
      <w:r w:rsidR="00946763" w:rsidRPr="006161A9">
        <w:rPr>
          <w:rFonts w:ascii="Times New Roman" w:hAnsi="Times New Roman" w:cs="Times New Roman"/>
          <w:sz w:val="24"/>
          <w:szCs w:val="24"/>
        </w:rPr>
        <w:t>О.М.Свідерський</w:t>
      </w:r>
    </w:p>
    <w:p w:rsidR="00946763" w:rsidRPr="006161A9" w:rsidRDefault="00946763" w:rsidP="0017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1A9">
        <w:rPr>
          <w:rFonts w:ascii="Times New Roman" w:hAnsi="Times New Roman" w:cs="Times New Roman"/>
          <w:sz w:val="24"/>
          <w:szCs w:val="24"/>
        </w:rPr>
        <w:t>заступник міського голови</w:t>
      </w: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1A9">
        <w:rPr>
          <w:rFonts w:ascii="Times New Roman" w:hAnsi="Times New Roman" w:cs="Times New Roman"/>
          <w:sz w:val="24"/>
          <w:szCs w:val="24"/>
        </w:rPr>
        <w:lastRenderedPageBreak/>
        <w:t>Начальник відділу організаційно-</w:t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  <w:t>І.С.Ліщук</w:t>
      </w: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1A9">
        <w:rPr>
          <w:rFonts w:ascii="Times New Roman" w:hAnsi="Times New Roman" w:cs="Times New Roman"/>
          <w:sz w:val="24"/>
          <w:szCs w:val="24"/>
        </w:rPr>
        <w:t>аналітичної роботи</w:t>
      </w: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63" w:rsidRPr="006161A9" w:rsidRDefault="00946763" w:rsidP="00946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1A9">
        <w:rPr>
          <w:rFonts w:ascii="Times New Roman" w:hAnsi="Times New Roman" w:cs="Times New Roman"/>
          <w:sz w:val="24"/>
          <w:szCs w:val="24"/>
        </w:rPr>
        <w:t>Начальник юридичного відділу</w:t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</w:r>
      <w:r w:rsidRPr="006161A9">
        <w:rPr>
          <w:rFonts w:ascii="Times New Roman" w:hAnsi="Times New Roman" w:cs="Times New Roman"/>
          <w:sz w:val="24"/>
          <w:szCs w:val="24"/>
        </w:rPr>
        <w:tab/>
        <w:t>Л.М.Павленко</w:t>
      </w:r>
    </w:p>
    <w:sectPr w:rsidR="00946763" w:rsidRPr="006161A9" w:rsidSect="009748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1">
    <w:nsid w:val="292F33AC"/>
    <w:multiLevelType w:val="hybridMultilevel"/>
    <w:tmpl w:val="F4585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7931"/>
    <w:multiLevelType w:val="hybridMultilevel"/>
    <w:tmpl w:val="ECC001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8"/>
    <w:rsid w:val="00006896"/>
    <w:rsid w:val="000165B9"/>
    <w:rsid w:val="000B2C1F"/>
    <w:rsid w:val="000C0149"/>
    <w:rsid w:val="00150A44"/>
    <w:rsid w:val="001643E6"/>
    <w:rsid w:val="00177478"/>
    <w:rsid w:val="00192E9F"/>
    <w:rsid w:val="001E1EF2"/>
    <w:rsid w:val="001E6B6C"/>
    <w:rsid w:val="00206EAA"/>
    <w:rsid w:val="002739E8"/>
    <w:rsid w:val="00313C03"/>
    <w:rsid w:val="0032148B"/>
    <w:rsid w:val="00381902"/>
    <w:rsid w:val="003C6A23"/>
    <w:rsid w:val="00420524"/>
    <w:rsid w:val="00496FD5"/>
    <w:rsid w:val="004B7060"/>
    <w:rsid w:val="004B767F"/>
    <w:rsid w:val="0053557F"/>
    <w:rsid w:val="006161A9"/>
    <w:rsid w:val="00644CD8"/>
    <w:rsid w:val="00664D0A"/>
    <w:rsid w:val="00674C30"/>
    <w:rsid w:val="006E709D"/>
    <w:rsid w:val="00753B77"/>
    <w:rsid w:val="007603E1"/>
    <w:rsid w:val="008B4A5A"/>
    <w:rsid w:val="0091038F"/>
    <w:rsid w:val="00917F21"/>
    <w:rsid w:val="00936D70"/>
    <w:rsid w:val="00946763"/>
    <w:rsid w:val="00970ED8"/>
    <w:rsid w:val="00972E27"/>
    <w:rsid w:val="009748F8"/>
    <w:rsid w:val="00A37A98"/>
    <w:rsid w:val="00B70D55"/>
    <w:rsid w:val="00B73B16"/>
    <w:rsid w:val="00BA1A21"/>
    <w:rsid w:val="00BB2648"/>
    <w:rsid w:val="00C1238A"/>
    <w:rsid w:val="00C30F31"/>
    <w:rsid w:val="00CD2236"/>
    <w:rsid w:val="00DC669F"/>
    <w:rsid w:val="00DC7B06"/>
    <w:rsid w:val="00E2342E"/>
    <w:rsid w:val="00E54A32"/>
    <w:rsid w:val="00EE0539"/>
    <w:rsid w:val="00F12BA0"/>
    <w:rsid w:val="00F25B16"/>
    <w:rsid w:val="00F40C6C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  <w:style w:type="character" w:customStyle="1" w:styleId="apple-converted-space">
    <w:name w:val="apple-converted-space"/>
    <w:basedOn w:val="a0"/>
    <w:rsid w:val="0015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9"/>
  </w:style>
  <w:style w:type="paragraph" w:styleId="1">
    <w:name w:val="heading 1"/>
    <w:basedOn w:val="a"/>
    <w:next w:val="a"/>
    <w:link w:val="10"/>
    <w:uiPriority w:val="9"/>
    <w:qFormat/>
    <w:rsid w:val="0001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6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6EA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B16"/>
    <w:rPr>
      <w:b/>
      <w:bCs/>
    </w:rPr>
  </w:style>
  <w:style w:type="character" w:customStyle="1" w:styleId="apple-converted-space">
    <w:name w:val="apple-converted-space"/>
    <w:basedOn w:val="a0"/>
    <w:rsid w:val="0015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9/01/Rishennya-DPI-po-zmini-nazvy-ustanovy-rik.doc" TargetMode="External"/><Relationship Id="rId18" Type="http://schemas.openxmlformats.org/officeDocument/2006/relationships/hyperlink" Target="http://volodymyrrada.gov.ua/wp-content/uploads/2019/01/Proekty-rishen-MR-1.zip" TargetMode="External"/><Relationship Id="rId26" Type="http://schemas.openxmlformats.org/officeDocument/2006/relationships/hyperlink" Target="http://volodymyrrada.gov.ua/wp-content/uploads/2019/01/Dozvil-na-rozrobl-teh-dok-u-VLASNIST.doc" TargetMode="External"/><Relationship Id="rId39" Type="http://schemas.openxmlformats.org/officeDocument/2006/relationships/hyperlink" Target="http://volodymyrrada.gov.ua/wp-content/uploads/2019/01/17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lodymyrrada.gov.ua/wp-content/uploads/2019/01/Rishennya-po-zminy-v-Polozhennisichen-1.doc" TargetMode="External"/><Relationship Id="rId34" Type="http://schemas.openxmlformats.org/officeDocument/2006/relationships/hyperlink" Target="http://volodymyrrada.gov.ua/wp-content/uploads/2019/01/Pro-pidgotovku-lotiv-do-provedennya.doc" TargetMode="External"/><Relationship Id="rId42" Type="http://schemas.openxmlformats.org/officeDocument/2006/relationships/hyperlink" Target="http://volodymyrrada.gov.ua/wp-content/uploads/2019/01/Pro-vtratu-chynnosti-rishennya-Konkurs-proektiv-ta-Rivnen.-dyst.vodopostach.-2008r-1.docx" TargetMode="External"/><Relationship Id="rId47" Type="http://schemas.openxmlformats.org/officeDocument/2006/relationships/hyperlink" Target="http://volodymyrrada.gov.ua/wp-content/uploads/2019/01/Rishennya-Internat-ZDO.docx" TargetMode="External"/><Relationship Id="rId50" Type="http://schemas.openxmlformats.org/officeDocument/2006/relationships/hyperlink" Target="http://volodymyrrada.gov.ua/wp-content/uploads/2018/12/Hilinskyj.docx" TargetMode="External"/><Relationship Id="rId7" Type="http://schemas.openxmlformats.org/officeDocument/2006/relationships/hyperlink" Target="http://volodymyrrada.gov.ua/wp-content/uploads/2019/01/GOLOVNI-NOVYNY.zip" TargetMode="External"/><Relationship Id="rId12" Type="http://schemas.openxmlformats.org/officeDocument/2006/relationships/hyperlink" Target="http://volodymyrrada.gov.ua/wp-content/uploads/2019/01/Proekty-rishen-MR.zip" TargetMode="External"/><Relationship Id="rId17" Type="http://schemas.openxmlformats.org/officeDocument/2006/relationships/hyperlink" Target="http://volodymyrrada.gov.ua/wp-content/uploads/2018/12/ostannij-variant-programa-TSPMD-misto-2-1.doc" TargetMode="External"/><Relationship Id="rId25" Type="http://schemas.openxmlformats.org/officeDocument/2006/relationships/hyperlink" Target="http://volodymyrrada.gov.ua/wp-content/uploads/2019/01/Dozvil-na-rozrobl-teh-dok-v-orendu.doc" TargetMode="External"/><Relationship Id="rId33" Type="http://schemas.openxmlformats.org/officeDocument/2006/relationships/hyperlink" Target="http://volodymyrrada.gov.ua/wp-content/uploads/2019/01/Pro-dozvil-na-prodazh-zemelnoyi-dilyanky-1.doc" TargetMode="External"/><Relationship Id="rId38" Type="http://schemas.openxmlformats.org/officeDocument/2006/relationships/hyperlink" Target="http://volodymyrrada.gov.ua/wp-content/uploads/2019/01/Pro-spyannya-osnovnyh-zasobiv-kopyya.doc" TargetMode="External"/><Relationship Id="rId46" Type="http://schemas.openxmlformats.org/officeDocument/2006/relationships/hyperlink" Target="http://volodymyrrada.gov.ua/wp-content/uploads/2019/01/Rishennya-zatverdzhennya-fin-planiv-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9/01/zvit-reglamentnoyi.docx" TargetMode="External"/><Relationship Id="rId20" Type="http://schemas.openxmlformats.org/officeDocument/2006/relationships/hyperlink" Target="http://volodymyrrada.gov.ua/wp-content/uploads/2019/01/Rishennya-po-strukturi-sichen.doc" TargetMode="External"/><Relationship Id="rId29" Type="http://schemas.openxmlformats.org/officeDocument/2006/relationships/hyperlink" Target="http://volodymyrrada.gov.ua/wp-content/uploads/2019/01/ZATVERDZH.-teh-dok-pered-u-vlasnist.doc" TargetMode="External"/><Relationship Id="rId41" Type="http://schemas.openxmlformats.org/officeDocument/2006/relationships/hyperlink" Target="http://volodymyrrada.gov.ua/wp-content/uploads/2019/01/ZP-v-budivnytstvi-2019-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19/01/na-sajt-plan-MER.zip" TargetMode="External"/><Relationship Id="rId24" Type="http://schemas.openxmlformats.org/officeDocument/2006/relationships/hyperlink" Target="http://volodymyrrada.gov.ua/wp-content/uploads/2019/01/Dozvil-na-rozrobl-PROEKTU.doc" TargetMode="External"/><Relationship Id="rId32" Type="http://schemas.openxmlformats.org/officeDocument/2006/relationships/hyperlink" Target="http://volodymyrrada.gov.ua/wp-content/uploads/2019/01/peredacha-vodoprovidnyh-merezh.doc" TargetMode="External"/><Relationship Id="rId37" Type="http://schemas.openxmlformats.org/officeDocument/2006/relationships/hyperlink" Target="http://volodymyrrada.gov.ua/wp-content/uploads/2019/01/Pro-vstanovlennya-minimalnoyi-vartosti-2019.doc" TargetMode="External"/><Relationship Id="rId40" Type="http://schemas.openxmlformats.org/officeDocument/2006/relationships/hyperlink" Target="http://volodymyrrada.gov.ua/wp-content/uploads/2019/01/rozroblennya-PDP-lyutyj-2019.doc" TargetMode="External"/><Relationship Id="rId45" Type="http://schemas.openxmlformats.org/officeDocument/2006/relationships/hyperlink" Target="http://volodymyrrada.gov.ua/wp-content/uploads/2019/01/BAKUN-RISHENNYA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9/01/zvit-oh-zdorovya.docx" TargetMode="External"/><Relationship Id="rId23" Type="http://schemas.openxmlformats.org/officeDocument/2006/relationships/hyperlink" Target="http://volodymyrrada.gov.ua/wp-content/uploads/2018/12/Rishennya-pilgy-po-zemlises.-21.12.2018r.SBU-bv.doc" TargetMode="External"/><Relationship Id="rId28" Type="http://schemas.openxmlformats.org/officeDocument/2006/relationships/hyperlink" Target="http://volodymyrrada.gov.ua/wp-content/uploads/2019/01/ZATVERDZH.-teh-dok-pered-v-orendu-postijne-koryst.doc" TargetMode="External"/><Relationship Id="rId36" Type="http://schemas.openxmlformats.org/officeDocument/2006/relationships/hyperlink" Target="http://volodymyrrada.gov.ua/wp-content/uploads/2019/01/Pro-nadannya-zgody-na-pryjnyattya-u-vlasnist-zem-dil.doc" TargetMode="External"/><Relationship Id="rId49" Type="http://schemas.openxmlformats.org/officeDocument/2006/relationships/hyperlink" Target="http://volodymyrrada.gov.ua/wp-content/uploads/2019/01/NOVE-vartist-platnyh-poslug-KMTS2019.doc" TargetMode="External"/><Relationship Id="rId10" Type="http://schemas.openxmlformats.org/officeDocument/2006/relationships/hyperlink" Target="http://volodymyrrada.gov.ua/wp-content/uploads/2019/01/13.zip" TargetMode="External"/><Relationship Id="rId19" Type="http://schemas.openxmlformats.org/officeDocument/2006/relationships/hyperlink" Target="http://volodymyrrada.gov.ua/wp-content/uploads/2019/01/rishennya-finplan-KP-1-1.doc" TargetMode="External"/><Relationship Id="rId31" Type="http://schemas.openxmlformats.org/officeDocument/2006/relationships/hyperlink" Target="http://volodymyrrada.gov.ua/wp-content/uploads/2019/01/Pro-nadannya-zgody-na-podil.doc" TargetMode="External"/><Relationship Id="rId44" Type="http://schemas.openxmlformats.org/officeDocument/2006/relationships/hyperlink" Target="http://volodymyrrada.gov.ua/wp-content/uploads/2019/01/rishennya-pro-vnesennya-dopovnennya-do-programy-ozdorovlennya-2019-na-sajt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9/01/PR-MR.zip" TargetMode="External"/><Relationship Id="rId14" Type="http://schemas.openxmlformats.org/officeDocument/2006/relationships/hyperlink" Target="http://volodymyrrada.gov.ua/wp-content/uploads/2019/01/zvit-sviderskogo.docx" TargetMode="External"/><Relationship Id="rId22" Type="http://schemas.openxmlformats.org/officeDocument/2006/relationships/hyperlink" Target="http://volodymyrrada.gov.ua/wp-content/uploads/2019/01/45.doc" TargetMode="External"/><Relationship Id="rId27" Type="http://schemas.openxmlformats.org/officeDocument/2006/relationships/hyperlink" Target="http://volodymyrrada.gov.ua/wp-content/uploads/2019/01/ZATVERDZH.-proektu-zemleustroyu.doc" TargetMode="External"/><Relationship Id="rId30" Type="http://schemas.openxmlformats.org/officeDocument/2006/relationships/hyperlink" Target="http://volodymyrrada.gov.ua/wp-content/uploads/2019/01/PONOVLENNYA-dogov.-oren.-zem.doc" TargetMode="External"/><Relationship Id="rId35" Type="http://schemas.openxmlformats.org/officeDocument/2006/relationships/hyperlink" Target="http://volodymyrrada.gov.ua/wp-content/uploads/2019/01/Pro-pogodzhennya-zvitiv-pro-ekspertnu-groshovu.doc" TargetMode="External"/><Relationship Id="rId43" Type="http://schemas.openxmlformats.org/officeDocument/2006/relationships/hyperlink" Target="http://volodymyrrada.gov.ua/wp-content/uploads/2019/01/PROEKT-RISHENNYA-Turystychnyj-zbir.doc" TargetMode="External"/><Relationship Id="rId48" Type="http://schemas.openxmlformats.org/officeDocument/2006/relationships/hyperlink" Target="http://volodymyrrada.gov.ua/wp-content/uploads/2019/01/Rishennya-statuty.docx" TargetMode="External"/><Relationship Id="rId8" Type="http://schemas.openxmlformats.org/officeDocument/2006/relationships/hyperlink" Target="http://volodymyrrada.gov.ua/wp-content/uploads/2019/01/proekt-rishennya-TMO-deleguvannya-povnovazhen-otg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8299</Words>
  <Characters>4731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2019-02-27T10:25:00Z</cp:lastPrinted>
  <dcterms:created xsi:type="dcterms:W3CDTF">2019-02-28T15:14:00Z</dcterms:created>
  <dcterms:modified xsi:type="dcterms:W3CDTF">2019-02-28T15:14:00Z</dcterms:modified>
</cp:coreProperties>
</file>