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F" w:rsidRDefault="008E43FF" w:rsidP="008E43F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FF" w:rsidRDefault="008E43FF" w:rsidP="008E43FF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8E43FF" w:rsidRDefault="008E43FF" w:rsidP="008E43FF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8E43FF" w:rsidRDefault="008E43FF" w:rsidP="008E43FF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8E43FF" w:rsidRDefault="008E43FF" w:rsidP="008E43FF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8E43FF" w:rsidRDefault="008E43FF" w:rsidP="008E43FF"/>
    <w:p w:rsidR="008E43FF" w:rsidRDefault="008E43FF" w:rsidP="008E4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№   </w:t>
      </w:r>
    </w:p>
    <w:p w:rsidR="008E43FF" w:rsidRDefault="008E43FF" w:rsidP="008E43FF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E43FF" w:rsidRDefault="008E43FF" w:rsidP="008E43FF">
      <w:pPr>
        <w:rPr>
          <w:b/>
          <w:bCs/>
        </w:rPr>
      </w:pPr>
    </w:p>
    <w:p w:rsidR="008E43FF" w:rsidRDefault="008E43FF" w:rsidP="008E43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8E43FF" w:rsidRDefault="008E43FF" w:rsidP="008E43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позбавлення батьківських прав гр. </w:t>
      </w:r>
      <w:r w:rsidR="00DC46A1">
        <w:rPr>
          <w:b/>
          <w:bCs/>
          <w:lang w:val="uk-UA"/>
        </w:rPr>
        <w:t>___________</w:t>
      </w:r>
      <w:r>
        <w:rPr>
          <w:b/>
          <w:bCs/>
          <w:lang w:val="uk-UA"/>
        </w:rPr>
        <w:t xml:space="preserve"> </w:t>
      </w:r>
    </w:p>
    <w:p w:rsidR="008E43FF" w:rsidRDefault="008E43FF" w:rsidP="008E43F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відносно малолітнього сина </w:t>
      </w:r>
      <w:r w:rsidR="00DC46A1">
        <w:rPr>
          <w:b/>
          <w:bCs/>
          <w:lang w:val="uk-UA"/>
        </w:rPr>
        <w:t>_____________</w:t>
      </w:r>
      <w:r>
        <w:rPr>
          <w:b/>
          <w:bCs/>
          <w:lang w:val="uk-UA"/>
        </w:rPr>
        <w:t>р.н.</w:t>
      </w:r>
    </w:p>
    <w:p w:rsidR="008E43FF" w:rsidRDefault="008E43FF" w:rsidP="008E43FF">
      <w:pPr>
        <w:rPr>
          <w:b/>
          <w:bCs/>
          <w:lang w:val="uk-UA"/>
        </w:rPr>
      </w:pPr>
    </w:p>
    <w:p w:rsidR="008E43FF" w:rsidRDefault="008E43FF" w:rsidP="008E43F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DC46A1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відносно малолітнього </w:t>
      </w:r>
      <w:r w:rsidR="00DC46A1">
        <w:rPr>
          <w:bCs/>
          <w:sz w:val="28"/>
          <w:szCs w:val="28"/>
          <w:lang w:val="uk-UA"/>
        </w:rPr>
        <w:t>______________</w:t>
      </w:r>
      <w:r>
        <w:rPr>
          <w:bCs/>
          <w:sz w:val="28"/>
          <w:szCs w:val="28"/>
          <w:lang w:val="uk-UA"/>
        </w:rPr>
        <w:t xml:space="preserve">р.н., з’ясовано, що гр. </w:t>
      </w:r>
      <w:r w:rsidR="00DC46A1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не виконує батьківських обов’язків, ухиляється від виховання дитини, проживає окремо. Враховуючи рішення комісії з питань захисту прав дитини, виходячи виключно із інтересів дитини, керуючись ст. ст. 19, 164 Сімейного кодексу України, Постановою Кабінету Міністрів України №866 від 24.09.2008 р. </w:t>
      </w:r>
      <w:proofErr w:type="spellStart"/>
      <w:r>
        <w:rPr>
          <w:bCs/>
          <w:sz w:val="28"/>
          <w:szCs w:val="28"/>
          <w:lang w:val="uk-UA"/>
        </w:rPr>
        <w:t>“Питання</w:t>
      </w:r>
      <w:proofErr w:type="spellEnd"/>
      <w:r>
        <w:rPr>
          <w:bCs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8E43FF" w:rsidRDefault="008E43FF" w:rsidP="008E43FF">
      <w:pPr>
        <w:jc w:val="both"/>
        <w:rPr>
          <w:b/>
          <w:bCs/>
          <w:sz w:val="10"/>
          <w:szCs w:val="10"/>
          <w:lang w:val="uk-UA"/>
        </w:rPr>
      </w:pPr>
    </w:p>
    <w:p w:rsidR="008E43FF" w:rsidRDefault="008E43FF" w:rsidP="008E43FF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8E43FF" w:rsidRDefault="008E43FF" w:rsidP="008E43F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8E43FF" w:rsidRDefault="008E43FF" w:rsidP="008E43FF">
      <w:pPr>
        <w:jc w:val="center"/>
        <w:rPr>
          <w:b/>
          <w:bCs/>
          <w:sz w:val="28"/>
          <w:lang w:val="uk-UA"/>
        </w:rPr>
      </w:pPr>
    </w:p>
    <w:p w:rsidR="008E43FF" w:rsidRDefault="008E43FF" w:rsidP="008E43F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>
        <w:rPr>
          <w:bCs/>
          <w:sz w:val="28"/>
          <w:szCs w:val="28"/>
          <w:lang w:val="uk-UA"/>
        </w:rPr>
        <w:t xml:space="preserve">гр. </w:t>
      </w:r>
      <w:r w:rsidR="00DC46A1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відносно малолітнього </w:t>
      </w:r>
      <w:r w:rsidR="00DC46A1">
        <w:rPr>
          <w:bCs/>
          <w:sz w:val="28"/>
          <w:szCs w:val="28"/>
          <w:lang w:val="uk-UA"/>
        </w:rPr>
        <w:t>______________</w:t>
      </w:r>
    </w:p>
    <w:p w:rsidR="008E43FF" w:rsidRDefault="008E43FF" w:rsidP="008E43F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8E43FF" w:rsidRDefault="008E43FF" w:rsidP="008E43FF">
      <w:pPr>
        <w:ind w:firstLine="708"/>
        <w:jc w:val="both"/>
        <w:rPr>
          <w:bCs/>
          <w:sz w:val="28"/>
          <w:szCs w:val="28"/>
          <w:lang w:val="uk-UA"/>
        </w:rPr>
      </w:pPr>
    </w:p>
    <w:p w:rsidR="008E43FF" w:rsidRDefault="008E43FF" w:rsidP="008E43FF">
      <w:pPr>
        <w:ind w:firstLine="708"/>
        <w:jc w:val="both"/>
        <w:rPr>
          <w:bCs/>
          <w:sz w:val="28"/>
          <w:szCs w:val="28"/>
          <w:lang w:val="uk-UA"/>
        </w:rPr>
      </w:pPr>
    </w:p>
    <w:p w:rsidR="008E43FF" w:rsidRDefault="008E43FF" w:rsidP="008E43FF">
      <w:pPr>
        <w:ind w:firstLine="708"/>
        <w:jc w:val="both"/>
        <w:rPr>
          <w:bCs/>
          <w:sz w:val="28"/>
          <w:szCs w:val="28"/>
          <w:lang w:val="uk-UA"/>
        </w:rPr>
      </w:pPr>
    </w:p>
    <w:p w:rsidR="008E43FF" w:rsidRDefault="008E43FF" w:rsidP="008E43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proofErr w:type="spellStart"/>
      <w:r>
        <w:rPr>
          <w:b/>
          <w:bCs/>
          <w:sz w:val="28"/>
          <w:szCs w:val="28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proofErr w:type="spellEnd"/>
      <w:r>
        <w:rPr>
          <w:b/>
          <w:bCs/>
          <w:sz w:val="28"/>
          <w:szCs w:val="28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П.Д. </w:t>
      </w:r>
      <w:proofErr w:type="spellStart"/>
      <w:r>
        <w:rPr>
          <w:b/>
          <w:bCs/>
          <w:sz w:val="28"/>
          <w:szCs w:val="28"/>
          <w:lang w:val="uk-UA"/>
        </w:rPr>
        <w:t>Саганюк</w:t>
      </w:r>
      <w:proofErr w:type="spellEnd"/>
    </w:p>
    <w:p w:rsidR="008E43FF" w:rsidRDefault="008E43FF" w:rsidP="008E43FF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i/>
          <w:lang w:val="uk-UA"/>
        </w:rPr>
        <w:t>Матіюк</w:t>
      </w:r>
      <w:proofErr w:type="spellEnd"/>
      <w:r>
        <w:rPr>
          <w:bCs/>
          <w:i/>
        </w:rPr>
        <w:t xml:space="preserve">  21291</w:t>
      </w: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</w:p>
    <w:p w:rsidR="00DC46A1" w:rsidRDefault="00DC46A1" w:rsidP="008E43FF">
      <w:pPr>
        <w:jc w:val="right"/>
        <w:rPr>
          <w:sz w:val="28"/>
          <w:szCs w:val="28"/>
          <w:lang w:val="uk-UA"/>
        </w:rPr>
      </w:pPr>
    </w:p>
    <w:p w:rsidR="008E43FF" w:rsidRDefault="008E43FF" w:rsidP="008E43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8E43FF" w:rsidRDefault="008E43FF" w:rsidP="008E43F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8E43FF" w:rsidRDefault="008E43FF" w:rsidP="008E43F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                     №     </w:t>
      </w:r>
    </w:p>
    <w:p w:rsidR="008E43FF" w:rsidRDefault="008E43FF" w:rsidP="008E43FF">
      <w:pPr>
        <w:jc w:val="center"/>
        <w:rPr>
          <w:lang w:val="uk-UA"/>
        </w:rPr>
      </w:pPr>
    </w:p>
    <w:p w:rsidR="008E43FF" w:rsidRDefault="008E43FF" w:rsidP="008E43FF">
      <w:pPr>
        <w:jc w:val="center"/>
        <w:rPr>
          <w:sz w:val="26"/>
          <w:szCs w:val="26"/>
          <w:lang w:val="uk-UA"/>
        </w:rPr>
      </w:pPr>
    </w:p>
    <w:p w:rsidR="008E43FF" w:rsidRDefault="008E43FF" w:rsidP="008E43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8E43FF" w:rsidRDefault="008E43FF" w:rsidP="008E43FF">
      <w:pPr>
        <w:jc w:val="center"/>
        <w:rPr>
          <w:b/>
          <w:bCs/>
          <w:sz w:val="28"/>
          <w:szCs w:val="28"/>
          <w:lang w:val="uk-UA"/>
        </w:rPr>
      </w:pPr>
    </w:p>
    <w:p w:rsidR="008E43FF" w:rsidRDefault="008E43FF" w:rsidP="008E43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доцільність позбавлення батьківських прав 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гр. </w:t>
      </w:r>
      <w:r w:rsidR="00DC46A1">
        <w:rPr>
          <w:b/>
          <w:bCs/>
          <w:sz w:val="28"/>
          <w:szCs w:val="28"/>
          <w:lang w:val="uk-UA"/>
        </w:rPr>
        <w:softHyphen/>
      </w:r>
      <w:r w:rsidR="00DC46A1">
        <w:rPr>
          <w:b/>
          <w:bCs/>
          <w:sz w:val="28"/>
          <w:szCs w:val="28"/>
          <w:lang w:val="uk-UA"/>
        </w:rPr>
        <w:softHyphen/>
      </w:r>
      <w:r w:rsidR="00DC46A1">
        <w:rPr>
          <w:b/>
          <w:bCs/>
          <w:sz w:val="28"/>
          <w:szCs w:val="28"/>
          <w:lang w:val="uk-UA"/>
        </w:rPr>
        <w:softHyphen/>
      </w:r>
      <w:r w:rsidR="00DC46A1">
        <w:rPr>
          <w:b/>
          <w:bCs/>
          <w:sz w:val="28"/>
          <w:szCs w:val="28"/>
          <w:lang w:val="uk-UA"/>
        </w:rPr>
        <w:softHyphen/>
        <w:t>____________</w:t>
      </w:r>
      <w:r>
        <w:rPr>
          <w:b/>
          <w:bCs/>
          <w:sz w:val="28"/>
          <w:szCs w:val="28"/>
          <w:lang w:val="uk-UA"/>
        </w:rPr>
        <w:t xml:space="preserve"> відносно малолітнього </w:t>
      </w:r>
      <w:r w:rsidR="00DC46A1">
        <w:rPr>
          <w:b/>
          <w:bCs/>
          <w:sz w:val="28"/>
          <w:szCs w:val="28"/>
          <w:lang w:val="uk-UA"/>
        </w:rPr>
        <w:t>_________________</w:t>
      </w:r>
      <w:r>
        <w:rPr>
          <w:b/>
          <w:bCs/>
          <w:sz w:val="28"/>
          <w:szCs w:val="28"/>
          <w:lang w:val="uk-UA"/>
        </w:rPr>
        <w:t>р.н</w:t>
      </w:r>
      <w:r>
        <w:rPr>
          <w:bCs/>
          <w:sz w:val="28"/>
          <w:szCs w:val="28"/>
          <w:lang w:val="uk-UA"/>
        </w:rPr>
        <w:t>.</w:t>
      </w:r>
    </w:p>
    <w:p w:rsidR="008E43FF" w:rsidRDefault="008E43FF" w:rsidP="008E43FF">
      <w:pPr>
        <w:jc w:val="center"/>
        <w:rPr>
          <w:b/>
          <w:bCs/>
          <w:sz w:val="28"/>
          <w:szCs w:val="28"/>
          <w:lang w:val="uk-UA"/>
        </w:rPr>
      </w:pPr>
    </w:p>
    <w:p w:rsidR="008E43FF" w:rsidRPr="008E43FF" w:rsidRDefault="008E43FF" w:rsidP="008E43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Розглянувши матеріали щодо позбавлення батьківських прав  гр. </w:t>
      </w:r>
      <w:r w:rsidR="00DC46A1">
        <w:rPr>
          <w:bCs/>
          <w:sz w:val="28"/>
          <w:szCs w:val="28"/>
          <w:lang w:val="uk-UA"/>
        </w:rPr>
        <w:t>______________</w:t>
      </w:r>
      <w:r w:rsidRPr="008E43FF">
        <w:rPr>
          <w:bCs/>
          <w:sz w:val="28"/>
          <w:szCs w:val="28"/>
          <w:lang w:val="uk-UA"/>
        </w:rPr>
        <w:t xml:space="preserve"> відносно малолітнього </w:t>
      </w:r>
      <w:r w:rsidR="00DC46A1">
        <w:rPr>
          <w:bCs/>
          <w:sz w:val="28"/>
          <w:szCs w:val="28"/>
          <w:lang w:val="uk-UA"/>
        </w:rPr>
        <w:t>___________</w:t>
      </w:r>
      <w:r w:rsidRPr="008E43FF">
        <w:rPr>
          <w:bCs/>
          <w:sz w:val="28"/>
          <w:szCs w:val="28"/>
          <w:lang w:val="uk-UA"/>
        </w:rPr>
        <w:t>р.н.</w:t>
      </w:r>
    </w:p>
    <w:p w:rsidR="008E43FF" w:rsidRPr="008E43FF" w:rsidRDefault="008E43FF" w:rsidP="008E43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Питання щодо виконання батьківських обов’язків гр. </w:t>
      </w:r>
      <w:r w:rsidR="00DC46A1">
        <w:rPr>
          <w:bCs/>
          <w:sz w:val="28"/>
          <w:szCs w:val="28"/>
          <w:lang w:val="uk-UA"/>
        </w:rPr>
        <w:t>___________________</w:t>
      </w:r>
      <w:r w:rsidRPr="008E43FF">
        <w:rPr>
          <w:bCs/>
          <w:sz w:val="28"/>
          <w:szCs w:val="28"/>
          <w:lang w:val="uk-UA"/>
        </w:rPr>
        <w:t xml:space="preserve"> відносно малолітнього </w:t>
      </w:r>
      <w:r w:rsidR="00DC46A1">
        <w:rPr>
          <w:bCs/>
          <w:sz w:val="28"/>
          <w:szCs w:val="28"/>
          <w:lang w:val="uk-UA"/>
        </w:rPr>
        <w:t>________________-</w:t>
      </w:r>
      <w:r w:rsidRPr="008E43FF">
        <w:rPr>
          <w:bCs/>
          <w:sz w:val="28"/>
          <w:szCs w:val="28"/>
          <w:lang w:val="uk-UA"/>
        </w:rPr>
        <w:t>р.н.</w:t>
      </w:r>
    </w:p>
    <w:p w:rsidR="008E43FF" w:rsidRDefault="008E43FF" w:rsidP="008E43F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заслуховувалося двічі: 13.06.2018 року  та 10.07.2018 року  на засіданнях комісії з питань захисту прав дитини. На засідання батько запрошувався, але так і не з’явився. </w:t>
      </w:r>
    </w:p>
    <w:p w:rsidR="008E43FF" w:rsidRDefault="008E43FF" w:rsidP="008E43F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сином батько не підтримує зв’язку на протязі 6 років, не піклується про </w:t>
      </w:r>
      <w:r>
        <w:rPr>
          <w:color w:val="000000"/>
          <w:sz w:val="28"/>
          <w:szCs w:val="28"/>
          <w:shd w:val="clear" w:color="auto" w:fill="FFFFFF"/>
          <w:lang w:val="uk-UA"/>
        </w:rPr>
        <w:t>здоров'я дитини,  його фізичний, духовний та моральний розвиток,</w:t>
      </w:r>
      <w:r>
        <w:rPr>
          <w:bCs/>
          <w:sz w:val="28"/>
          <w:szCs w:val="28"/>
          <w:lang w:val="uk-UA"/>
        </w:rPr>
        <w:t xml:space="preserve"> не бере участі у вихованні, жодного разу не проявляв ініціативи зустрітись, не вітав на дні народження</w:t>
      </w:r>
      <w:r w:rsidR="00DC46A1">
        <w:rPr>
          <w:bCs/>
          <w:sz w:val="28"/>
          <w:szCs w:val="28"/>
          <w:lang w:val="uk-UA"/>
        </w:rPr>
        <w:t>__________</w:t>
      </w:r>
      <w:r w:rsidR="004A053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проявляє байдуже ставлення до долі дитини. </w:t>
      </w:r>
    </w:p>
    <w:p w:rsidR="008E43FF" w:rsidRDefault="008E43FF" w:rsidP="008E43FF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дитини, вважає за доцільне позбавити батьківських прав </w:t>
      </w:r>
      <w:r>
        <w:rPr>
          <w:bCs/>
          <w:sz w:val="28"/>
          <w:szCs w:val="28"/>
          <w:lang w:val="uk-UA"/>
        </w:rPr>
        <w:t xml:space="preserve">гр. </w:t>
      </w:r>
      <w:r w:rsidR="00DC46A1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 xml:space="preserve"> відносно малолітнього </w:t>
      </w:r>
      <w:r w:rsidR="00DC46A1">
        <w:rPr>
          <w:bCs/>
          <w:sz w:val="28"/>
          <w:szCs w:val="28"/>
          <w:lang w:val="uk-UA"/>
        </w:rPr>
        <w:t>_________________________р</w:t>
      </w:r>
      <w:r>
        <w:rPr>
          <w:bCs/>
          <w:sz w:val="28"/>
          <w:szCs w:val="28"/>
          <w:lang w:val="uk-UA"/>
        </w:rPr>
        <w:t>.н.</w:t>
      </w:r>
    </w:p>
    <w:p w:rsidR="008E43FF" w:rsidRDefault="008E43FF" w:rsidP="008E43FF">
      <w:pPr>
        <w:jc w:val="both"/>
        <w:rPr>
          <w:b/>
          <w:bCs/>
          <w:sz w:val="28"/>
          <w:szCs w:val="28"/>
          <w:lang w:val="uk-UA"/>
        </w:rPr>
      </w:pPr>
    </w:p>
    <w:p w:rsidR="008E43FF" w:rsidRDefault="008E43FF" w:rsidP="008E43F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proofErr w:type="spellStart"/>
      <w:r>
        <w:rPr>
          <w:b/>
          <w:bCs/>
          <w:sz w:val="28"/>
          <w:szCs w:val="28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proofErr w:type="spellEnd"/>
      <w:r>
        <w:rPr>
          <w:b/>
          <w:bCs/>
          <w:sz w:val="28"/>
          <w:szCs w:val="28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П.Д. </w:t>
      </w:r>
      <w:proofErr w:type="spellStart"/>
      <w:r>
        <w:rPr>
          <w:b/>
          <w:bCs/>
          <w:sz w:val="28"/>
          <w:szCs w:val="28"/>
          <w:lang w:val="uk-UA"/>
        </w:rPr>
        <w:t>Саганюк</w:t>
      </w:r>
      <w:proofErr w:type="spellEnd"/>
    </w:p>
    <w:p w:rsidR="008E43FF" w:rsidRDefault="008E43FF" w:rsidP="008E43FF">
      <w:pPr>
        <w:jc w:val="both"/>
        <w:rPr>
          <w:bCs/>
          <w:i/>
          <w:lang w:val="uk-UA"/>
        </w:rPr>
      </w:pPr>
      <w:proofErr w:type="spellStart"/>
      <w:r>
        <w:rPr>
          <w:bCs/>
          <w:i/>
          <w:lang w:val="uk-UA"/>
        </w:rPr>
        <w:t>Матіюк</w:t>
      </w:r>
      <w:proofErr w:type="spellEnd"/>
      <w:r>
        <w:rPr>
          <w:bCs/>
          <w:i/>
        </w:rPr>
        <w:t>21291</w:t>
      </w:r>
    </w:p>
    <w:p w:rsidR="008E43FF" w:rsidRDefault="008E43FF" w:rsidP="008E43FF">
      <w:pPr>
        <w:rPr>
          <w:lang w:val="uk-UA"/>
        </w:rPr>
      </w:pPr>
    </w:p>
    <w:p w:rsidR="008E43FF" w:rsidRDefault="008E43FF" w:rsidP="008E43FF">
      <w:pPr>
        <w:rPr>
          <w:lang w:val="uk-UA"/>
        </w:rPr>
      </w:pPr>
    </w:p>
    <w:p w:rsidR="008E43FF" w:rsidRDefault="008E43FF" w:rsidP="008E43FF">
      <w:pPr>
        <w:rPr>
          <w:lang w:val="uk-UA"/>
        </w:rPr>
      </w:pPr>
    </w:p>
    <w:p w:rsidR="00411E05" w:rsidRPr="008E43FF" w:rsidRDefault="00411E05">
      <w:pPr>
        <w:rPr>
          <w:lang w:val="uk-UA"/>
        </w:rPr>
      </w:pPr>
    </w:p>
    <w:sectPr w:rsidR="00411E05" w:rsidRPr="008E43FF" w:rsidSect="00411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FF"/>
    <w:rsid w:val="002E5933"/>
    <w:rsid w:val="00411E05"/>
    <w:rsid w:val="004A0537"/>
    <w:rsid w:val="008E43FF"/>
    <w:rsid w:val="00DC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4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E43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E43FF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E43FF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E43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E4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E43FF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1"/>
    <w:semiHidden/>
    <w:unhideWhenUsed/>
    <w:rsid w:val="008E43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8E43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F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5</cp:revision>
  <dcterms:created xsi:type="dcterms:W3CDTF">2018-07-11T07:32:00Z</dcterms:created>
  <dcterms:modified xsi:type="dcterms:W3CDTF">2018-07-12T09:26:00Z</dcterms:modified>
</cp:coreProperties>
</file>