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11" w:rsidRDefault="00947F11" w:rsidP="00C671D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947F11" w:rsidRDefault="00947F11" w:rsidP="00947F11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11" w:rsidRDefault="00947F11" w:rsidP="00947F1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УКРАЇНА</w:t>
      </w:r>
    </w:p>
    <w:p w:rsidR="00947F11" w:rsidRDefault="00947F11" w:rsidP="00947F1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ВОЛОДИМИР-ВОЛИНСЬКА МІСЬКА РАДА ВОЛИНСЬКОЇ ОБЛАСТІ</w:t>
      </w:r>
    </w:p>
    <w:p w:rsidR="00947F11" w:rsidRDefault="00947F11" w:rsidP="00947F11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СЬОМЕ СКЛИКАННЯ</w:t>
      </w:r>
    </w:p>
    <w:p w:rsidR="00947F11" w:rsidRDefault="00947F11" w:rsidP="00947F11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F11" w:rsidRDefault="00947F11" w:rsidP="00947F11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947F11" w:rsidRDefault="00947F11" w:rsidP="00947F1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47F11" w:rsidRDefault="00947F11" w:rsidP="00947F1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01.03.2018р. № </w:t>
      </w:r>
      <w:r w:rsidR="004A54E0">
        <w:rPr>
          <w:rFonts w:ascii="Times New Roman" w:hAnsi="Times New Roman" w:cs="Times New Roman"/>
          <w:sz w:val="28"/>
          <w:szCs w:val="28"/>
        </w:rPr>
        <w:t>24/1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11" w:rsidRDefault="00947F11" w:rsidP="00947F1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947F11" w:rsidRPr="0044237D" w:rsidRDefault="00947F11" w:rsidP="00947F1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47F11" w:rsidRPr="0044237D" w:rsidRDefault="00947F11" w:rsidP="00947F1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947F11" w:rsidRPr="0044237D" w:rsidRDefault="00947F11" w:rsidP="00947F1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 xml:space="preserve">двадцять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четвертої</w:t>
      </w:r>
      <w:r w:rsidRPr="0044237D">
        <w:rPr>
          <w:rFonts w:ascii="Times New Roman" w:hAnsi="Times New Roman" w:cs="Times New Roman"/>
          <w:b/>
          <w:bCs/>
          <w:sz w:val="28"/>
          <w:szCs w:val="28"/>
        </w:rPr>
        <w:t xml:space="preserve"> чергової сесії міської ради</w:t>
      </w:r>
    </w:p>
    <w:p w:rsidR="00947F11" w:rsidRPr="0044237D" w:rsidRDefault="00947F11" w:rsidP="00947F1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947F11" w:rsidRPr="0044237D" w:rsidRDefault="00947F11" w:rsidP="00947F1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F11" w:rsidRPr="0044237D" w:rsidRDefault="00947F11" w:rsidP="00947F11">
      <w:pPr>
        <w:tabs>
          <w:tab w:val="left" w:pos="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4237D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</w:t>
      </w:r>
      <w:r>
        <w:rPr>
          <w:rFonts w:ascii="Times New Roman" w:hAnsi="Times New Roman" w:cs="Times New Roman"/>
          <w:sz w:val="28"/>
          <w:szCs w:val="28"/>
        </w:rPr>
        <w:t>сцеве самоврядування в Україні»</w:t>
      </w:r>
      <w:r w:rsidRPr="0044237D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947F11" w:rsidRPr="0044237D" w:rsidRDefault="00947F11" w:rsidP="00947F1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47F11" w:rsidRPr="0044237D" w:rsidRDefault="00947F11" w:rsidP="00947F11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947F11" w:rsidRPr="0044237D" w:rsidRDefault="00947F11" w:rsidP="00947F11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F11" w:rsidRPr="0044237D" w:rsidRDefault="00947F11" w:rsidP="00947F11">
      <w:pPr>
        <w:tabs>
          <w:tab w:val="left" w:pos="0"/>
        </w:tabs>
        <w:spacing w:after="0" w:line="24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44237D">
        <w:rPr>
          <w:rFonts w:ascii="Times New Roman" w:hAnsi="Times New Roman" w:cs="Times New Roman"/>
          <w:sz w:val="28"/>
          <w:szCs w:val="28"/>
        </w:rPr>
        <w:t xml:space="preserve">Затвердити для розгляду двадцять </w:t>
      </w:r>
      <w:r>
        <w:rPr>
          <w:rFonts w:ascii="Times New Roman" w:hAnsi="Times New Roman" w:cs="Times New Roman"/>
          <w:sz w:val="28"/>
          <w:szCs w:val="28"/>
        </w:rPr>
        <w:t xml:space="preserve">четвертої </w:t>
      </w:r>
      <w:r w:rsidRPr="0044237D">
        <w:rPr>
          <w:rFonts w:ascii="Times New Roman" w:hAnsi="Times New Roman" w:cs="Times New Roman"/>
          <w:sz w:val="28"/>
          <w:szCs w:val="28"/>
        </w:rPr>
        <w:t>чергової сесії міської ради сьомого скликання такий порядок денний:</w:t>
      </w:r>
    </w:p>
    <w:p w:rsidR="00947F11" w:rsidRP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F11" w:rsidRDefault="004A54E0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</w:t>
      </w:r>
      <w:r w:rsidR="00947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першого заступника міського голови Матвійчука Я.А.</w:t>
      </w:r>
    </w:p>
    <w:p w:rsidR="00947F11" w:rsidRP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A54E0" w:rsidRDefault="004A54E0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С.Л. до начальника управління економічного розвитку та інвестицій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Субицької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О.М.</w:t>
      </w:r>
    </w:p>
    <w:p w:rsidR="004A54E0" w:rsidRDefault="004A54E0" w:rsidP="004A54E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A54E0" w:rsidRDefault="004A54E0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С.Л. до міського голови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Саганюка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П.Д.</w:t>
      </w:r>
    </w:p>
    <w:p w:rsidR="004A54E0" w:rsidRPr="004A54E0" w:rsidRDefault="004A54E0" w:rsidP="004A54E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A54E0" w:rsidRDefault="004A54E0" w:rsidP="004A54E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Мельник І.І. до міського голови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Саганюка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П.Д.</w:t>
      </w:r>
    </w:p>
    <w:p w:rsidR="004A54E0" w:rsidRPr="004A54E0" w:rsidRDefault="004A54E0" w:rsidP="004A54E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A54E0" w:rsidRDefault="004A54E0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Сєргєєвої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В.Г. до начальника відділу культури і туризму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Тєрьохіна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Д.Ю.</w:t>
      </w:r>
    </w:p>
    <w:p w:rsidR="004A54E0" w:rsidRDefault="004A54E0" w:rsidP="004A54E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F11" w:rsidRDefault="002E44EC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7" w:history="1"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звіту про виконання бюджету міста</w:t>
        </w:r>
        <w:r w:rsidR="00597DE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за 2017 рік</w:t>
        </w:r>
      </w:hyperlink>
      <w:r w:rsidR="00947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47F11" w:rsidRPr="005B290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Шибирин Т.В.</w:t>
      </w:r>
    </w:p>
    <w:p w:rsidR="00947F11" w:rsidRP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F11" w:rsidRPr="005B2901" w:rsidRDefault="002E44EC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8" w:history="1"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 загального обсягу видатків </w:t>
        </w:r>
      </w:hyperlink>
      <w:r w:rsidR="00947F11" w:rsidRPr="00C671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 2019 рік на реалізацію проектів громадського бюджету (бюджету участі)</w:t>
      </w:r>
      <w:r w:rsidR="00947F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947F11" w:rsidRPr="00C671DE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 О.М.</w:t>
      </w:r>
    </w:p>
    <w:p w:rsidR="00947F11" w:rsidRP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7662" w:rsidRDefault="002E44EC" w:rsidP="00FC76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9" w:history="1"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міської ради</w:t>
        </w:r>
        <w:r w:rsidR="00FC7662" w:rsidRPr="00C671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 xml:space="preserve"> </w:t>
        </w:r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від 23.06.2017 року № 18/9 “Про громадський бюджет (бюджет участі) міста Володимира – Волинського "</w:t>
        </w:r>
      </w:hyperlink>
      <w:r w:rsid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Субицька О.М.</w:t>
      </w:r>
    </w:p>
    <w:p w:rsidR="00FC7662" w:rsidRP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F11" w:rsidRDefault="002E44EC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0" w:history="1"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здійснення  державної регуляторної політики виконавчими органами Володимир – Волинської міської ради у 2017 році</w:t>
        </w:r>
      </w:hyperlink>
    </w:p>
    <w:p w:rsidR="00947F11" w:rsidRPr="002D14DA" w:rsidRDefault="00947F11" w:rsidP="00947F1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 О.М.</w:t>
      </w:r>
    </w:p>
    <w:p w:rsidR="00947F11" w:rsidRP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F11" w:rsidRDefault="002E44EC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1" w:history="1"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доповнень до рішення міської ради від 16.11.2017 року № 21/8 «Про план діяльності з підготовки проектів регуляторних актів у 2018 році»</w:t>
        </w:r>
      </w:hyperlink>
      <w:r w:rsidR="00947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47F11" w:rsidRPr="00C671DE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 О.М.</w:t>
      </w:r>
    </w:p>
    <w:p w:rsidR="00947F11" w:rsidRP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7662" w:rsidRDefault="002E44EC" w:rsidP="00FC76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2" w:history="1"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розгляд звернення відносно надання пільги</w:t>
        </w:r>
        <w:r w:rsidR="00FC7662" w:rsidRPr="00C671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 xml:space="preserve"> </w:t>
        </w:r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щодо</w:t>
        </w:r>
        <w:r w:rsidR="00597DE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сплати земельного податку</w:t>
        </w:r>
        <w:r w:rsidR="00FC766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.</w:t>
        </w:r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</w:hyperlink>
    </w:p>
    <w:p w:rsid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Шибирин Т.В.</w:t>
      </w:r>
    </w:p>
    <w:p w:rsidR="00FC7662" w:rsidRP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C1918" w:rsidRDefault="002E44EC" w:rsidP="00CC191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3" w:history="1">
        <w:r w:rsidR="00CC1918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 міської ради від 21.12.2017 року</w:t>
        </w:r>
        <w:r w:rsidR="00CC191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r w:rsidR="00CC1918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№22/6 «Про міський бюджет на 2018 рік»</w:t>
        </w:r>
      </w:hyperlink>
    </w:p>
    <w:p w:rsidR="00CC1918" w:rsidRPr="00C671DE" w:rsidRDefault="00CC1918" w:rsidP="00CC191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Шибирин Т.В.</w:t>
      </w:r>
    </w:p>
    <w:p w:rsidR="00CC1918" w:rsidRPr="00CC1918" w:rsidRDefault="00CC1918" w:rsidP="00CC191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7662" w:rsidRDefault="002E44EC" w:rsidP="00FC76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4" w:history="1"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надання пільги з орендної плати за користування майном </w:t>
        </w:r>
        <w:r w:rsidR="00597DE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м</w:t>
        </w:r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іської комунальної власності</w:t>
        </w:r>
      </w:hyperlink>
      <w:r w:rsid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C7662" w:rsidRPr="00C671DE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FC7662" w:rsidRP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7662" w:rsidRDefault="002E44EC" w:rsidP="00FC76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5" w:history="1"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встановлення мінімальної вартості  місячної орендної плати одного квадратного метра загальної площі нерухомого майна фізичних осіб з урахуванням місця його розташування та функціонального    призначення при передачі в оренду (суборенду)   та житловий найм на території м. Володимира-Волинського у 2018 році</w:t>
        </w:r>
      </w:hyperlink>
      <w:r w:rsid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C7662" w:rsidRP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D4722" w:rsidRDefault="002E44EC" w:rsidP="002D47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6" w:history="1">
        <w:r w:rsidR="002D472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 розроблення технічної документації з нормативної грошової оцінки земель міста Володимира-Волинського Волинської області</w:t>
        </w:r>
      </w:hyperlink>
      <w:r w:rsidR="002D4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D4722" w:rsidRPr="00C671DE" w:rsidRDefault="002D4722" w:rsidP="002D472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2D4722" w:rsidRDefault="002D4722" w:rsidP="002D472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7662" w:rsidRPr="00FC7662" w:rsidRDefault="00FC7662" w:rsidP="00FC766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погодження  звітів про експертну грошову оцінку, затвердження вартості, стартової ціни та продаж у власність земельних</w:t>
      </w:r>
      <w:r w:rsidR="00597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ділянок несільськогосподарського призначення. </w:t>
      </w:r>
    </w:p>
    <w:p w:rsidR="00FC7662" w:rsidRPr="00FC7662" w:rsidRDefault="00FC7662" w:rsidP="00FC766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C76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FC7662" w:rsidRP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Pr="002D14DA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7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погодження вартості продажу об’єктів міської комунальної власності</w:t>
        </w:r>
      </w:hyperlink>
      <w:r w:rsid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D14DA" w:rsidRDefault="002D14DA" w:rsidP="002D14D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622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622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2D14DA" w:rsidRPr="00C671DE" w:rsidRDefault="002D14DA" w:rsidP="002D14D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8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прийняття земельної ділянки державної власності до комунальної власності  територіальної громади міста Володимира-Волинського Волинської області</w:t>
        </w:r>
      </w:hyperlink>
      <w:r w:rsidR="002D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D14DA" w:rsidRPr="002D14DA" w:rsidRDefault="002D14DA" w:rsidP="002D14DA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Свідерський О.М.</w:t>
      </w:r>
    </w:p>
    <w:p w:rsidR="002D14DA" w:rsidRPr="00C671DE" w:rsidRDefault="002D14DA" w:rsidP="002D14D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7662" w:rsidRDefault="002E44EC" w:rsidP="00FC76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9" w:history="1"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 розроблення містобудівної документації</w:t>
        </w:r>
      </w:hyperlink>
      <w:r w:rsid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Киба Т.Я.</w:t>
      </w:r>
    </w:p>
    <w:p w:rsidR="00FC7662" w:rsidRP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0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та доповнень до рішення міської  ради від 21.12.2017 №22/13 «Про підготовку лотів до проведення земельних торгів у 2018 році»</w:t>
        </w:r>
      </w:hyperlink>
      <w:r w:rsidR="002D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D14DA" w:rsidRDefault="002D14DA" w:rsidP="002D14DA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2D14DA" w:rsidRPr="00C671DE" w:rsidRDefault="002D14DA" w:rsidP="002D14D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1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дозвіл на  продаж земельної ділянки несільськогосподарського призначення</w:t>
        </w:r>
      </w:hyperlink>
      <w:r w:rsidR="002D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D14DA" w:rsidRPr="00C671DE" w:rsidRDefault="002D14DA" w:rsidP="002D14D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2D14DA" w:rsidRPr="00C671DE" w:rsidRDefault="002D14DA" w:rsidP="002D14D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2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 розроблення проектів землеустрою щодо відведення земельних ділянок</w:t>
        </w:r>
      </w:hyperlink>
      <w:r w:rsid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B2901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3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 розроблення  технічних документацій із землеустрою щодо встановлення (відновлення) меж земельних ділянок в натурі  (на місцевості) з метою наступної їх передачі в оренду</w:t>
        </w:r>
      </w:hyperlink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4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 розроблення технічних документацій із землеустрою щодо встановлення (відновлення) меж земельних  ділянок в натурі (на місцевості) з метою наступної їх передачі  у власність</w:t>
        </w:r>
      </w:hyperlink>
      <w:r w:rsid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B2901" w:rsidRPr="005B2901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ldChar w:fldCharType="begin"/>
      </w:r>
      <w:r w:rsidR="00C671DE" w:rsidRPr="00C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instrText xml:space="preserve"> HYPERLINK "http://volodymyrrada.gov.ua/wp-content/uploads/2018/01/ZATVERDZH.-proektu-zemleustroyu.doc" </w:instrText>
      </w:r>
      <w:r w:rsidRPr="00C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ldChar w:fldCharType="separate"/>
      </w:r>
      <w:r w:rsidR="00C671DE" w:rsidRPr="00C671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затвердження проектів землеустрою щодо відведення  земельних ділянок і передачу у власність, щодо зміни цільового призначення</w:t>
      </w:r>
      <w:r w:rsidR="005B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. </w:t>
      </w:r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C671DE" w:rsidRPr="00C671DE" w:rsidRDefault="00C671DE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71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  </w:t>
      </w:r>
      <w:r w:rsidR="002E44EC" w:rsidRPr="00C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ldChar w:fldCharType="end"/>
      </w: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5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технічних документацій  із землеустрою та</w:t>
        </w:r>
        <w:r w:rsidR="00C671DE" w:rsidRPr="00C671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 xml:space="preserve"> </w:t>
        </w:r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передачу земельних ділянок  в оренду, </w:t>
        </w:r>
        <w:r w:rsidR="009E486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постійне користування, </w:t>
        </w:r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припинення дії договорів оренди землі</w:t>
        </w:r>
      </w:hyperlink>
      <w:r w:rsid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B2901" w:rsidRPr="005B2901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ldChar w:fldCharType="begin"/>
      </w:r>
      <w:r w:rsidR="00C671DE" w:rsidRPr="00C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instrText xml:space="preserve"> HYPERLINK "http://volodymyrrada.gov.ua/wp-content/uploads/2018/01/ZATVERDZH.-teh-dok-pered-u-vlasnist.doc" </w:instrText>
      </w:r>
      <w:r w:rsidRPr="00C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ldChar w:fldCharType="separate"/>
      </w:r>
      <w:r w:rsidR="00C671DE" w:rsidRPr="00C671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затвердження технічних документацій із землеустрою та передачу земельних ділянок у власність, припинення договорів оренди землі</w:t>
      </w:r>
      <w:r w:rsidR="005B2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. </w:t>
      </w:r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C671DE" w:rsidRPr="00C671DE" w:rsidRDefault="00C671DE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71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2E44EC" w:rsidRPr="00C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ldChar w:fldCharType="end"/>
      </w: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6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поновлення, припинення  договорів оренди земельних ділянок</w:t>
        </w:r>
      </w:hyperlink>
      <w:r w:rsid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5B2901" w:rsidRPr="00C671DE" w:rsidRDefault="005B2901" w:rsidP="005B290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7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згоди на поділ земельних ділянок</w:t>
        </w:r>
        <w:r w:rsidR="00CA4DC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.</w:t>
        </w:r>
      </w:hyperlink>
    </w:p>
    <w:p w:rsidR="00CA4DCB" w:rsidRPr="00C671DE" w:rsidRDefault="00CA4DCB" w:rsidP="00CA4D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CA4DCB" w:rsidRPr="00C671DE" w:rsidRDefault="00CA4DCB" w:rsidP="00CA4D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7662" w:rsidRDefault="002E44EC" w:rsidP="00FC76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8" w:history="1"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внесення змін і доповнень до рішення міської ради </w:t>
        </w:r>
        <w:r w:rsidR="00597DE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в</w:t>
        </w:r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ід  15.12.2016р.   № 12/14 «Про затвердження Програми розвитку земельних відносин на 2017-2020 роки»</w:t>
        </w:r>
      </w:hyperlink>
      <w:r w:rsid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C7662" w:rsidRPr="00C671DE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FC7662" w:rsidRP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9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та доповнень до Програми економічного і соціального розвитку міста на 2018-2019 роки, затвердженої рішенням міської ради від 21.12.2017 року №22/5</w:t>
        </w:r>
      </w:hyperlink>
      <w:r w:rsidR="00CA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A4DCB" w:rsidRPr="00C671DE" w:rsidRDefault="00CA4DCB" w:rsidP="00CA4D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Субицька О.М.</w:t>
      </w:r>
    </w:p>
    <w:p w:rsidR="00CA4DCB" w:rsidRPr="00C671DE" w:rsidRDefault="00CA4DCB" w:rsidP="00CA4D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0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 міської ради від 15.07.2016 року № 9/12 "Про Комплексну міську програму захисту населення і територій від надзвичайних ситуацій техногенного та природного характеру на 2016 – 2020 роки"</w:t>
        </w:r>
      </w:hyperlink>
      <w:r w:rsidR="00CA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A4DCB" w:rsidRPr="00C671DE" w:rsidRDefault="00CA4DCB" w:rsidP="00CA4D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Мороз М.С.</w:t>
      </w:r>
    </w:p>
    <w:p w:rsidR="00CA4DCB" w:rsidRPr="00C671DE" w:rsidRDefault="00CA4DCB" w:rsidP="00CA4D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7662" w:rsidRPr="00FC7662" w:rsidRDefault="00FC7662" w:rsidP="00FC766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затвердження Програми на 2018-2020 роки для забезпечення виконання рішень суду. </w:t>
      </w:r>
    </w:p>
    <w:p w:rsidR="00FC7662" w:rsidRPr="00FC7662" w:rsidRDefault="00FC7662" w:rsidP="00FC766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C76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Смикалюк О.П.</w:t>
      </w:r>
    </w:p>
    <w:p w:rsidR="00FC7662" w:rsidRP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7662" w:rsidRDefault="002E44EC" w:rsidP="00FC76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1" w:history="1"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 міської ради від 16.11.2017 року № 21/11 “Про  Програму соціального захисту населення міста на 2018-2020 роки”</w:t>
        </w:r>
      </w:hyperlink>
      <w:r w:rsid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C7662" w:rsidRPr="005B2901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Смикалюк О.П.</w:t>
      </w:r>
    </w:p>
    <w:p w:rsidR="00FC7662" w:rsidRP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2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утворення бюджетної установи «Ритуальна служба» Володимир-Волинської міської ради шляхом реорганізації КП «Ритуальна служба» Володимир-Волинської міської ради</w:t>
        </w:r>
      </w:hyperlink>
      <w:r w:rsidR="00CA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A4DCB" w:rsidRPr="00C671DE" w:rsidRDefault="00CA4DCB" w:rsidP="00CA4D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Фіщук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В.С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A4DCB" w:rsidRPr="00C671DE" w:rsidRDefault="00CA4DCB" w:rsidP="00CA4D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C7662" w:rsidRDefault="002E44EC" w:rsidP="00FC76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3" w:history="1"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збільшення статутного капіталу Підприємства теплових мереж </w:t>
        </w:r>
        <w:proofErr w:type="spellStart"/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“Володимир</w:t>
        </w:r>
        <w:proofErr w:type="spellEnd"/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proofErr w:type="spellStart"/>
        <w:r w:rsidR="00FC7662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Волинськтеплокомуненерго”</w:t>
        </w:r>
        <w:proofErr w:type="spellEnd"/>
      </w:hyperlink>
      <w:r w:rsidR="00FC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Фіщук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В.С.</w:t>
      </w:r>
    </w:p>
    <w:p w:rsidR="00FC7662" w:rsidRPr="00FC7662" w:rsidRDefault="00FC7662" w:rsidP="00FC766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1DE" w:rsidRDefault="002E44EC" w:rsidP="00C671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4" w:history="1">
        <w:r w:rsidR="00C671DE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ЖЕК №1 на відчуження пилорами</w:t>
        </w:r>
      </w:hyperlink>
      <w:r w:rsidR="00CA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A4DCB" w:rsidRPr="00C671DE" w:rsidRDefault="00CA4DCB" w:rsidP="00CA4D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CA4DCB" w:rsidRPr="00C671DE" w:rsidRDefault="00CA4DCB" w:rsidP="00CA4D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F11" w:rsidRDefault="002E44EC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5" w:history="1"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заслуховування звіту про роботу постійної комісії з питань охорони здоров’я та екології</w:t>
        </w:r>
      </w:hyperlink>
      <w:r w:rsidR="00947F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947F11" w:rsidRDefault="00947F11" w:rsidP="00947F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622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Шевчук І.В.</w:t>
      </w:r>
    </w:p>
    <w:p w:rsidR="00947F11" w:rsidRPr="002D14DA" w:rsidRDefault="00947F11" w:rsidP="00947F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F11" w:rsidRPr="002D14DA" w:rsidRDefault="002E44EC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6" w:history="1"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заслуховування звіту про роботу постійної комісії з питань законності і правопорядку, депутатської діяльності, регламенту, зв’язків громадськими організаціями та об’єднаннями громадян</w:t>
        </w:r>
      </w:hyperlink>
      <w:r w:rsidR="00947F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622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Тимосевич О.О.</w:t>
      </w:r>
    </w:p>
    <w:p w:rsidR="00947F11" w:rsidRP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F11" w:rsidRPr="002D14DA" w:rsidRDefault="002E44EC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7" w:history="1"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заслуховування звітів заступників міського голови</w:t>
        </w:r>
      </w:hyperlink>
      <w:r w:rsidR="00947F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947F11" w:rsidRPr="00622E87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622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Жук Я.І.</w:t>
      </w:r>
    </w:p>
    <w:p w:rsidR="00947F11" w:rsidRP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F11" w:rsidRPr="002D14DA" w:rsidRDefault="002E44EC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8" w:history="1"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звернення депутатів Володимир-Волинської міської ради щодо забезпечення незалежності та запобігання спробам перешкоджання діяльності НАБУ та прискорення проведення реформ у сфері боротьби з корупцією</w:t>
        </w:r>
      </w:hyperlink>
      <w:r w:rsidR="00947F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2D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2D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Тимосевич О.О.</w:t>
      </w:r>
    </w:p>
    <w:p w:rsidR="00947F11" w:rsidRPr="00947F1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F11" w:rsidRDefault="002E44EC" w:rsidP="00947F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9" w:history="1"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розпоряджень міського голови</w:t>
        </w:r>
        <w:r w:rsidR="00FC766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,</w:t>
        </w:r>
        <w:r w:rsidR="00597DE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r w:rsidR="00947F11" w:rsidRPr="00C671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виданих у міжсесійний період</w:t>
        </w:r>
      </w:hyperlink>
      <w:r w:rsidR="00947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47F11" w:rsidRPr="005B2901" w:rsidRDefault="00947F11" w:rsidP="00947F1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B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5B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Ліщук І.С.</w:t>
      </w:r>
    </w:p>
    <w:p w:rsidR="00947F11" w:rsidRDefault="00947F11" w:rsidP="00947F1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FB9" w:rsidRDefault="00086FB9" w:rsidP="00947F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затвердження розрахунку розміру кошторисної заробітної плати,який враховується при визначенні вартості будівництва об’єктів по місту Володимиру-Волинському.</w:t>
      </w:r>
    </w:p>
    <w:p w:rsidR="00086FB9" w:rsidRDefault="00086FB9" w:rsidP="00086FB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Інформує: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Фіщук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</w:t>
      </w:r>
    </w:p>
    <w:p w:rsidR="00086FB9" w:rsidRDefault="00086FB9" w:rsidP="00086FB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FB9" w:rsidRDefault="00086FB9" w:rsidP="00947F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надання дозволу КП «Полігон» на одержання кредиту-овердрафту.</w:t>
      </w:r>
    </w:p>
    <w:p w:rsidR="00086FB9" w:rsidRDefault="00086FB9" w:rsidP="00086FB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Інформує: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Фіщук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</w:t>
      </w:r>
    </w:p>
    <w:p w:rsidR="00086FB9" w:rsidRDefault="00086FB9" w:rsidP="00086FB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F11" w:rsidRPr="00947F11" w:rsidRDefault="00947F11" w:rsidP="00947F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F11">
        <w:rPr>
          <w:rFonts w:ascii="Times New Roman" w:hAnsi="Times New Roman" w:cs="Times New Roman"/>
          <w:color w:val="000000" w:themeColor="text1"/>
          <w:sz w:val="28"/>
          <w:szCs w:val="28"/>
        </w:rPr>
        <w:t>Різне.</w:t>
      </w:r>
    </w:p>
    <w:p w:rsidR="00947F11" w:rsidRDefault="00947F11" w:rsidP="00947F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F11" w:rsidRDefault="00947F11" w:rsidP="00947F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F11" w:rsidRDefault="00947F11" w:rsidP="00947F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F11" w:rsidRDefault="00947F11" w:rsidP="00947F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F11" w:rsidRPr="00B73704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Міський голова</w:t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>П.Д.Саганюк</w:t>
      </w: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3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Ліщук 35706</w:t>
      </w: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97DE8" w:rsidRDefault="00597DE8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97DE8" w:rsidRDefault="00597DE8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97DE8" w:rsidRDefault="00597DE8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97DE8" w:rsidRDefault="00597DE8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_GoBack"/>
      <w:bookmarkEnd w:id="0"/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Pr="00B73704" w:rsidRDefault="00947F11" w:rsidP="00947F11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Секретар міської ради,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>О.М.Свідерський</w:t>
      </w:r>
    </w:p>
    <w:p w:rsidR="00947F11" w:rsidRDefault="00947F11" w:rsidP="00947F11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заступник міського голови</w:t>
      </w:r>
    </w:p>
    <w:p w:rsidR="00947F11" w:rsidRDefault="00947F11" w:rsidP="00947F11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Начальник відділу з питань </w:t>
      </w:r>
    </w:p>
    <w:p w:rsidR="00947F11" w:rsidRDefault="00947F11" w:rsidP="00947F11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організаційно-аналітичної роботи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>І.С.Ліщук</w:t>
      </w:r>
    </w:p>
    <w:p w:rsidR="00947F11" w:rsidRDefault="00947F11" w:rsidP="00947F11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47F11" w:rsidRDefault="00947F11" w:rsidP="00947F11">
      <w:pPr>
        <w:shd w:val="clear" w:color="auto" w:fill="FFFFFF" w:themeFill="background1"/>
        <w:spacing w:after="0" w:line="240" w:lineRule="auto"/>
        <w:ind w:firstLine="64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Начальник юридичного відділу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>Л.М.Павленко</w:t>
      </w:r>
    </w:p>
    <w:p w:rsidR="00947F11" w:rsidRDefault="00947F11" w:rsidP="00947F11"/>
    <w:p w:rsidR="00947F11" w:rsidRPr="00233A0B" w:rsidRDefault="00947F11" w:rsidP="00947F11">
      <w:pPr>
        <w:rPr>
          <w:rFonts w:ascii="Times New Roman" w:hAnsi="Times New Roman" w:cs="Times New Roman"/>
          <w:sz w:val="20"/>
          <w:szCs w:val="20"/>
        </w:rPr>
      </w:pPr>
    </w:p>
    <w:p w:rsidR="00FB2389" w:rsidRDefault="00FB2389"/>
    <w:sectPr w:rsidR="00FB2389" w:rsidSect="002E4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9E8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A3E88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37E"/>
    <w:rsid w:val="00076DF6"/>
    <w:rsid w:val="00086FB9"/>
    <w:rsid w:val="000A237E"/>
    <w:rsid w:val="002D14DA"/>
    <w:rsid w:val="002D4722"/>
    <w:rsid w:val="002E44EC"/>
    <w:rsid w:val="004A54E0"/>
    <w:rsid w:val="00597DE8"/>
    <w:rsid w:val="005B2901"/>
    <w:rsid w:val="00622E87"/>
    <w:rsid w:val="00947F11"/>
    <w:rsid w:val="009E4869"/>
    <w:rsid w:val="00AB1082"/>
    <w:rsid w:val="00C671DE"/>
    <w:rsid w:val="00CA4DCB"/>
    <w:rsid w:val="00CC1918"/>
    <w:rsid w:val="00FB2389"/>
    <w:rsid w:val="00FC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EC"/>
  </w:style>
  <w:style w:type="paragraph" w:styleId="1">
    <w:name w:val="heading 1"/>
    <w:basedOn w:val="a"/>
    <w:next w:val="a"/>
    <w:link w:val="10"/>
    <w:uiPriority w:val="9"/>
    <w:qFormat/>
    <w:rsid w:val="00947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1DE"/>
    <w:rPr>
      <w:b/>
      <w:bCs/>
    </w:rPr>
  </w:style>
  <w:style w:type="character" w:styleId="a4">
    <w:name w:val="Hyperlink"/>
    <w:basedOn w:val="a0"/>
    <w:uiPriority w:val="99"/>
    <w:semiHidden/>
    <w:unhideWhenUsed/>
    <w:rsid w:val="00C671D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671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4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1DE"/>
    <w:rPr>
      <w:b/>
      <w:bCs/>
    </w:rPr>
  </w:style>
  <w:style w:type="character" w:styleId="a4">
    <w:name w:val="Hyperlink"/>
    <w:basedOn w:val="a0"/>
    <w:uiPriority w:val="99"/>
    <w:semiHidden/>
    <w:unhideWhenUsed/>
    <w:rsid w:val="00C671D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671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4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18/01/KOSHTY-na-BU-na-2019.docx" TargetMode="External"/><Relationship Id="rId13" Type="http://schemas.openxmlformats.org/officeDocument/2006/relationships/hyperlink" Target="http://volodymyrrada.gov.ua/wp-content/uploads/2018/02/44.zip" TargetMode="External"/><Relationship Id="rId18" Type="http://schemas.openxmlformats.org/officeDocument/2006/relationships/hyperlink" Target="http://volodymyrrada.gov.ua/wp-content/uploads/2018/01/Pro-pryjnyattya-v-komunalnu-vlasnist-zem-dil.doc" TargetMode="External"/><Relationship Id="rId26" Type="http://schemas.openxmlformats.org/officeDocument/2006/relationships/hyperlink" Target="http://volodymyrrada.gov.ua/wp-content/uploads/2018/01/PONOVLENNYA.doc" TargetMode="External"/><Relationship Id="rId39" Type="http://schemas.openxmlformats.org/officeDocument/2006/relationships/hyperlink" Target="http://volodymyrrada.gov.ua/wp-content/uploads/2018/01/proekt-rishennya-29.01.2017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volodymyrrada.gov.ua/wp-content/uploads/2018/01/Pro-dozvil-na-prodazh-zemelnoyi-dilyanky.doc" TargetMode="External"/><Relationship Id="rId34" Type="http://schemas.openxmlformats.org/officeDocument/2006/relationships/hyperlink" Target="http://volodymyrrada.gov.ua/wp-content/uploads/2018/01/55.doc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volodymyrrada.gov.ua/wp-content/uploads/2018/01/Proekty-rishen-MR.zip" TargetMode="External"/><Relationship Id="rId12" Type="http://schemas.openxmlformats.org/officeDocument/2006/relationships/hyperlink" Target="http://volodymyrrada.gov.ua/wp-content/uploads/2018/01/Rishennya-pilgy-po-zemlises.01.03.2018r.-ORVK-.doc" TargetMode="External"/><Relationship Id="rId17" Type="http://schemas.openxmlformats.org/officeDocument/2006/relationships/hyperlink" Target="http://volodymyrrada.gov.ua/wp-content/uploads/2018/01/Pro-pogodzhennya-vartosti.doc" TargetMode="External"/><Relationship Id="rId25" Type="http://schemas.openxmlformats.org/officeDocument/2006/relationships/hyperlink" Target="http://volodymyrrada.gov.ua/wp-content/uploads/2018/01/ZATVERDZH.-teh-dok-pered-v-orendu.doc" TargetMode="External"/><Relationship Id="rId33" Type="http://schemas.openxmlformats.org/officeDocument/2006/relationships/hyperlink" Target="http://volodymyrrada.gov.ua/wp-content/uploads/2018/01/Kopyya-zbilshennya-statunogo-kapitalu.doc" TargetMode="External"/><Relationship Id="rId38" Type="http://schemas.openxmlformats.org/officeDocument/2006/relationships/hyperlink" Target="http://volodymyrrada.gov.ua/wp-content/uploads/2017/12/Proekt-NAB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18/01/Pro-nadannya-dozvolu-na-rozroblennya-teh-dok-pro-normatyvnu-grosh-otsinku.doc" TargetMode="External"/><Relationship Id="rId20" Type="http://schemas.openxmlformats.org/officeDocument/2006/relationships/hyperlink" Target="http://volodymyrrada.gov.ua/wp-content/uploads/2018/01/Pro-vnesennya-zmin-ta-dopovnen-do-rishennya-pro-loty-1.doc" TargetMode="External"/><Relationship Id="rId29" Type="http://schemas.openxmlformats.org/officeDocument/2006/relationships/hyperlink" Target="http://volodymyrrada.gov.ua/wp-content/uploads/2018/01/Dopovnennya-do-Programy-na-2018-2019-rr-1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volodymyrrada.gov.ua/wp-content/uploads/2018/01/Dopovn.-p.56do-Planu-RA-na-2018r-1.doc" TargetMode="External"/><Relationship Id="rId24" Type="http://schemas.openxmlformats.org/officeDocument/2006/relationships/hyperlink" Target="http://volodymyrrada.gov.ua/wp-content/uploads/2018/01/Dozvil-na-rozrobl-teh-dok-u-VLASNIST-.doc" TargetMode="External"/><Relationship Id="rId32" Type="http://schemas.openxmlformats.org/officeDocument/2006/relationships/hyperlink" Target="http://volodymyrrada.gov.ua/wp-content/uploads/2018/01/Pro-reorganizatsiyu-KP.doc" TargetMode="External"/><Relationship Id="rId37" Type="http://schemas.openxmlformats.org/officeDocument/2006/relationships/hyperlink" Target="http://volodymyrrada.gov.ua/wp-content/uploads/2018/01/ZHuk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18/01/Pro-vstanovlennya-minimalnoyi-vartosti-2018-1.doc" TargetMode="External"/><Relationship Id="rId23" Type="http://schemas.openxmlformats.org/officeDocument/2006/relationships/hyperlink" Target="http://volodymyrrada.gov.ua/wp-content/uploads/2018/01/Dozvil-na-rozrobl-teh-dok-v-ORENDU-POST-KORYST.doc" TargetMode="External"/><Relationship Id="rId28" Type="http://schemas.openxmlformats.org/officeDocument/2006/relationships/hyperlink" Target="http://volodymyrrada.gov.ua/wp-content/uploads/2018/01/Pro-vnesennya-zmin-do-programy-rozvytku-zem-vidnosyn.doc" TargetMode="External"/><Relationship Id="rId36" Type="http://schemas.openxmlformats.org/officeDocument/2006/relationships/hyperlink" Target="http://volodymyrrada.gov.ua/wp-content/uploads/2017/12/zvit-reglamentnoyi.docx" TargetMode="External"/><Relationship Id="rId10" Type="http://schemas.openxmlformats.org/officeDocument/2006/relationships/hyperlink" Target="http://volodymyrrada.gov.ua/wp-content/uploads/2018/01/PROEKT-ZVIT-po-RP-za-2017-rik.doc" TargetMode="External"/><Relationship Id="rId19" Type="http://schemas.openxmlformats.org/officeDocument/2006/relationships/hyperlink" Target="http://volodymyrrada.gov.ua/wp-content/uploads/2018/01/Rishennya-pro-nadannya-dozvolu-na-rozroblennya-mistobudivnoyi-dokumentatsiyi-sichen-2018-na-sajt-1.doc" TargetMode="External"/><Relationship Id="rId31" Type="http://schemas.openxmlformats.org/officeDocument/2006/relationships/hyperlink" Target="http://volodymyrrada.gov.ua/wp-content/uploads/2018/01/Proekt-rishennya-pro-zminy-do-Programy-sotsialnogo-zahystu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8/01/PROEKT-Zminy-do-POLOZHENNYA.docx" TargetMode="External"/><Relationship Id="rId14" Type="http://schemas.openxmlformats.org/officeDocument/2006/relationships/hyperlink" Target="http://volodymyrrada.gov.ua/wp-content/uploads/2018/02/t-rishennya-pro-nadanya-pilgy-kopiya.doc" TargetMode="External"/><Relationship Id="rId22" Type="http://schemas.openxmlformats.org/officeDocument/2006/relationships/hyperlink" Target="http://volodymyrrada.gov.ua/wp-content/uploads/2018/01/Dozvil-na-rozrobl-PROEKTU.doc" TargetMode="External"/><Relationship Id="rId27" Type="http://schemas.openxmlformats.org/officeDocument/2006/relationships/hyperlink" Target="http://volodymyrrada.gov.ua/wp-content/uploads/2018/01/Pro-nadannya-zgody-na-podil.doc" TargetMode="External"/><Relationship Id="rId30" Type="http://schemas.openxmlformats.org/officeDocument/2006/relationships/hyperlink" Target="http://volodymyrrada.gov.ua/wp-content/uploads/2018/01/Rishennya-MR-matrezerv.doc" TargetMode="External"/><Relationship Id="rId35" Type="http://schemas.openxmlformats.org/officeDocument/2006/relationships/hyperlink" Target="http://volodymyrrada.gov.ua/wp-content/uploads/2017/12/zvit-oh-zdorov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F1A4-846C-455F-94CE-2202033E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2018-03-02T10:01:00Z</cp:lastPrinted>
  <dcterms:created xsi:type="dcterms:W3CDTF">2018-03-02T14:23:00Z</dcterms:created>
  <dcterms:modified xsi:type="dcterms:W3CDTF">2018-03-02T14:23:00Z</dcterms:modified>
</cp:coreProperties>
</file>