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5D" w:rsidRPr="00967728" w:rsidRDefault="000D3907" w:rsidP="009973F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624840" cy="77533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25D" w:rsidRPr="00967728" w:rsidRDefault="00EE225D" w:rsidP="009973F7">
      <w:pPr>
        <w:pStyle w:val="1"/>
        <w:spacing w:line="360" w:lineRule="auto"/>
        <w:rPr>
          <w:rFonts w:ascii="AcademyACTT" w:hAnsi="AcademyACTT"/>
          <w:b/>
          <w:bCs/>
          <w:sz w:val="22"/>
          <w:szCs w:val="22"/>
        </w:rPr>
      </w:pPr>
      <w:r w:rsidRPr="00967728">
        <w:rPr>
          <w:rFonts w:ascii="AcademyACTT" w:hAnsi="AcademyACTT"/>
          <w:b/>
          <w:bCs/>
          <w:sz w:val="22"/>
          <w:szCs w:val="22"/>
        </w:rPr>
        <w:t>УКРАЇНА</w:t>
      </w:r>
    </w:p>
    <w:p w:rsidR="00EE225D" w:rsidRPr="00967728" w:rsidRDefault="00EE225D" w:rsidP="009973F7">
      <w:pPr>
        <w:pStyle w:val="2"/>
        <w:spacing w:line="360" w:lineRule="auto"/>
        <w:rPr>
          <w:rFonts w:ascii="AcademyACTT" w:hAnsi="AcademyACTT" w:cs="Arial"/>
          <w:sz w:val="22"/>
          <w:szCs w:val="22"/>
          <w:lang w:val="uk-UA"/>
        </w:rPr>
      </w:pPr>
      <w:r w:rsidRPr="00967728">
        <w:rPr>
          <w:rFonts w:ascii="AcademyACTT" w:hAnsi="AcademyACTT" w:cs="Arial"/>
          <w:sz w:val="22"/>
          <w:szCs w:val="22"/>
        </w:rPr>
        <w:t>ВОЛОДИМИР-ВОЛИНСЬКА МІСЬКА РАДА ВОЛИНСЬКОЇ ОБЛАСТІ</w:t>
      </w:r>
    </w:p>
    <w:p w:rsidR="00EE225D" w:rsidRPr="00967728" w:rsidRDefault="00EE225D" w:rsidP="009973F7">
      <w:pPr>
        <w:pStyle w:val="4"/>
        <w:rPr>
          <w:rFonts w:ascii="Times New Roman" w:hAnsi="Times New Roman" w:cs="Times New Roman"/>
          <w:position w:val="38"/>
          <w:sz w:val="22"/>
          <w:szCs w:val="22"/>
          <w:lang w:val="uk-UA"/>
        </w:rPr>
      </w:pPr>
      <w:r w:rsidRPr="00967728">
        <w:rPr>
          <w:rFonts w:ascii="Times New Roman" w:hAnsi="Times New Roman" w:cs="Times New Roman"/>
          <w:position w:val="38"/>
          <w:sz w:val="22"/>
          <w:szCs w:val="22"/>
        </w:rPr>
        <w:t>ВИКОНАВЧИЙ КОМІТЕТ</w:t>
      </w:r>
    </w:p>
    <w:p w:rsidR="00EE225D" w:rsidRPr="00967728" w:rsidRDefault="00EE225D" w:rsidP="009973F7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967728">
        <w:rPr>
          <w:rFonts w:ascii="Times New Roman" w:hAnsi="Times New Roman"/>
          <w:i w:val="0"/>
          <w:sz w:val="22"/>
          <w:szCs w:val="22"/>
          <w:lang w:val="uk-UA"/>
        </w:rPr>
        <w:t xml:space="preserve">  </w:t>
      </w:r>
      <w:r w:rsidRPr="00967728">
        <w:rPr>
          <w:rFonts w:ascii="Times New Roman" w:hAnsi="Times New Roman"/>
          <w:i w:val="0"/>
          <w:sz w:val="22"/>
          <w:szCs w:val="22"/>
        </w:rPr>
        <w:t>РІШЕННЯ</w:t>
      </w:r>
    </w:p>
    <w:p w:rsidR="00EE225D" w:rsidRPr="00967728" w:rsidRDefault="00EE225D" w:rsidP="009973F7">
      <w:pPr>
        <w:rPr>
          <w:sz w:val="22"/>
          <w:szCs w:val="22"/>
          <w:lang w:val="uk-UA"/>
        </w:rPr>
      </w:pPr>
    </w:p>
    <w:p w:rsidR="00EE225D" w:rsidRPr="00967728" w:rsidRDefault="00EE225D" w:rsidP="009973F7">
      <w:pPr>
        <w:rPr>
          <w:color w:val="FF0000"/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 xml:space="preserve">07.04.2017  </w:t>
      </w:r>
      <w:r w:rsidRPr="00967728">
        <w:rPr>
          <w:sz w:val="22"/>
          <w:szCs w:val="22"/>
        </w:rPr>
        <w:t xml:space="preserve"> №</w:t>
      </w:r>
      <w:r w:rsidRPr="00967728">
        <w:rPr>
          <w:sz w:val="22"/>
          <w:szCs w:val="22"/>
          <w:lang w:val="uk-UA"/>
        </w:rPr>
        <w:t xml:space="preserve"> </w:t>
      </w:r>
      <w:r w:rsidRPr="00967728">
        <w:rPr>
          <w:color w:val="FF0000"/>
          <w:sz w:val="22"/>
          <w:szCs w:val="22"/>
          <w:lang w:val="uk-UA"/>
        </w:rPr>
        <w:t xml:space="preserve">  </w:t>
      </w:r>
      <w:r w:rsidRPr="008F7FC0">
        <w:rPr>
          <w:sz w:val="22"/>
          <w:szCs w:val="22"/>
          <w:lang w:val="uk-UA"/>
        </w:rPr>
        <w:t>102</w:t>
      </w:r>
    </w:p>
    <w:p w:rsidR="00EE225D" w:rsidRPr="00967728" w:rsidRDefault="00EE225D" w:rsidP="009973F7">
      <w:pPr>
        <w:rPr>
          <w:sz w:val="22"/>
          <w:szCs w:val="22"/>
          <w:lang w:val="uk-UA"/>
        </w:rPr>
      </w:pPr>
      <w:r w:rsidRPr="00967728">
        <w:rPr>
          <w:sz w:val="22"/>
          <w:szCs w:val="22"/>
        </w:rPr>
        <w:t>м.</w:t>
      </w:r>
      <w:r w:rsidRPr="00967728">
        <w:rPr>
          <w:sz w:val="22"/>
          <w:szCs w:val="22"/>
          <w:lang w:val="uk-UA"/>
        </w:rPr>
        <w:t xml:space="preserve"> </w:t>
      </w:r>
      <w:r w:rsidRPr="00967728">
        <w:rPr>
          <w:sz w:val="22"/>
          <w:szCs w:val="22"/>
        </w:rPr>
        <w:t>Володимир</w:t>
      </w:r>
      <w:r w:rsidRPr="00967728">
        <w:rPr>
          <w:sz w:val="22"/>
          <w:szCs w:val="22"/>
          <w:lang w:val="uk-UA"/>
        </w:rPr>
        <w:t>-</w:t>
      </w:r>
      <w:r w:rsidRPr="00967728">
        <w:rPr>
          <w:sz w:val="22"/>
          <w:szCs w:val="22"/>
        </w:rPr>
        <w:t>Волинський</w:t>
      </w:r>
    </w:p>
    <w:p w:rsidR="00EE225D" w:rsidRPr="00967728" w:rsidRDefault="00EE225D" w:rsidP="009973F7">
      <w:pPr>
        <w:rPr>
          <w:sz w:val="22"/>
          <w:szCs w:val="22"/>
          <w:lang w:val="uk-UA"/>
        </w:rPr>
      </w:pPr>
    </w:p>
    <w:p w:rsidR="00EE225D" w:rsidRPr="00967728" w:rsidRDefault="00EE225D" w:rsidP="009973F7">
      <w:pPr>
        <w:jc w:val="both"/>
        <w:rPr>
          <w:b/>
          <w:sz w:val="22"/>
          <w:szCs w:val="22"/>
        </w:rPr>
      </w:pPr>
      <w:r w:rsidRPr="00967728">
        <w:rPr>
          <w:b/>
          <w:sz w:val="22"/>
          <w:szCs w:val="22"/>
          <w:lang w:val="uk-UA"/>
        </w:rPr>
        <w:t>Про встановлення вартості технічного</w:t>
      </w:r>
    </w:p>
    <w:p w:rsidR="00EE225D" w:rsidRPr="00967728" w:rsidRDefault="00EE225D" w:rsidP="009973F7">
      <w:pPr>
        <w:jc w:val="both"/>
        <w:rPr>
          <w:b/>
          <w:sz w:val="22"/>
          <w:szCs w:val="22"/>
          <w:lang w:val="uk-UA"/>
        </w:rPr>
      </w:pPr>
      <w:r w:rsidRPr="00967728">
        <w:rPr>
          <w:b/>
          <w:sz w:val="22"/>
          <w:szCs w:val="22"/>
          <w:lang w:val="uk-UA"/>
        </w:rPr>
        <w:t>обслуговування одного ліфта</w:t>
      </w:r>
    </w:p>
    <w:p w:rsidR="00EE225D" w:rsidRPr="00967728" w:rsidRDefault="00EE225D" w:rsidP="009973F7">
      <w:pPr>
        <w:jc w:val="both"/>
        <w:rPr>
          <w:b/>
          <w:sz w:val="22"/>
          <w:szCs w:val="22"/>
          <w:lang w:val="uk-UA"/>
        </w:rPr>
      </w:pPr>
      <w:r w:rsidRPr="00967728">
        <w:rPr>
          <w:b/>
          <w:sz w:val="22"/>
          <w:szCs w:val="22"/>
          <w:lang w:val="uk-UA"/>
        </w:rPr>
        <w:t>та вартості однієї їздки у ліфтах,</w:t>
      </w:r>
    </w:p>
    <w:p w:rsidR="00EE225D" w:rsidRPr="00967728" w:rsidRDefault="00EE225D" w:rsidP="009973F7">
      <w:pPr>
        <w:jc w:val="both"/>
        <w:rPr>
          <w:b/>
          <w:sz w:val="22"/>
          <w:szCs w:val="22"/>
          <w:lang w:val="uk-UA"/>
        </w:rPr>
      </w:pPr>
      <w:r w:rsidRPr="00967728">
        <w:rPr>
          <w:b/>
          <w:sz w:val="22"/>
          <w:szCs w:val="22"/>
          <w:lang w:val="uk-UA"/>
        </w:rPr>
        <w:t>оснащених приладами обліку</w:t>
      </w:r>
    </w:p>
    <w:p w:rsidR="00EE225D" w:rsidRPr="00967728" w:rsidRDefault="00EE225D" w:rsidP="009973F7">
      <w:pPr>
        <w:jc w:val="both"/>
        <w:rPr>
          <w:b/>
          <w:sz w:val="22"/>
          <w:szCs w:val="22"/>
          <w:lang w:val="uk-UA"/>
        </w:rPr>
      </w:pPr>
    </w:p>
    <w:p w:rsidR="00EE225D" w:rsidRPr="00967728" w:rsidRDefault="00EE225D" w:rsidP="009973F7">
      <w:pPr>
        <w:ind w:firstLine="900"/>
        <w:jc w:val="both"/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 xml:space="preserve">З  метою приведення вартості технічного обслуговування одного недиспетчиризованого ліфта та однієї їздки у ліфтах, оснащених приладами обліку їздок, до економічно обґрунтованих, розглянувши звернення СРБП «Володимирліфт» від 03.03.2017року №14, відповідно до Порядку встановлення вартості з технічного обслуговування ліфтів та системи диспетчеризації, який затверджений наказом Міністерства будівництва, архітектури та житлово - комунального господарства України від 09.11.2006року №369, згідно вимог частини 5 ст.32 Закону України «Про житлово-комунальні послуги», на підставі висновку Волинського обласного територіального відділення Антимонопольного комітету України від 29.03.2017р. № 20/1.23-463, керуючись пп.2 п. «а» ст..28 Закону України «Про місцеве самоврядування в Україні», виконавчий комітет міської ради </w:t>
      </w:r>
    </w:p>
    <w:p w:rsidR="00EE225D" w:rsidRPr="00967728" w:rsidRDefault="00EE225D" w:rsidP="009973F7">
      <w:pPr>
        <w:jc w:val="center"/>
        <w:rPr>
          <w:b/>
          <w:sz w:val="22"/>
          <w:szCs w:val="22"/>
          <w:lang w:val="uk-UA"/>
        </w:rPr>
      </w:pPr>
    </w:p>
    <w:p w:rsidR="00EE225D" w:rsidRPr="00967728" w:rsidRDefault="00EE225D" w:rsidP="009973F7">
      <w:pPr>
        <w:jc w:val="center"/>
        <w:rPr>
          <w:b/>
          <w:sz w:val="22"/>
          <w:szCs w:val="22"/>
          <w:lang w:val="uk-UA"/>
        </w:rPr>
      </w:pPr>
      <w:r w:rsidRPr="00967728">
        <w:rPr>
          <w:b/>
          <w:sz w:val="22"/>
          <w:szCs w:val="22"/>
          <w:lang w:val="uk-UA"/>
        </w:rPr>
        <w:t>В И Р І Ш И В:</w:t>
      </w:r>
    </w:p>
    <w:p w:rsidR="00EE225D" w:rsidRPr="00967728" w:rsidRDefault="00EE225D" w:rsidP="009973F7">
      <w:pPr>
        <w:numPr>
          <w:ilvl w:val="0"/>
          <w:numId w:val="1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Встановити місячну вартість технічного обслуговування одного недиспетчиризованого ліфта , а саме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повне обслуговування - 861,51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9 зупинок – 520,24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8 зупинок – 494,22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6 зупинок – 442,20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5 зупинок – 416,19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4 зупинок – 390,18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3зупинок – 364,16 грн. без ПДВ</w:t>
      </w:r>
    </w:p>
    <w:p w:rsidR="00EE225D" w:rsidRPr="00967728" w:rsidRDefault="00EE225D" w:rsidP="009973F7">
      <w:pPr>
        <w:numPr>
          <w:ilvl w:val="0"/>
          <w:numId w:val="2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на часткове обслуговування 2 зупинок – 338,15 грн. без ПДВ</w:t>
      </w:r>
    </w:p>
    <w:p w:rsidR="00EE225D" w:rsidRPr="00967728" w:rsidRDefault="00EE225D" w:rsidP="009973F7">
      <w:pPr>
        <w:numPr>
          <w:ilvl w:val="0"/>
          <w:numId w:val="1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Встановити вартість однієї їздки у ліфтах, оснащених приладами обліку їздок, в розмірі 0,30 грн. без ПДВ.</w:t>
      </w:r>
    </w:p>
    <w:p w:rsidR="00EE225D" w:rsidRPr="00967728" w:rsidRDefault="00EE225D" w:rsidP="009973F7">
      <w:pPr>
        <w:numPr>
          <w:ilvl w:val="0"/>
          <w:numId w:val="1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СРБП «Володимирліфт» (Матишейко В.В. ) забезпечити доведення до споживачів вартості технічного обслуговування одного недиспетчеризованого ліфта  та вартості однієї їздки у ліфтах оснащених приладами обліку їздок, у відповідності до вимог чинного законодавства.</w:t>
      </w:r>
    </w:p>
    <w:p w:rsidR="00EE225D" w:rsidRPr="00967728" w:rsidRDefault="00EE225D" w:rsidP="009973F7">
      <w:pPr>
        <w:numPr>
          <w:ilvl w:val="0"/>
          <w:numId w:val="1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Визнати таким, що втратило чинність рішення виконавчого комітету міської ради від 24.09.2013 року №268 «Про встановлення вартості технічного обслуговування одного ліфта вартості однієї їздки у ліфтах, оснащених приладами обліку»</w:t>
      </w:r>
    </w:p>
    <w:p w:rsidR="00EE225D" w:rsidRPr="00967728" w:rsidRDefault="00EE225D" w:rsidP="009973F7">
      <w:pPr>
        <w:numPr>
          <w:ilvl w:val="0"/>
          <w:numId w:val="1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Рішення набирає чинності через 15 днів після опублікування його в газеті  «Слово правди»</w:t>
      </w:r>
    </w:p>
    <w:p w:rsidR="00EE225D" w:rsidRPr="00967728" w:rsidRDefault="00EE225D" w:rsidP="009973F7">
      <w:pPr>
        <w:numPr>
          <w:ilvl w:val="0"/>
          <w:numId w:val="1"/>
        </w:num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Контроль за виконанням цього рішення покласти на заступників міського голови згідно функціональних обов’язків.</w:t>
      </w:r>
    </w:p>
    <w:p w:rsidR="00EE225D" w:rsidRPr="00967728" w:rsidRDefault="00EE225D" w:rsidP="009973F7">
      <w:pPr>
        <w:rPr>
          <w:sz w:val="22"/>
          <w:szCs w:val="22"/>
          <w:lang w:val="uk-UA"/>
        </w:rPr>
      </w:pPr>
    </w:p>
    <w:p w:rsidR="00EE225D" w:rsidRPr="00967728" w:rsidRDefault="00EE225D" w:rsidP="009973F7">
      <w:pPr>
        <w:rPr>
          <w:sz w:val="22"/>
          <w:szCs w:val="22"/>
          <w:lang w:val="uk-UA"/>
        </w:rPr>
      </w:pPr>
    </w:p>
    <w:p w:rsidR="00EE225D" w:rsidRPr="00967728" w:rsidRDefault="00EE225D" w:rsidP="009973F7">
      <w:pPr>
        <w:rPr>
          <w:b/>
          <w:sz w:val="22"/>
          <w:szCs w:val="22"/>
          <w:lang w:val="uk-UA"/>
        </w:rPr>
      </w:pPr>
      <w:r w:rsidRPr="00967728">
        <w:rPr>
          <w:b/>
          <w:sz w:val="22"/>
          <w:szCs w:val="22"/>
          <w:lang w:val="uk-UA"/>
        </w:rPr>
        <w:t xml:space="preserve">Міський голова                        </w:t>
      </w:r>
      <w:r w:rsidRPr="00967728">
        <w:rPr>
          <w:b/>
          <w:sz w:val="22"/>
          <w:szCs w:val="22"/>
          <w:lang w:val="uk-UA"/>
        </w:rPr>
        <w:tab/>
        <w:t xml:space="preserve">                                   П.Д. Саганюк</w:t>
      </w:r>
    </w:p>
    <w:p w:rsidR="00EE225D" w:rsidRPr="00967728" w:rsidRDefault="00EE225D" w:rsidP="009973F7">
      <w:p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Мельник 38430</w:t>
      </w:r>
    </w:p>
    <w:p w:rsidR="00EE225D" w:rsidRPr="00967728" w:rsidRDefault="00EE225D" w:rsidP="009973F7">
      <w:pPr>
        <w:rPr>
          <w:sz w:val="22"/>
          <w:szCs w:val="22"/>
          <w:lang w:val="uk-UA"/>
        </w:rPr>
      </w:pPr>
      <w:r w:rsidRPr="00967728">
        <w:rPr>
          <w:sz w:val="22"/>
          <w:szCs w:val="22"/>
          <w:lang w:val="uk-UA"/>
        </w:rPr>
        <w:t>Матишейко 21567</w:t>
      </w:r>
    </w:p>
    <w:p w:rsidR="00EE225D" w:rsidRPr="00967728" w:rsidRDefault="00EE225D" w:rsidP="009973F7">
      <w:pPr>
        <w:rPr>
          <w:sz w:val="22"/>
          <w:szCs w:val="22"/>
        </w:rPr>
      </w:pPr>
    </w:p>
    <w:sectPr w:rsidR="00EE225D" w:rsidRPr="00967728" w:rsidSect="00967728">
      <w:pgSz w:w="11906" w:h="16838"/>
      <w:pgMar w:top="680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33C"/>
    <w:multiLevelType w:val="hybridMultilevel"/>
    <w:tmpl w:val="59A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581DFD"/>
    <w:multiLevelType w:val="hybridMultilevel"/>
    <w:tmpl w:val="3D7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/>
  <w:rsids>
    <w:rsidRoot w:val="009973F7"/>
    <w:rsid w:val="000D3907"/>
    <w:rsid w:val="002651F0"/>
    <w:rsid w:val="004834B9"/>
    <w:rsid w:val="00687BD2"/>
    <w:rsid w:val="0070092B"/>
    <w:rsid w:val="008F7FC0"/>
    <w:rsid w:val="00967728"/>
    <w:rsid w:val="00980E82"/>
    <w:rsid w:val="009973F7"/>
    <w:rsid w:val="00EE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973F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73F7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73F7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73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3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973F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973F7"/>
    <w:rPr>
      <w:rFonts w:ascii="AcademyACTT" w:hAnsi="AcademyACTT" w:cs="Arial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973F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997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73F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9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934</Characters>
  <Application>Microsoft Office Word</Application>
  <DocSecurity>0</DocSecurity>
  <Lines>7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</cp:lastModifiedBy>
  <cp:revision>2</cp:revision>
  <cp:lastPrinted>2017-04-10T13:33:00Z</cp:lastPrinted>
  <dcterms:created xsi:type="dcterms:W3CDTF">2017-04-25T08:20:00Z</dcterms:created>
  <dcterms:modified xsi:type="dcterms:W3CDTF">2017-04-25T08:20:00Z</dcterms:modified>
</cp:coreProperties>
</file>