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C7" w:rsidRPr="005F1EEC" w:rsidRDefault="00793EC7" w:rsidP="00793EC7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5F1EEC">
        <w:rPr>
          <w:rFonts w:ascii="Times New Roman" w:hAnsi="Times New Roman" w:cs="Times New Roman"/>
          <w:sz w:val="28"/>
          <w:szCs w:val="28"/>
        </w:rPr>
        <w:t xml:space="preserve">  </w:t>
      </w:r>
      <w:r w:rsidRPr="005F1EEC">
        <w:rPr>
          <w:noProof/>
          <w:lang w:eastAsia="uk-UA"/>
        </w:rPr>
        <w:drawing>
          <wp:inline distT="0" distB="0" distL="0" distR="0" wp14:anchorId="4CC5B194" wp14:editId="573A4698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EC7" w:rsidRPr="005F1EEC" w:rsidRDefault="00793EC7" w:rsidP="00793EC7">
      <w:pPr>
        <w:pStyle w:val="1"/>
        <w:tabs>
          <w:tab w:val="left" w:pos="0"/>
        </w:tabs>
        <w:spacing w:before="0" w:after="0"/>
        <w:ind w:left="3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1EEC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93EC7" w:rsidRPr="005F1EEC" w:rsidRDefault="00793EC7" w:rsidP="00793EC7">
      <w:pPr>
        <w:pStyle w:val="1"/>
        <w:tabs>
          <w:tab w:val="left" w:pos="0"/>
        </w:tabs>
        <w:spacing w:before="0" w:after="0"/>
        <w:ind w:left="357"/>
        <w:rPr>
          <w:rFonts w:ascii="Times New Roman" w:hAnsi="Times New Roman" w:cs="Times New Roman"/>
          <w:sz w:val="28"/>
          <w:szCs w:val="28"/>
          <w:lang w:val="uk-UA"/>
        </w:rPr>
      </w:pPr>
      <w:r w:rsidRPr="005F1EEC">
        <w:rPr>
          <w:rFonts w:ascii="Times New Roman" w:hAnsi="Times New Roman" w:cs="Times New Roman"/>
          <w:sz w:val="28"/>
          <w:szCs w:val="28"/>
          <w:lang w:val="uk-UA"/>
        </w:rPr>
        <w:t>ВОЛОДИМИР-ВОЛИНСЬКА МІСЬКА РАДА ВОЛИНСЬКОЇ ОБЛАСТІ</w:t>
      </w:r>
    </w:p>
    <w:p w:rsidR="00793EC7" w:rsidRDefault="00793EC7" w:rsidP="00793EC7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EEC">
        <w:rPr>
          <w:rFonts w:ascii="Times New Roman" w:hAnsi="Times New Roman" w:cs="Times New Roman"/>
          <w:b/>
          <w:bCs/>
          <w:sz w:val="28"/>
          <w:szCs w:val="28"/>
        </w:rPr>
        <w:t>СЬОМЕ СКЛИКАННЯ</w:t>
      </w:r>
    </w:p>
    <w:p w:rsidR="00793EC7" w:rsidRPr="005F1EEC" w:rsidRDefault="00793EC7" w:rsidP="00793EC7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EC7" w:rsidRPr="005F1EEC" w:rsidRDefault="00793EC7" w:rsidP="00793EC7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1EEC">
        <w:rPr>
          <w:rFonts w:ascii="Times New Roman" w:hAnsi="Times New Roman" w:cs="Times New Roman"/>
          <w:b/>
          <w:bCs/>
          <w:sz w:val="32"/>
          <w:szCs w:val="32"/>
        </w:rPr>
        <w:t>РІШЕННЯ</w:t>
      </w:r>
    </w:p>
    <w:p w:rsidR="00793EC7" w:rsidRPr="005F1EEC" w:rsidRDefault="00793EC7" w:rsidP="00793EC7">
      <w:pPr>
        <w:tabs>
          <w:tab w:val="left" w:pos="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793EC7" w:rsidRPr="005F1EEC" w:rsidRDefault="00793EC7" w:rsidP="00793EC7">
      <w:pPr>
        <w:tabs>
          <w:tab w:val="left" w:pos="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793EC7" w:rsidRPr="005F1EEC" w:rsidRDefault="00793EC7" w:rsidP="00793EC7">
      <w:pPr>
        <w:tabs>
          <w:tab w:val="left" w:pos="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F1EEC">
        <w:rPr>
          <w:rFonts w:ascii="Times New Roman" w:hAnsi="Times New Roman" w:cs="Times New Roman"/>
          <w:sz w:val="28"/>
          <w:szCs w:val="28"/>
        </w:rPr>
        <w:t xml:space="preserve">від </w:t>
      </w:r>
      <w:r w:rsidR="00133F49">
        <w:rPr>
          <w:rFonts w:ascii="Times New Roman" w:hAnsi="Times New Roman" w:cs="Times New Roman"/>
          <w:sz w:val="28"/>
          <w:szCs w:val="28"/>
        </w:rPr>
        <w:t>15.03.2017</w:t>
      </w:r>
      <w:r w:rsidRPr="005F1EEC">
        <w:rPr>
          <w:rFonts w:ascii="Times New Roman" w:hAnsi="Times New Roman" w:cs="Times New Roman"/>
          <w:sz w:val="28"/>
          <w:szCs w:val="28"/>
        </w:rPr>
        <w:t xml:space="preserve"> №</w:t>
      </w:r>
      <w:r w:rsidR="00133F49">
        <w:rPr>
          <w:rFonts w:ascii="Times New Roman" w:hAnsi="Times New Roman" w:cs="Times New Roman"/>
          <w:sz w:val="28"/>
          <w:szCs w:val="28"/>
        </w:rPr>
        <w:t>15/1</w:t>
      </w:r>
      <w:r w:rsidRPr="005F1E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3EC7" w:rsidRPr="005F1EEC" w:rsidRDefault="00793EC7" w:rsidP="00793EC7">
      <w:pPr>
        <w:tabs>
          <w:tab w:val="left" w:pos="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F1EEC">
        <w:rPr>
          <w:rFonts w:ascii="Times New Roman" w:hAnsi="Times New Roman" w:cs="Times New Roman"/>
          <w:sz w:val="28"/>
          <w:szCs w:val="28"/>
        </w:rPr>
        <w:t>м. Володимир-Волинський</w:t>
      </w:r>
    </w:p>
    <w:p w:rsidR="00793EC7" w:rsidRPr="005F1EEC" w:rsidRDefault="00793EC7" w:rsidP="00793EC7">
      <w:pPr>
        <w:tabs>
          <w:tab w:val="left" w:pos="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793EC7" w:rsidRPr="005F1EEC" w:rsidRDefault="00793EC7" w:rsidP="00793EC7">
      <w:pPr>
        <w:tabs>
          <w:tab w:val="left" w:pos="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793EC7" w:rsidRDefault="00793EC7" w:rsidP="00793EC7">
      <w:pPr>
        <w:tabs>
          <w:tab w:val="left" w:pos="0"/>
        </w:tabs>
        <w:spacing w:after="0" w:line="24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 w:rsidRPr="005F1EEC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порядку денного </w:t>
      </w:r>
    </w:p>
    <w:p w:rsidR="00793EC7" w:rsidRDefault="00793EC7" w:rsidP="00793EC7">
      <w:pPr>
        <w:tabs>
          <w:tab w:val="left" w:pos="0"/>
        </w:tabs>
        <w:spacing w:after="0" w:line="24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п’ятнадцятої позачергової </w:t>
      </w:r>
      <w:r w:rsidRPr="005F1EEC">
        <w:rPr>
          <w:rFonts w:ascii="Times New Roman" w:hAnsi="Times New Roman" w:cs="Times New Roman"/>
          <w:b/>
          <w:bCs/>
          <w:sz w:val="28"/>
          <w:szCs w:val="28"/>
        </w:rPr>
        <w:t>міської ради</w:t>
      </w:r>
    </w:p>
    <w:p w:rsidR="00793EC7" w:rsidRPr="005F1EEC" w:rsidRDefault="00793EC7" w:rsidP="00793EC7">
      <w:pPr>
        <w:tabs>
          <w:tab w:val="left" w:pos="0"/>
        </w:tabs>
        <w:spacing w:after="0" w:line="24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 w:rsidRPr="005F1EEC"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793EC7" w:rsidRPr="005F1EEC" w:rsidRDefault="00793EC7" w:rsidP="00793EC7">
      <w:pPr>
        <w:tabs>
          <w:tab w:val="left" w:pos="0"/>
        </w:tabs>
        <w:spacing w:after="0" w:line="24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</w:p>
    <w:p w:rsidR="00793EC7" w:rsidRPr="005F1EEC" w:rsidRDefault="00793EC7" w:rsidP="00793EC7">
      <w:pPr>
        <w:tabs>
          <w:tab w:val="left" w:pos="0"/>
        </w:tabs>
        <w:spacing w:after="0" w:line="240" w:lineRule="auto"/>
        <w:ind w:left="357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5F1EEC">
        <w:rPr>
          <w:rFonts w:ascii="Times New Roman" w:hAnsi="Times New Roman" w:cs="Times New Roman"/>
          <w:sz w:val="28"/>
          <w:szCs w:val="28"/>
        </w:rPr>
        <w:t>Відповідно до ч.15 статті 46 Закону України «Про місцеве самоврядування в Україні», міська рада</w:t>
      </w:r>
    </w:p>
    <w:p w:rsidR="00793EC7" w:rsidRPr="005F1EEC" w:rsidRDefault="00793EC7" w:rsidP="00793EC7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793EC7" w:rsidRPr="005F1EEC" w:rsidRDefault="00793EC7" w:rsidP="00793EC7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793EC7" w:rsidRPr="005F1EEC" w:rsidRDefault="00793EC7" w:rsidP="00793EC7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EEC">
        <w:rPr>
          <w:rFonts w:ascii="Times New Roman" w:hAnsi="Times New Roman" w:cs="Times New Roman"/>
          <w:b/>
          <w:bCs/>
          <w:sz w:val="28"/>
          <w:szCs w:val="28"/>
        </w:rPr>
        <w:t>В И Р І Ш И Л А:</w:t>
      </w:r>
    </w:p>
    <w:p w:rsidR="00793EC7" w:rsidRPr="005F1EEC" w:rsidRDefault="00793EC7" w:rsidP="00793EC7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EC7" w:rsidRPr="005F1EEC" w:rsidRDefault="00793EC7" w:rsidP="00793EC7">
      <w:pPr>
        <w:tabs>
          <w:tab w:val="left" w:pos="0"/>
        </w:tabs>
        <w:ind w:left="360" w:firstLine="916"/>
        <w:jc w:val="both"/>
        <w:rPr>
          <w:rFonts w:ascii="Times New Roman" w:hAnsi="Times New Roman" w:cs="Times New Roman"/>
          <w:sz w:val="28"/>
          <w:szCs w:val="28"/>
        </w:rPr>
      </w:pPr>
      <w:r w:rsidRPr="005F1EEC">
        <w:rPr>
          <w:rFonts w:ascii="Times New Roman" w:hAnsi="Times New Roman" w:cs="Times New Roman"/>
          <w:sz w:val="28"/>
          <w:szCs w:val="28"/>
        </w:rPr>
        <w:t xml:space="preserve">Затвердити для розгляду </w:t>
      </w:r>
      <w:r>
        <w:rPr>
          <w:rFonts w:ascii="Times New Roman" w:hAnsi="Times New Roman" w:cs="Times New Roman"/>
          <w:sz w:val="28"/>
          <w:szCs w:val="28"/>
        </w:rPr>
        <w:t xml:space="preserve">п’ятнадцятої позачергової </w:t>
      </w:r>
      <w:r w:rsidRPr="005F1EEC">
        <w:rPr>
          <w:rFonts w:ascii="Times New Roman" w:hAnsi="Times New Roman" w:cs="Times New Roman"/>
          <w:sz w:val="28"/>
          <w:szCs w:val="28"/>
        </w:rPr>
        <w:t>сесії міської ради сьомого скликання такий порядок денний:</w:t>
      </w:r>
    </w:p>
    <w:p w:rsidR="00793EC7" w:rsidRDefault="00133F49" w:rsidP="00793EC7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709" w:hanging="283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hyperlink r:id="rId7" w:history="1">
        <w:r w:rsidR="00793EC7" w:rsidRPr="00793EC7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 xml:space="preserve">Про звернення Володимир-Волинської міської ради до Президента України Порошенка П.О., Прем’єр-міністра України </w:t>
        </w:r>
        <w:proofErr w:type="spellStart"/>
        <w:r w:rsidR="00793EC7" w:rsidRPr="00793EC7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Гройсмана</w:t>
        </w:r>
        <w:proofErr w:type="spellEnd"/>
        <w:r w:rsidR="00793EC7" w:rsidRPr="00793EC7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 xml:space="preserve"> В.Б., Голови Верховної Ради України </w:t>
        </w:r>
        <w:proofErr w:type="spellStart"/>
        <w:r w:rsidR="00793EC7" w:rsidRPr="00793EC7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Парубія</w:t>
        </w:r>
        <w:proofErr w:type="spellEnd"/>
        <w:r w:rsidR="00793EC7" w:rsidRPr="00793EC7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 xml:space="preserve"> А.В., Генерального прокурора України Луценка Ю.В. щодо дій стосовно учасників економічної блокади тимчасово окупованих територій окремих районів Донецької та Луганської областей України</w:t>
        </w:r>
      </w:hyperlink>
      <w:r w:rsidR="00793EC7" w:rsidRPr="00793EC7">
        <w:rPr>
          <w:color w:val="000000" w:themeColor="text1"/>
          <w:sz w:val="28"/>
          <w:szCs w:val="28"/>
          <w:lang w:val="uk-UA"/>
        </w:rPr>
        <w:t>.</w:t>
      </w:r>
      <w:r w:rsidR="00793EC7">
        <w:rPr>
          <w:color w:val="000000" w:themeColor="text1"/>
          <w:sz w:val="28"/>
          <w:szCs w:val="28"/>
          <w:lang w:val="uk-UA"/>
        </w:rPr>
        <w:t>.</w:t>
      </w:r>
    </w:p>
    <w:p w:rsidR="00793EC7" w:rsidRDefault="00793EC7" w:rsidP="00793EC7">
      <w:pPr>
        <w:pStyle w:val="a4"/>
        <w:shd w:val="clear" w:color="auto" w:fill="FFFFFF" w:themeFill="background1"/>
        <w:spacing w:before="0" w:beforeAutospacing="0" w:after="0" w:afterAutospacing="0"/>
        <w:ind w:left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793EC7">
        <w:rPr>
          <w:b/>
          <w:color w:val="000000" w:themeColor="text1"/>
          <w:sz w:val="28"/>
          <w:szCs w:val="28"/>
          <w:lang w:val="uk-UA"/>
        </w:rPr>
        <w:t>Інформує</w:t>
      </w:r>
      <w:r>
        <w:rPr>
          <w:color w:val="000000" w:themeColor="text1"/>
          <w:sz w:val="28"/>
          <w:szCs w:val="28"/>
          <w:lang w:val="uk-UA"/>
        </w:rPr>
        <w:t xml:space="preserve">: </w:t>
      </w:r>
      <w:proofErr w:type="spellStart"/>
      <w:r>
        <w:rPr>
          <w:color w:val="000000" w:themeColor="text1"/>
          <w:sz w:val="28"/>
          <w:szCs w:val="28"/>
          <w:lang w:val="uk-UA"/>
        </w:rPr>
        <w:t>Свідерський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О.М.</w:t>
      </w:r>
      <w:r w:rsidRPr="00793EC7">
        <w:rPr>
          <w:color w:val="000000" w:themeColor="text1"/>
          <w:sz w:val="28"/>
          <w:szCs w:val="28"/>
          <w:lang w:val="uk-UA"/>
        </w:rPr>
        <w:t xml:space="preserve"> </w:t>
      </w:r>
    </w:p>
    <w:p w:rsidR="00793EC7" w:rsidRPr="00793EC7" w:rsidRDefault="00793EC7" w:rsidP="00793EC7">
      <w:pPr>
        <w:pStyle w:val="a4"/>
        <w:shd w:val="clear" w:color="auto" w:fill="FFFFFF" w:themeFill="background1"/>
        <w:spacing w:before="0" w:beforeAutospacing="0" w:after="0" w:afterAutospacing="0"/>
        <w:ind w:left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793EC7" w:rsidRDefault="00133F49" w:rsidP="00793EC7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hyperlink r:id="rId8" w:history="1">
        <w:r w:rsidR="00793EC7" w:rsidRPr="00793EC7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Про звернення Володимир-Волинської міської ради до Президента України, Кабінету Міністрів України, Верховної Ради України, Ради Національної безпеки і оборони України щодо блокади банків з російським капіталом</w:t>
        </w:r>
      </w:hyperlink>
      <w:r w:rsidR="00793EC7" w:rsidRPr="00793EC7">
        <w:rPr>
          <w:color w:val="000000" w:themeColor="text1"/>
          <w:sz w:val="28"/>
          <w:szCs w:val="28"/>
          <w:lang w:val="uk-UA"/>
        </w:rPr>
        <w:t>.</w:t>
      </w:r>
    </w:p>
    <w:p w:rsidR="00793EC7" w:rsidRPr="00793EC7" w:rsidRDefault="00793EC7" w:rsidP="00793EC7">
      <w:pPr>
        <w:pStyle w:val="a4"/>
        <w:shd w:val="clear" w:color="auto" w:fill="FFFFFF" w:themeFill="background1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793EC7">
        <w:rPr>
          <w:b/>
          <w:color w:val="000000" w:themeColor="text1"/>
          <w:sz w:val="28"/>
          <w:szCs w:val="28"/>
          <w:lang w:val="uk-UA"/>
        </w:rPr>
        <w:t>Інформує</w:t>
      </w:r>
      <w:r>
        <w:rPr>
          <w:color w:val="000000" w:themeColor="text1"/>
          <w:sz w:val="28"/>
          <w:szCs w:val="28"/>
          <w:lang w:val="uk-UA"/>
        </w:rPr>
        <w:t xml:space="preserve">: </w:t>
      </w:r>
      <w:proofErr w:type="spellStart"/>
      <w:r>
        <w:rPr>
          <w:color w:val="000000" w:themeColor="text1"/>
          <w:sz w:val="28"/>
          <w:szCs w:val="28"/>
          <w:lang w:val="uk-UA"/>
        </w:rPr>
        <w:t>Свідерський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О.М.</w:t>
      </w:r>
    </w:p>
    <w:p w:rsidR="00793EC7" w:rsidRPr="00793EC7" w:rsidRDefault="00793EC7" w:rsidP="00793EC7">
      <w:pPr>
        <w:pStyle w:val="a4"/>
        <w:tabs>
          <w:tab w:val="left" w:pos="1985"/>
        </w:tabs>
        <w:spacing w:before="0" w:beforeAutospacing="0" w:after="0" w:afterAutospacing="0"/>
        <w:ind w:left="720"/>
        <w:jc w:val="both"/>
        <w:rPr>
          <w:rStyle w:val="a5"/>
          <w:b w:val="0"/>
          <w:bCs w:val="0"/>
          <w:color w:val="000000" w:themeColor="text1"/>
          <w:sz w:val="28"/>
          <w:szCs w:val="28"/>
          <w:lang w:val="uk-UA"/>
        </w:rPr>
      </w:pPr>
    </w:p>
    <w:p w:rsidR="00793EC7" w:rsidRPr="00793EC7" w:rsidRDefault="00793EC7" w:rsidP="00793EC7">
      <w:pPr>
        <w:pStyle w:val="a4"/>
        <w:tabs>
          <w:tab w:val="left" w:pos="1985"/>
        </w:tabs>
        <w:spacing w:before="0" w:beforeAutospacing="0" w:after="0" w:afterAutospacing="0"/>
        <w:ind w:left="360"/>
        <w:jc w:val="both"/>
        <w:rPr>
          <w:rStyle w:val="a5"/>
          <w:b w:val="0"/>
          <w:color w:val="000000" w:themeColor="text1"/>
          <w:sz w:val="28"/>
          <w:szCs w:val="28"/>
          <w:lang w:val="uk-UA"/>
        </w:rPr>
      </w:pPr>
      <w:r>
        <w:rPr>
          <w:rStyle w:val="a5"/>
          <w:b w:val="0"/>
          <w:color w:val="000000" w:themeColor="text1"/>
          <w:sz w:val="28"/>
          <w:szCs w:val="28"/>
          <w:lang w:val="uk-UA"/>
        </w:rPr>
        <w:t xml:space="preserve">3) </w:t>
      </w:r>
      <w:r w:rsidRPr="00793EC7">
        <w:rPr>
          <w:rStyle w:val="a5"/>
          <w:b w:val="0"/>
          <w:color w:val="000000" w:themeColor="text1"/>
          <w:sz w:val="28"/>
          <w:szCs w:val="28"/>
          <w:lang w:val="uk-UA"/>
        </w:rPr>
        <w:t>Різне.</w:t>
      </w:r>
    </w:p>
    <w:p w:rsidR="00793EC7" w:rsidRDefault="00793EC7" w:rsidP="00793EC7">
      <w:pPr>
        <w:pStyle w:val="a4"/>
        <w:tabs>
          <w:tab w:val="left" w:pos="1985"/>
        </w:tabs>
        <w:spacing w:before="0" w:beforeAutospacing="0" w:after="0" w:afterAutospacing="0"/>
        <w:ind w:firstLine="426"/>
        <w:jc w:val="both"/>
        <w:rPr>
          <w:rStyle w:val="a5"/>
          <w:b w:val="0"/>
          <w:color w:val="000000" w:themeColor="text1"/>
          <w:sz w:val="28"/>
          <w:szCs w:val="28"/>
          <w:lang w:val="uk-UA"/>
        </w:rPr>
      </w:pPr>
    </w:p>
    <w:p w:rsidR="00793EC7" w:rsidRPr="00D06B36" w:rsidRDefault="00793EC7" w:rsidP="00793EC7">
      <w:pPr>
        <w:pStyle w:val="a4"/>
        <w:tabs>
          <w:tab w:val="left" w:pos="1985"/>
        </w:tabs>
        <w:spacing w:before="0" w:beforeAutospacing="0" w:after="0" w:afterAutospacing="0"/>
        <w:ind w:firstLine="426"/>
        <w:jc w:val="both"/>
        <w:rPr>
          <w:rStyle w:val="a5"/>
          <w:color w:val="000000" w:themeColor="text1"/>
          <w:sz w:val="28"/>
          <w:szCs w:val="28"/>
          <w:lang w:val="uk-UA"/>
        </w:rPr>
      </w:pPr>
      <w:r>
        <w:rPr>
          <w:rStyle w:val="a5"/>
          <w:color w:val="000000" w:themeColor="text1"/>
          <w:sz w:val="28"/>
          <w:szCs w:val="28"/>
          <w:lang w:val="uk-UA"/>
        </w:rPr>
        <w:t>М</w:t>
      </w:r>
      <w:r w:rsidRPr="00D06B36">
        <w:rPr>
          <w:rStyle w:val="a5"/>
          <w:color w:val="000000" w:themeColor="text1"/>
          <w:sz w:val="28"/>
          <w:szCs w:val="28"/>
          <w:lang w:val="uk-UA"/>
        </w:rPr>
        <w:t>іський голова</w:t>
      </w:r>
      <w:r w:rsidRPr="00D06B36">
        <w:rPr>
          <w:rStyle w:val="a5"/>
          <w:color w:val="000000" w:themeColor="text1"/>
          <w:sz w:val="28"/>
          <w:szCs w:val="28"/>
          <w:lang w:val="uk-UA"/>
        </w:rPr>
        <w:tab/>
      </w:r>
      <w:r w:rsidRPr="00D06B36">
        <w:rPr>
          <w:rStyle w:val="a5"/>
          <w:color w:val="000000" w:themeColor="text1"/>
          <w:sz w:val="28"/>
          <w:szCs w:val="28"/>
          <w:lang w:val="uk-UA"/>
        </w:rPr>
        <w:tab/>
      </w:r>
      <w:r w:rsidRPr="00D06B36">
        <w:rPr>
          <w:rStyle w:val="a5"/>
          <w:color w:val="000000" w:themeColor="text1"/>
          <w:sz w:val="28"/>
          <w:szCs w:val="28"/>
          <w:lang w:val="uk-UA"/>
        </w:rPr>
        <w:tab/>
      </w:r>
      <w:r>
        <w:rPr>
          <w:rStyle w:val="a5"/>
          <w:color w:val="000000" w:themeColor="text1"/>
          <w:sz w:val="28"/>
          <w:szCs w:val="28"/>
          <w:lang w:val="uk-UA"/>
        </w:rPr>
        <w:tab/>
      </w:r>
      <w:r w:rsidRPr="00D06B36">
        <w:rPr>
          <w:rStyle w:val="a5"/>
          <w:color w:val="000000" w:themeColor="text1"/>
          <w:sz w:val="28"/>
          <w:szCs w:val="28"/>
          <w:lang w:val="uk-UA"/>
        </w:rPr>
        <w:tab/>
      </w:r>
      <w:r w:rsidRPr="00D06B36">
        <w:rPr>
          <w:rStyle w:val="a5"/>
          <w:color w:val="000000" w:themeColor="text1"/>
          <w:sz w:val="28"/>
          <w:szCs w:val="28"/>
          <w:lang w:val="uk-UA"/>
        </w:rPr>
        <w:tab/>
      </w:r>
      <w:r w:rsidRPr="00D06B36">
        <w:rPr>
          <w:rStyle w:val="a5"/>
          <w:color w:val="000000" w:themeColor="text1"/>
          <w:sz w:val="28"/>
          <w:szCs w:val="28"/>
          <w:lang w:val="uk-UA"/>
        </w:rPr>
        <w:tab/>
        <w:t>П.Д.Саганюк</w:t>
      </w:r>
    </w:p>
    <w:p w:rsidR="00793EC7" w:rsidRPr="00793EC7" w:rsidRDefault="00793EC7" w:rsidP="00793EC7">
      <w:pPr>
        <w:pStyle w:val="a4"/>
        <w:tabs>
          <w:tab w:val="left" w:pos="1985"/>
        </w:tabs>
        <w:spacing w:before="0" w:beforeAutospacing="0" w:after="0" w:afterAutospacing="0"/>
        <w:ind w:firstLine="426"/>
        <w:jc w:val="both"/>
        <w:rPr>
          <w:rStyle w:val="a5"/>
          <w:b w:val="0"/>
          <w:color w:val="000000" w:themeColor="text1"/>
          <w:lang w:val="uk-UA"/>
        </w:rPr>
      </w:pPr>
      <w:proofErr w:type="spellStart"/>
      <w:r w:rsidRPr="00793EC7">
        <w:rPr>
          <w:rStyle w:val="a5"/>
          <w:b w:val="0"/>
          <w:color w:val="000000" w:themeColor="text1"/>
          <w:lang w:val="uk-UA"/>
        </w:rPr>
        <w:t>Ліщук</w:t>
      </w:r>
      <w:proofErr w:type="spellEnd"/>
      <w:r w:rsidRPr="00793EC7">
        <w:rPr>
          <w:rStyle w:val="a5"/>
          <w:b w:val="0"/>
          <w:color w:val="000000" w:themeColor="text1"/>
          <w:lang w:val="uk-UA"/>
        </w:rPr>
        <w:t xml:space="preserve"> 35706</w:t>
      </w:r>
    </w:p>
    <w:p w:rsidR="00793EC7" w:rsidRPr="00793EC7" w:rsidRDefault="00793EC7" w:rsidP="00793EC7">
      <w:pPr>
        <w:pStyle w:val="a4"/>
        <w:tabs>
          <w:tab w:val="left" w:pos="1985"/>
        </w:tabs>
        <w:spacing w:before="0" w:beforeAutospacing="0" w:after="0" w:afterAutospacing="0"/>
        <w:ind w:firstLine="426"/>
        <w:jc w:val="both"/>
        <w:rPr>
          <w:rStyle w:val="a5"/>
          <w:b w:val="0"/>
          <w:color w:val="000000" w:themeColor="text1"/>
          <w:lang w:val="uk-UA"/>
        </w:rPr>
      </w:pPr>
    </w:p>
    <w:p w:rsidR="00793EC7" w:rsidRDefault="00793EC7" w:rsidP="00793EC7">
      <w:pPr>
        <w:pStyle w:val="a4"/>
        <w:tabs>
          <w:tab w:val="left" w:pos="1985"/>
        </w:tabs>
        <w:spacing w:before="0" w:beforeAutospacing="0" w:after="0" w:afterAutospacing="0"/>
        <w:ind w:firstLine="426"/>
        <w:jc w:val="both"/>
        <w:rPr>
          <w:rStyle w:val="a5"/>
          <w:b w:val="0"/>
          <w:color w:val="000000" w:themeColor="text1"/>
          <w:lang w:val="uk-UA"/>
        </w:rPr>
      </w:pPr>
      <w:bookmarkStart w:id="0" w:name="_GoBack"/>
      <w:bookmarkEnd w:id="0"/>
    </w:p>
    <w:sectPr w:rsidR="00793EC7" w:rsidSect="005F1EEC">
      <w:pgSz w:w="11906" w:h="16838"/>
      <w:pgMar w:top="568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8BE"/>
    <w:multiLevelType w:val="hybridMultilevel"/>
    <w:tmpl w:val="CCF2E30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00314"/>
    <w:multiLevelType w:val="hybridMultilevel"/>
    <w:tmpl w:val="3FA4CB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86"/>
    <w:rsid w:val="00133F49"/>
    <w:rsid w:val="002B5D86"/>
    <w:rsid w:val="00793EC7"/>
    <w:rsid w:val="0090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C7"/>
  </w:style>
  <w:style w:type="paragraph" w:styleId="1">
    <w:name w:val="heading 1"/>
    <w:basedOn w:val="a"/>
    <w:next w:val="a"/>
    <w:link w:val="10"/>
    <w:uiPriority w:val="99"/>
    <w:qFormat/>
    <w:rsid w:val="00793EC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3EC7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List Paragraph"/>
    <w:basedOn w:val="a"/>
    <w:uiPriority w:val="34"/>
    <w:qFormat/>
    <w:rsid w:val="00793EC7"/>
    <w:pPr>
      <w:ind w:left="720"/>
      <w:contextualSpacing/>
    </w:pPr>
  </w:style>
  <w:style w:type="paragraph" w:styleId="a4">
    <w:name w:val="Normal (Web)"/>
    <w:basedOn w:val="a"/>
    <w:uiPriority w:val="99"/>
    <w:rsid w:val="0079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uiPriority w:val="22"/>
    <w:qFormat/>
    <w:rsid w:val="00793EC7"/>
    <w:rPr>
      <w:b/>
      <w:bCs/>
    </w:rPr>
  </w:style>
  <w:style w:type="character" w:customStyle="1" w:styleId="apple-converted-space">
    <w:name w:val="apple-converted-space"/>
    <w:basedOn w:val="a0"/>
    <w:rsid w:val="00793EC7"/>
  </w:style>
  <w:style w:type="character" w:styleId="a6">
    <w:name w:val="Hyperlink"/>
    <w:uiPriority w:val="99"/>
    <w:rsid w:val="00793EC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C7"/>
  </w:style>
  <w:style w:type="paragraph" w:styleId="1">
    <w:name w:val="heading 1"/>
    <w:basedOn w:val="a"/>
    <w:next w:val="a"/>
    <w:link w:val="10"/>
    <w:uiPriority w:val="99"/>
    <w:qFormat/>
    <w:rsid w:val="00793EC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3EC7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List Paragraph"/>
    <w:basedOn w:val="a"/>
    <w:uiPriority w:val="34"/>
    <w:qFormat/>
    <w:rsid w:val="00793EC7"/>
    <w:pPr>
      <w:ind w:left="720"/>
      <w:contextualSpacing/>
    </w:pPr>
  </w:style>
  <w:style w:type="paragraph" w:styleId="a4">
    <w:name w:val="Normal (Web)"/>
    <w:basedOn w:val="a"/>
    <w:uiPriority w:val="99"/>
    <w:rsid w:val="0079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uiPriority w:val="22"/>
    <w:qFormat/>
    <w:rsid w:val="00793EC7"/>
    <w:rPr>
      <w:b/>
      <w:bCs/>
    </w:rPr>
  </w:style>
  <w:style w:type="character" w:customStyle="1" w:styleId="apple-converted-space">
    <w:name w:val="apple-converted-space"/>
    <w:basedOn w:val="a0"/>
    <w:rsid w:val="00793EC7"/>
  </w:style>
  <w:style w:type="character" w:styleId="a6">
    <w:name w:val="Hyperlink"/>
    <w:uiPriority w:val="99"/>
    <w:rsid w:val="00793EC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ynrada.gov.ua/projects/pro-zvernennya-volinskoyi-oblasnoyi-radi-do-prezidenta-ukrayini-kabinetu-ministriv-ukrayin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olynrada.gov.ua/projects/pro-zvernennya-volinskoyi-oblasnoyi-radi-do-prezidenta-ukrayini-poroshenka-po-prem-yer-mi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902</Words>
  <Characters>515</Characters>
  <Application>Microsoft Office Word</Application>
  <DocSecurity>0</DocSecurity>
  <Lines>4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</cp:lastModifiedBy>
  <cp:revision>4</cp:revision>
  <cp:lastPrinted>2017-03-15T07:32:00Z</cp:lastPrinted>
  <dcterms:created xsi:type="dcterms:W3CDTF">2017-03-15T07:24:00Z</dcterms:created>
  <dcterms:modified xsi:type="dcterms:W3CDTF">2017-03-15T11:39:00Z</dcterms:modified>
</cp:coreProperties>
</file>